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90706050"/>
        <w:docPartObj>
          <w:docPartGallery w:val="Cover Pages"/>
          <w:docPartUnique/>
        </w:docPartObj>
      </w:sdtPr>
      <w:sdtEndPr>
        <w:rPr>
          <w:b/>
          <w:bCs/>
        </w:rPr>
      </w:sdtEndPr>
      <w:sdtContent>
        <w:p w14:paraId="1365B945" w14:textId="77777777" w:rsidR="00E13455" w:rsidRDefault="00B124E8">
          <w:r>
            <w:rPr>
              <w:noProof/>
            </w:rPr>
            <w:drawing>
              <wp:anchor distT="0" distB="0" distL="114300" distR="114300" simplePos="0" relativeHeight="251658241" behindDoc="0" locked="0" layoutInCell="1" allowOverlap="1" wp14:anchorId="0B1F860F" wp14:editId="2E0E4767">
                <wp:simplePos x="0" y="0"/>
                <wp:positionH relativeFrom="margin">
                  <wp:align>left</wp:align>
                </wp:positionH>
                <wp:positionV relativeFrom="paragraph">
                  <wp:posOffset>-173051</wp:posOffset>
                </wp:positionV>
                <wp:extent cx="5452323" cy="1168842"/>
                <wp:effectExtent l="0" t="0" r="0" b="0"/>
                <wp:wrapNone/>
                <wp:docPr id="4" name="Picture 4" descr="Telligen QI Conn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lligen QI Connect™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52323" cy="11688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D412F0" w14:textId="3BB9165F" w:rsidR="00446FE3" w:rsidRPr="009816AD" w:rsidRDefault="00B124E8" w:rsidP="009816AD">
          <w:pPr>
            <w:rPr>
              <w:rFonts w:cstheme="minorHAnsi"/>
              <w:b/>
              <w:bCs/>
            </w:rPr>
          </w:pPr>
          <w:r>
            <w:rPr>
              <w:noProof/>
            </w:rPr>
            <mc:AlternateContent>
              <mc:Choice Requires="wps">
                <w:drawing>
                  <wp:anchor distT="0" distB="0" distL="114300" distR="114300" simplePos="0" relativeHeight="251658240" behindDoc="0" locked="0" layoutInCell="1" allowOverlap="1" wp14:anchorId="7AFB3F3E" wp14:editId="59E6565A">
                    <wp:simplePos x="0" y="0"/>
                    <wp:positionH relativeFrom="margin">
                      <wp:posOffset>160020</wp:posOffset>
                    </wp:positionH>
                    <wp:positionV relativeFrom="margin">
                      <wp:posOffset>1330960</wp:posOffset>
                    </wp:positionV>
                    <wp:extent cx="6245860" cy="2137410"/>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6245860" cy="2137410"/>
                            </a:xfrm>
                            <a:prstGeom prst="rect">
                              <a:avLst/>
                            </a:prstGeom>
                            <a:noFill/>
                            <a:ln w="6350">
                              <a:noFill/>
                            </a:ln>
                            <a:effectLst/>
                          </wps:spPr>
                          <wps:txbx>
                            <w:txbxContent>
                              <w:sdt>
                                <w:sdtPr>
                                  <w:rPr>
                                    <w:rFonts w:ascii="Century Gothic" w:eastAsiaTheme="majorEastAsia" w:hAnsi="Century Gothic" w:cstheme="majorBidi"/>
                                    <w:noProof/>
                                    <w:color w:val="475261"/>
                                    <w:sz w:val="76"/>
                                    <w:szCs w:val="76"/>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14:paraId="4BA12090" w14:textId="2627F13E" w:rsidR="00E13455" w:rsidRPr="005C36C8" w:rsidRDefault="00394CD7" w:rsidP="00EE0125">
                                    <w:pPr>
                                      <w:spacing w:line="240" w:lineRule="auto"/>
                                      <w:rPr>
                                        <w:rFonts w:ascii="Century Gothic" w:eastAsiaTheme="majorEastAsia" w:hAnsi="Century Gothic" w:cstheme="majorBidi"/>
                                        <w:b/>
                                        <w:bCs/>
                                        <w:noProof/>
                                        <w:color w:val="475261"/>
                                        <w:sz w:val="76"/>
                                        <w:szCs w:val="76"/>
                                      </w:rPr>
                                    </w:pPr>
                                    <w:r w:rsidRPr="005C36C8">
                                      <w:rPr>
                                        <w:rFonts w:ascii="Century Gothic" w:eastAsiaTheme="majorEastAsia" w:hAnsi="Century Gothic" w:cstheme="majorBidi"/>
                                        <w:noProof/>
                                        <w:color w:val="475261"/>
                                        <w:sz w:val="76"/>
                                        <w:szCs w:val="76"/>
                                      </w:rPr>
                                      <w:t xml:space="preserve">Nursing Home </w:t>
                                    </w:r>
                                    <w:r w:rsidR="00B46710" w:rsidRPr="005C36C8">
                                      <w:rPr>
                                        <w:rFonts w:ascii="Century Gothic" w:eastAsiaTheme="majorEastAsia" w:hAnsi="Century Gothic" w:cstheme="majorBidi"/>
                                        <w:noProof/>
                                        <w:color w:val="475261"/>
                                        <w:sz w:val="76"/>
                                        <w:szCs w:val="76"/>
                                      </w:rPr>
                                      <w:t xml:space="preserve">COVID-19 </w:t>
                                    </w:r>
                                    <w:r w:rsidR="00946073" w:rsidRPr="005C36C8">
                                      <w:rPr>
                                        <w:rFonts w:ascii="Century Gothic" w:eastAsiaTheme="majorEastAsia" w:hAnsi="Century Gothic" w:cstheme="majorBidi"/>
                                        <w:noProof/>
                                        <w:color w:val="475261"/>
                                        <w:sz w:val="76"/>
                                        <w:szCs w:val="76"/>
                                      </w:rPr>
                                      <w:t>Infection Prevention Rounding Tool</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AFB3F3E" id="_x0000_t202" coordsize="21600,21600" o:spt="202" path="m,l,21600r21600,l21600,xe">
                    <v:stroke joinstyle="miter"/>
                    <v:path gradientshapeok="t" o:connecttype="rect"/>
                  </v:shapetype>
                  <v:shape id="Text Box 470" o:spid="_x0000_s1026" type="#_x0000_t202" style="position:absolute;margin-left:12.6pt;margin-top:104.8pt;width:491.8pt;height:168.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" filled="f" stroked="f" strokeweight=".5pt">
                    <v:textbox>
                      <w:txbxContent>
                        <w:sdt>
                          <w:sdtPr>
                            <w:rPr>
                              <w:rFonts w:ascii="Century Gothic" w:eastAsiaTheme="majorEastAsia" w:hAnsi="Century Gothic" w:cstheme="majorBidi"/>
                              <w:noProof/>
                              <w:color w:val="475261"/>
                              <w:sz w:val="76"/>
                              <w:szCs w:val="76"/>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14:paraId="4BA12090" w14:textId="2627F13E" w:rsidR="00E13455" w:rsidRPr="005C36C8" w:rsidRDefault="00394CD7" w:rsidP="00EE0125">
                              <w:pPr>
                                <w:spacing w:line="240" w:lineRule="auto"/>
                                <w:rPr>
                                  <w:rFonts w:ascii="Century Gothic" w:eastAsiaTheme="majorEastAsia" w:hAnsi="Century Gothic" w:cstheme="majorBidi"/>
                                  <w:b/>
                                  <w:bCs/>
                                  <w:noProof/>
                                  <w:color w:val="475261"/>
                                  <w:sz w:val="76"/>
                                  <w:szCs w:val="76"/>
                                </w:rPr>
                              </w:pPr>
                              <w:r w:rsidRPr="005C36C8">
                                <w:rPr>
                                  <w:rFonts w:ascii="Century Gothic" w:eastAsiaTheme="majorEastAsia" w:hAnsi="Century Gothic" w:cstheme="majorBidi"/>
                                  <w:noProof/>
                                  <w:color w:val="475261"/>
                                  <w:sz w:val="76"/>
                                  <w:szCs w:val="76"/>
                                </w:rPr>
                                <w:t xml:space="preserve">Nursing Home </w:t>
                              </w:r>
                              <w:r w:rsidR="00B46710" w:rsidRPr="005C36C8">
                                <w:rPr>
                                  <w:rFonts w:ascii="Century Gothic" w:eastAsiaTheme="majorEastAsia" w:hAnsi="Century Gothic" w:cstheme="majorBidi"/>
                                  <w:noProof/>
                                  <w:color w:val="475261"/>
                                  <w:sz w:val="76"/>
                                  <w:szCs w:val="76"/>
                                </w:rPr>
                                <w:t xml:space="preserve">COVID-19 </w:t>
                              </w:r>
                              <w:r w:rsidR="00946073" w:rsidRPr="005C36C8">
                                <w:rPr>
                                  <w:rFonts w:ascii="Century Gothic" w:eastAsiaTheme="majorEastAsia" w:hAnsi="Century Gothic" w:cstheme="majorBidi"/>
                                  <w:noProof/>
                                  <w:color w:val="475261"/>
                                  <w:sz w:val="76"/>
                                  <w:szCs w:val="76"/>
                                </w:rPr>
                                <w:t>Infection Prevention Rounding Tool</w:t>
                              </w:r>
                            </w:p>
                          </w:sdtContent>
                        </w:sdt>
                      </w:txbxContent>
                    </v:textbox>
                    <w10:wrap type="square" anchorx="margin" anchory="margin"/>
                  </v:shape>
                </w:pict>
              </mc:Fallback>
            </mc:AlternateContent>
          </w:r>
          <w:r w:rsidR="00E13455" w:rsidRPr="483D4295">
            <w:rPr>
              <w:b/>
              <w:bCs/>
            </w:rPr>
            <w:br w:type="page"/>
          </w:r>
        </w:p>
      </w:sdtContent>
    </w:sdt>
    <w:bookmarkStart w:id="0" w:name="_Hlk135639079" w:displacedByCustomXml="next"/>
    <w:sdt>
      <w:sdtPr>
        <w:rPr>
          <w:rFonts w:asciiTheme="minorHAnsi" w:eastAsiaTheme="minorEastAsia" w:hAnsiTheme="minorHAnsi" w:cstheme="minorBidi"/>
          <w:color w:val="auto"/>
          <w:sz w:val="22"/>
          <w:szCs w:val="22"/>
        </w:rPr>
        <w:id w:val="584425727"/>
        <w:docPartObj>
          <w:docPartGallery w:val="Table of Contents"/>
          <w:docPartUnique/>
        </w:docPartObj>
      </w:sdtPr>
      <w:sdtEndPr>
        <w:rPr>
          <w:b/>
          <w:bCs/>
        </w:rPr>
      </w:sdtEndPr>
      <w:sdtContent>
        <w:p w14:paraId="1FB86EDB" w14:textId="785FE1EB" w:rsidR="004E3366" w:rsidRPr="0011776B" w:rsidRDefault="004E3366" w:rsidP="006B10CB">
          <w:pPr>
            <w:pStyle w:val="TOCHeading"/>
            <w:spacing w:before="60" w:after="60"/>
            <w:rPr>
              <w:color w:val="auto"/>
            </w:rPr>
          </w:pPr>
          <w:r w:rsidRPr="0011776B">
            <w:rPr>
              <w:color w:val="auto"/>
            </w:rPr>
            <w:t>Contents</w:t>
          </w:r>
        </w:p>
        <w:p w14:paraId="2806B002" w14:textId="0DC4A3CF" w:rsidR="00EE0125" w:rsidRDefault="004E3366">
          <w:pPr>
            <w:pStyle w:val="TOC1"/>
            <w:tabs>
              <w:tab w:val="right" w:leader="dot" w:pos="14390"/>
            </w:tabs>
            <w:rPr>
              <w:rFonts w:eastAsiaTheme="minorEastAsia"/>
              <w:noProof/>
            </w:rPr>
          </w:pPr>
          <w:r>
            <w:fldChar w:fldCharType="begin"/>
          </w:r>
          <w:r>
            <w:instrText xml:space="preserve"> TOC \o "1-3" \h \z \u </w:instrText>
          </w:r>
          <w:r>
            <w:fldChar w:fldCharType="separate"/>
          </w:r>
          <w:hyperlink w:anchor="_Toc155713095" w:history="1">
            <w:r w:rsidR="00EE0125" w:rsidRPr="00A631EE">
              <w:rPr>
                <w:rStyle w:val="Hyperlink"/>
                <w:rFonts w:cstheme="minorHAnsi"/>
                <w:noProof/>
              </w:rPr>
              <w:t>Facility Entry Process</w:t>
            </w:r>
            <w:r w:rsidR="00EE0125">
              <w:rPr>
                <w:noProof/>
                <w:webHidden/>
              </w:rPr>
              <w:tab/>
            </w:r>
            <w:r w:rsidR="00EE0125">
              <w:rPr>
                <w:noProof/>
                <w:webHidden/>
              </w:rPr>
              <w:fldChar w:fldCharType="begin"/>
            </w:r>
            <w:r w:rsidR="00EE0125">
              <w:rPr>
                <w:noProof/>
                <w:webHidden/>
              </w:rPr>
              <w:instrText xml:space="preserve"> PAGEREF _Toc155713095 \h </w:instrText>
            </w:r>
            <w:r w:rsidR="00EE0125">
              <w:rPr>
                <w:noProof/>
                <w:webHidden/>
              </w:rPr>
            </w:r>
            <w:r w:rsidR="00EE0125">
              <w:rPr>
                <w:noProof/>
                <w:webHidden/>
              </w:rPr>
              <w:fldChar w:fldCharType="separate"/>
            </w:r>
            <w:r w:rsidR="00AB5FB1">
              <w:rPr>
                <w:noProof/>
                <w:webHidden/>
              </w:rPr>
              <w:t>2</w:t>
            </w:r>
            <w:r w:rsidR="00EE0125">
              <w:rPr>
                <w:noProof/>
                <w:webHidden/>
              </w:rPr>
              <w:fldChar w:fldCharType="end"/>
            </w:r>
          </w:hyperlink>
        </w:p>
        <w:p w14:paraId="239AFD04" w14:textId="359F6BEA" w:rsidR="00EE0125" w:rsidRDefault="00EE0125">
          <w:pPr>
            <w:pStyle w:val="TOC1"/>
            <w:tabs>
              <w:tab w:val="right" w:leader="dot" w:pos="14390"/>
            </w:tabs>
            <w:rPr>
              <w:rFonts w:eastAsiaTheme="minorEastAsia"/>
              <w:noProof/>
            </w:rPr>
          </w:pPr>
          <w:hyperlink w:anchor="_Toc155713096" w:history="1">
            <w:r w:rsidRPr="00A631EE">
              <w:rPr>
                <w:rStyle w:val="Hyperlink"/>
                <w:rFonts w:cstheme="minorHAnsi"/>
                <w:noProof/>
              </w:rPr>
              <w:t>Resident, Visitor, Staff and Vendors</w:t>
            </w:r>
            <w:r>
              <w:rPr>
                <w:noProof/>
                <w:webHidden/>
              </w:rPr>
              <w:tab/>
            </w:r>
            <w:r>
              <w:rPr>
                <w:noProof/>
                <w:webHidden/>
              </w:rPr>
              <w:fldChar w:fldCharType="begin"/>
            </w:r>
            <w:r>
              <w:rPr>
                <w:noProof/>
                <w:webHidden/>
              </w:rPr>
              <w:instrText xml:space="preserve"> PAGEREF _Toc155713096 \h </w:instrText>
            </w:r>
            <w:r>
              <w:rPr>
                <w:noProof/>
                <w:webHidden/>
              </w:rPr>
            </w:r>
            <w:r>
              <w:rPr>
                <w:noProof/>
                <w:webHidden/>
              </w:rPr>
              <w:fldChar w:fldCharType="separate"/>
            </w:r>
            <w:r w:rsidR="00AB5FB1">
              <w:rPr>
                <w:noProof/>
                <w:webHidden/>
              </w:rPr>
              <w:t>4</w:t>
            </w:r>
            <w:r>
              <w:rPr>
                <w:noProof/>
                <w:webHidden/>
              </w:rPr>
              <w:fldChar w:fldCharType="end"/>
            </w:r>
          </w:hyperlink>
        </w:p>
        <w:p w14:paraId="0BE95674" w14:textId="3C82A308" w:rsidR="00EE0125" w:rsidRDefault="00EE0125">
          <w:pPr>
            <w:pStyle w:val="TOC1"/>
            <w:tabs>
              <w:tab w:val="right" w:leader="dot" w:pos="14390"/>
            </w:tabs>
            <w:rPr>
              <w:rFonts w:eastAsiaTheme="minorEastAsia"/>
              <w:noProof/>
            </w:rPr>
          </w:pPr>
          <w:hyperlink w:anchor="_Toc155713097" w:history="1">
            <w:r w:rsidRPr="00A631EE">
              <w:rPr>
                <w:rStyle w:val="Hyperlink"/>
                <w:rFonts w:cstheme="minorHAnsi"/>
                <w:noProof/>
              </w:rPr>
              <w:t>Therapy/Activities/Shower Room/Hopper/Laundry Room/Other</w:t>
            </w:r>
            <w:r>
              <w:rPr>
                <w:noProof/>
                <w:webHidden/>
              </w:rPr>
              <w:tab/>
            </w:r>
            <w:r>
              <w:rPr>
                <w:noProof/>
                <w:webHidden/>
              </w:rPr>
              <w:fldChar w:fldCharType="begin"/>
            </w:r>
            <w:r>
              <w:rPr>
                <w:noProof/>
                <w:webHidden/>
              </w:rPr>
              <w:instrText xml:space="preserve"> PAGEREF _Toc155713097 \h </w:instrText>
            </w:r>
            <w:r>
              <w:rPr>
                <w:noProof/>
                <w:webHidden/>
              </w:rPr>
            </w:r>
            <w:r>
              <w:rPr>
                <w:noProof/>
                <w:webHidden/>
              </w:rPr>
              <w:fldChar w:fldCharType="separate"/>
            </w:r>
            <w:r w:rsidR="00AB5FB1">
              <w:rPr>
                <w:noProof/>
                <w:webHidden/>
              </w:rPr>
              <w:t>5</w:t>
            </w:r>
            <w:r>
              <w:rPr>
                <w:noProof/>
                <w:webHidden/>
              </w:rPr>
              <w:fldChar w:fldCharType="end"/>
            </w:r>
          </w:hyperlink>
        </w:p>
        <w:p w14:paraId="11A64502" w14:textId="07495BF9" w:rsidR="00EE0125" w:rsidRDefault="00EE0125">
          <w:pPr>
            <w:pStyle w:val="TOC1"/>
            <w:tabs>
              <w:tab w:val="right" w:leader="dot" w:pos="14390"/>
            </w:tabs>
            <w:rPr>
              <w:rFonts w:eastAsiaTheme="minorEastAsia"/>
              <w:noProof/>
            </w:rPr>
          </w:pPr>
          <w:hyperlink w:anchor="_Toc155713098" w:history="1">
            <w:r w:rsidRPr="00A631EE">
              <w:rPr>
                <w:rStyle w:val="Hyperlink"/>
                <w:rFonts w:cstheme="minorHAnsi"/>
                <w:noProof/>
              </w:rPr>
              <w:t>COVID-19 Positive Area</w:t>
            </w:r>
            <w:r>
              <w:rPr>
                <w:noProof/>
                <w:webHidden/>
              </w:rPr>
              <w:tab/>
            </w:r>
            <w:r>
              <w:rPr>
                <w:noProof/>
                <w:webHidden/>
              </w:rPr>
              <w:fldChar w:fldCharType="begin"/>
            </w:r>
            <w:r>
              <w:rPr>
                <w:noProof/>
                <w:webHidden/>
              </w:rPr>
              <w:instrText xml:space="preserve"> PAGEREF _Toc155713098 \h </w:instrText>
            </w:r>
            <w:r>
              <w:rPr>
                <w:noProof/>
                <w:webHidden/>
              </w:rPr>
            </w:r>
            <w:r>
              <w:rPr>
                <w:noProof/>
                <w:webHidden/>
              </w:rPr>
              <w:fldChar w:fldCharType="separate"/>
            </w:r>
            <w:r w:rsidR="00AB5FB1">
              <w:rPr>
                <w:noProof/>
                <w:webHidden/>
              </w:rPr>
              <w:t>8</w:t>
            </w:r>
            <w:r>
              <w:rPr>
                <w:noProof/>
                <w:webHidden/>
              </w:rPr>
              <w:fldChar w:fldCharType="end"/>
            </w:r>
          </w:hyperlink>
        </w:p>
        <w:p w14:paraId="32B21F4A" w14:textId="0CA02696" w:rsidR="00EE0125" w:rsidRDefault="00EE0125">
          <w:pPr>
            <w:pStyle w:val="TOC1"/>
            <w:tabs>
              <w:tab w:val="right" w:leader="dot" w:pos="14390"/>
            </w:tabs>
            <w:rPr>
              <w:rFonts w:eastAsiaTheme="minorEastAsia"/>
              <w:noProof/>
            </w:rPr>
          </w:pPr>
          <w:hyperlink w:anchor="_Toc155713099" w:history="1">
            <w:r w:rsidRPr="00A631EE">
              <w:rPr>
                <w:rStyle w:val="Hyperlink"/>
                <w:rFonts w:cstheme="minorHAnsi"/>
                <w:noProof/>
              </w:rPr>
              <w:t>Dining Room/Communal Dining</w:t>
            </w:r>
            <w:r>
              <w:rPr>
                <w:noProof/>
                <w:webHidden/>
              </w:rPr>
              <w:tab/>
            </w:r>
            <w:r>
              <w:rPr>
                <w:noProof/>
                <w:webHidden/>
              </w:rPr>
              <w:fldChar w:fldCharType="begin"/>
            </w:r>
            <w:r>
              <w:rPr>
                <w:noProof/>
                <w:webHidden/>
              </w:rPr>
              <w:instrText xml:space="preserve"> PAGEREF _Toc155713099 \h </w:instrText>
            </w:r>
            <w:r>
              <w:rPr>
                <w:noProof/>
                <w:webHidden/>
              </w:rPr>
            </w:r>
            <w:r>
              <w:rPr>
                <w:noProof/>
                <w:webHidden/>
              </w:rPr>
              <w:fldChar w:fldCharType="separate"/>
            </w:r>
            <w:r w:rsidR="00AB5FB1">
              <w:rPr>
                <w:noProof/>
                <w:webHidden/>
              </w:rPr>
              <w:t>12</w:t>
            </w:r>
            <w:r>
              <w:rPr>
                <w:noProof/>
                <w:webHidden/>
              </w:rPr>
              <w:fldChar w:fldCharType="end"/>
            </w:r>
          </w:hyperlink>
        </w:p>
        <w:p w14:paraId="7667313F" w14:textId="0577C22D" w:rsidR="00EE0125" w:rsidRDefault="00EE0125">
          <w:pPr>
            <w:pStyle w:val="TOC1"/>
            <w:tabs>
              <w:tab w:val="right" w:leader="dot" w:pos="14390"/>
            </w:tabs>
            <w:rPr>
              <w:rFonts w:eastAsiaTheme="minorEastAsia"/>
              <w:noProof/>
            </w:rPr>
          </w:pPr>
          <w:hyperlink w:anchor="_Toc155713100" w:history="1">
            <w:r w:rsidRPr="00A631EE">
              <w:rPr>
                <w:rStyle w:val="Hyperlink"/>
                <w:rFonts w:cstheme="minorHAnsi"/>
                <w:noProof/>
              </w:rPr>
              <w:t>Environmental Services</w:t>
            </w:r>
            <w:r>
              <w:rPr>
                <w:noProof/>
                <w:webHidden/>
              </w:rPr>
              <w:tab/>
            </w:r>
            <w:r>
              <w:rPr>
                <w:noProof/>
                <w:webHidden/>
              </w:rPr>
              <w:fldChar w:fldCharType="begin"/>
            </w:r>
            <w:r>
              <w:rPr>
                <w:noProof/>
                <w:webHidden/>
              </w:rPr>
              <w:instrText xml:space="preserve"> PAGEREF _Toc155713100 \h </w:instrText>
            </w:r>
            <w:r>
              <w:rPr>
                <w:noProof/>
                <w:webHidden/>
              </w:rPr>
            </w:r>
            <w:r>
              <w:rPr>
                <w:noProof/>
                <w:webHidden/>
              </w:rPr>
              <w:fldChar w:fldCharType="separate"/>
            </w:r>
            <w:r w:rsidR="00AB5FB1">
              <w:rPr>
                <w:noProof/>
                <w:webHidden/>
              </w:rPr>
              <w:t>13</w:t>
            </w:r>
            <w:r>
              <w:rPr>
                <w:noProof/>
                <w:webHidden/>
              </w:rPr>
              <w:fldChar w:fldCharType="end"/>
            </w:r>
          </w:hyperlink>
        </w:p>
        <w:p w14:paraId="6FD93625" w14:textId="4A32D0C0" w:rsidR="00EE0125" w:rsidRDefault="00EE0125">
          <w:pPr>
            <w:pStyle w:val="TOC1"/>
            <w:tabs>
              <w:tab w:val="right" w:leader="dot" w:pos="14390"/>
            </w:tabs>
            <w:rPr>
              <w:rFonts w:eastAsiaTheme="minorEastAsia"/>
              <w:noProof/>
            </w:rPr>
          </w:pPr>
          <w:hyperlink w:anchor="_Toc155713101" w:history="1">
            <w:r w:rsidRPr="00A631EE">
              <w:rPr>
                <w:rStyle w:val="Hyperlink"/>
                <w:rFonts w:cstheme="minorHAnsi"/>
                <w:noProof/>
              </w:rPr>
              <w:t>Staff Break Rooms</w:t>
            </w:r>
            <w:r>
              <w:rPr>
                <w:noProof/>
                <w:webHidden/>
              </w:rPr>
              <w:tab/>
            </w:r>
            <w:r>
              <w:rPr>
                <w:noProof/>
                <w:webHidden/>
              </w:rPr>
              <w:fldChar w:fldCharType="begin"/>
            </w:r>
            <w:r>
              <w:rPr>
                <w:noProof/>
                <w:webHidden/>
              </w:rPr>
              <w:instrText xml:space="preserve"> PAGEREF _Toc155713101 \h </w:instrText>
            </w:r>
            <w:r>
              <w:rPr>
                <w:noProof/>
                <w:webHidden/>
              </w:rPr>
            </w:r>
            <w:r>
              <w:rPr>
                <w:noProof/>
                <w:webHidden/>
              </w:rPr>
              <w:fldChar w:fldCharType="separate"/>
            </w:r>
            <w:r w:rsidR="00AB5FB1">
              <w:rPr>
                <w:noProof/>
                <w:webHidden/>
              </w:rPr>
              <w:t>19</w:t>
            </w:r>
            <w:r>
              <w:rPr>
                <w:noProof/>
                <w:webHidden/>
              </w:rPr>
              <w:fldChar w:fldCharType="end"/>
            </w:r>
          </w:hyperlink>
        </w:p>
        <w:p w14:paraId="7AFF17CF" w14:textId="23C663F3" w:rsidR="00EE0125" w:rsidRDefault="00EE0125">
          <w:pPr>
            <w:pStyle w:val="TOC1"/>
            <w:tabs>
              <w:tab w:val="right" w:leader="dot" w:pos="14390"/>
            </w:tabs>
            <w:rPr>
              <w:rFonts w:eastAsiaTheme="minorEastAsia"/>
              <w:noProof/>
            </w:rPr>
          </w:pPr>
          <w:hyperlink w:anchor="_Toc155713102" w:history="1">
            <w:r w:rsidRPr="00A631EE">
              <w:rPr>
                <w:rStyle w:val="Hyperlink"/>
                <w:rFonts w:cstheme="minorHAnsi"/>
                <w:noProof/>
              </w:rPr>
              <w:t>Hand Hygiene</w:t>
            </w:r>
            <w:r>
              <w:rPr>
                <w:noProof/>
                <w:webHidden/>
              </w:rPr>
              <w:tab/>
            </w:r>
            <w:r>
              <w:rPr>
                <w:noProof/>
                <w:webHidden/>
              </w:rPr>
              <w:fldChar w:fldCharType="begin"/>
            </w:r>
            <w:r>
              <w:rPr>
                <w:noProof/>
                <w:webHidden/>
              </w:rPr>
              <w:instrText xml:space="preserve"> PAGEREF _Toc155713102 \h </w:instrText>
            </w:r>
            <w:r>
              <w:rPr>
                <w:noProof/>
                <w:webHidden/>
              </w:rPr>
            </w:r>
            <w:r>
              <w:rPr>
                <w:noProof/>
                <w:webHidden/>
              </w:rPr>
              <w:fldChar w:fldCharType="separate"/>
            </w:r>
            <w:r w:rsidR="00AB5FB1">
              <w:rPr>
                <w:noProof/>
                <w:webHidden/>
              </w:rPr>
              <w:t>20</w:t>
            </w:r>
            <w:r>
              <w:rPr>
                <w:noProof/>
                <w:webHidden/>
              </w:rPr>
              <w:fldChar w:fldCharType="end"/>
            </w:r>
          </w:hyperlink>
        </w:p>
        <w:p w14:paraId="27414F78" w14:textId="719E0F04" w:rsidR="00EE0125" w:rsidRDefault="00EE0125">
          <w:pPr>
            <w:pStyle w:val="TOC1"/>
            <w:tabs>
              <w:tab w:val="right" w:leader="dot" w:pos="14390"/>
            </w:tabs>
            <w:rPr>
              <w:rFonts w:eastAsiaTheme="minorEastAsia"/>
              <w:noProof/>
            </w:rPr>
          </w:pPr>
          <w:hyperlink w:anchor="_Toc155713103" w:history="1">
            <w:r w:rsidRPr="00A631EE">
              <w:rPr>
                <w:rStyle w:val="Hyperlink"/>
                <w:rFonts w:cstheme="minorHAnsi"/>
                <w:noProof/>
              </w:rPr>
              <w:t>Personal Protective Equipment (PPE)</w:t>
            </w:r>
            <w:r>
              <w:rPr>
                <w:noProof/>
                <w:webHidden/>
              </w:rPr>
              <w:tab/>
            </w:r>
            <w:r>
              <w:rPr>
                <w:noProof/>
                <w:webHidden/>
              </w:rPr>
              <w:fldChar w:fldCharType="begin"/>
            </w:r>
            <w:r>
              <w:rPr>
                <w:noProof/>
                <w:webHidden/>
              </w:rPr>
              <w:instrText xml:space="preserve"> PAGEREF _Toc155713103 \h </w:instrText>
            </w:r>
            <w:r>
              <w:rPr>
                <w:noProof/>
                <w:webHidden/>
              </w:rPr>
            </w:r>
            <w:r>
              <w:rPr>
                <w:noProof/>
                <w:webHidden/>
              </w:rPr>
              <w:fldChar w:fldCharType="separate"/>
            </w:r>
            <w:r w:rsidR="00AB5FB1">
              <w:rPr>
                <w:noProof/>
                <w:webHidden/>
              </w:rPr>
              <w:t>24</w:t>
            </w:r>
            <w:r>
              <w:rPr>
                <w:noProof/>
                <w:webHidden/>
              </w:rPr>
              <w:fldChar w:fldCharType="end"/>
            </w:r>
          </w:hyperlink>
        </w:p>
        <w:p w14:paraId="0F927E65" w14:textId="10EBA327" w:rsidR="00EE0125" w:rsidRDefault="00EE0125">
          <w:pPr>
            <w:pStyle w:val="TOC1"/>
            <w:tabs>
              <w:tab w:val="right" w:leader="dot" w:pos="14390"/>
            </w:tabs>
            <w:rPr>
              <w:rFonts w:eastAsiaTheme="minorEastAsia"/>
              <w:noProof/>
            </w:rPr>
          </w:pPr>
          <w:hyperlink w:anchor="_Toc155713104" w:history="1">
            <w:r w:rsidRPr="00A631EE">
              <w:rPr>
                <w:rStyle w:val="Hyperlink"/>
                <w:rFonts w:cstheme="minorHAnsi"/>
                <w:noProof/>
              </w:rPr>
              <w:t>Immunization Program</w:t>
            </w:r>
            <w:r>
              <w:rPr>
                <w:noProof/>
                <w:webHidden/>
              </w:rPr>
              <w:tab/>
            </w:r>
            <w:r>
              <w:rPr>
                <w:noProof/>
                <w:webHidden/>
              </w:rPr>
              <w:fldChar w:fldCharType="begin"/>
            </w:r>
            <w:r>
              <w:rPr>
                <w:noProof/>
                <w:webHidden/>
              </w:rPr>
              <w:instrText xml:space="preserve"> PAGEREF _Toc155713104 \h </w:instrText>
            </w:r>
            <w:r>
              <w:rPr>
                <w:noProof/>
                <w:webHidden/>
              </w:rPr>
            </w:r>
            <w:r>
              <w:rPr>
                <w:noProof/>
                <w:webHidden/>
              </w:rPr>
              <w:fldChar w:fldCharType="separate"/>
            </w:r>
            <w:r w:rsidR="00AB5FB1">
              <w:rPr>
                <w:noProof/>
                <w:webHidden/>
              </w:rPr>
              <w:t>26</w:t>
            </w:r>
            <w:r>
              <w:rPr>
                <w:noProof/>
                <w:webHidden/>
              </w:rPr>
              <w:fldChar w:fldCharType="end"/>
            </w:r>
          </w:hyperlink>
        </w:p>
        <w:p w14:paraId="0207AD54" w14:textId="2B1F67F5" w:rsidR="00EE0125" w:rsidRDefault="00EE0125">
          <w:pPr>
            <w:pStyle w:val="TOC1"/>
            <w:tabs>
              <w:tab w:val="right" w:leader="dot" w:pos="14390"/>
            </w:tabs>
            <w:rPr>
              <w:rFonts w:eastAsiaTheme="minorEastAsia"/>
              <w:noProof/>
            </w:rPr>
          </w:pPr>
          <w:hyperlink w:anchor="_Toc155713105" w:history="1">
            <w:r w:rsidRPr="00A631EE">
              <w:rPr>
                <w:rStyle w:val="Hyperlink"/>
                <w:rFonts w:cstheme="minorHAnsi"/>
                <w:noProof/>
              </w:rPr>
              <w:t>Infection Prevention and Control Training</w:t>
            </w:r>
            <w:r>
              <w:rPr>
                <w:noProof/>
                <w:webHidden/>
              </w:rPr>
              <w:tab/>
            </w:r>
            <w:r>
              <w:rPr>
                <w:noProof/>
                <w:webHidden/>
              </w:rPr>
              <w:fldChar w:fldCharType="begin"/>
            </w:r>
            <w:r>
              <w:rPr>
                <w:noProof/>
                <w:webHidden/>
              </w:rPr>
              <w:instrText xml:space="preserve"> PAGEREF _Toc155713105 \h </w:instrText>
            </w:r>
            <w:r>
              <w:rPr>
                <w:noProof/>
                <w:webHidden/>
              </w:rPr>
            </w:r>
            <w:r>
              <w:rPr>
                <w:noProof/>
                <w:webHidden/>
              </w:rPr>
              <w:fldChar w:fldCharType="separate"/>
            </w:r>
            <w:r w:rsidR="00AB5FB1">
              <w:rPr>
                <w:noProof/>
                <w:webHidden/>
              </w:rPr>
              <w:t>28</w:t>
            </w:r>
            <w:r>
              <w:rPr>
                <w:noProof/>
                <w:webHidden/>
              </w:rPr>
              <w:fldChar w:fldCharType="end"/>
            </w:r>
          </w:hyperlink>
        </w:p>
        <w:p w14:paraId="7B9131AD" w14:textId="429B4DF9" w:rsidR="00EE0125" w:rsidRDefault="00EE0125">
          <w:pPr>
            <w:pStyle w:val="TOC1"/>
            <w:tabs>
              <w:tab w:val="right" w:leader="dot" w:pos="14390"/>
            </w:tabs>
            <w:rPr>
              <w:rFonts w:eastAsiaTheme="minorEastAsia"/>
              <w:noProof/>
            </w:rPr>
          </w:pPr>
          <w:hyperlink w:anchor="_Toc155713106" w:history="1">
            <w:r w:rsidRPr="00A631EE">
              <w:rPr>
                <w:rStyle w:val="Hyperlink"/>
                <w:rFonts w:cstheme="minorHAnsi"/>
                <w:noProof/>
              </w:rPr>
              <w:t>General Infection Prevention and Control Resources</w:t>
            </w:r>
            <w:r>
              <w:rPr>
                <w:noProof/>
                <w:webHidden/>
              </w:rPr>
              <w:tab/>
            </w:r>
            <w:r>
              <w:rPr>
                <w:noProof/>
                <w:webHidden/>
              </w:rPr>
              <w:fldChar w:fldCharType="begin"/>
            </w:r>
            <w:r>
              <w:rPr>
                <w:noProof/>
                <w:webHidden/>
              </w:rPr>
              <w:instrText xml:space="preserve"> PAGEREF _Toc155713106 \h </w:instrText>
            </w:r>
            <w:r>
              <w:rPr>
                <w:noProof/>
                <w:webHidden/>
              </w:rPr>
            </w:r>
            <w:r>
              <w:rPr>
                <w:noProof/>
                <w:webHidden/>
              </w:rPr>
              <w:fldChar w:fldCharType="separate"/>
            </w:r>
            <w:r w:rsidR="00AB5FB1">
              <w:rPr>
                <w:noProof/>
                <w:webHidden/>
              </w:rPr>
              <w:t>30</w:t>
            </w:r>
            <w:r>
              <w:rPr>
                <w:noProof/>
                <w:webHidden/>
              </w:rPr>
              <w:fldChar w:fldCharType="end"/>
            </w:r>
          </w:hyperlink>
        </w:p>
        <w:p w14:paraId="01818C92" w14:textId="7E1FB556" w:rsidR="004E3366" w:rsidRDefault="00EE0125" w:rsidP="0099431C">
          <w:pPr>
            <w:pStyle w:val="TOC1"/>
            <w:tabs>
              <w:tab w:val="right" w:leader="dot" w:pos="14390"/>
            </w:tabs>
          </w:pPr>
          <w:hyperlink w:anchor="_Toc155713107" w:history="1">
            <w:r w:rsidRPr="00A631EE">
              <w:rPr>
                <w:rStyle w:val="Hyperlink"/>
                <w:rFonts w:cstheme="minorHAnsi"/>
                <w:noProof/>
              </w:rPr>
              <w:t>Resident Care Area Resources</w:t>
            </w:r>
            <w:r>
              <w:rPr>
                <w:noProof/>
                <w:webHidden/>
              </w:rPr>
              <w:tab/>
            </w:r>
            <w:r>
              <w:rPr>
                <w:noProof/>
                <w:webHidden/>
              </w:rPr>
              <w:fldChar w:fldCharType="begin"/>
            </w:r>
            <w:r>
              <w:rPr>
                <w:noProof/>
                <w:webHidden/>
              </w:rPr>
              <w:instrText xml:space="preserve"> PAGEREF _Toc155713107 \h </w:instrText>
            </w:r>
            <w:r>
              <w:rPr>
                <w:noProof/>
                <w:webHidden/>
              </w:rPr>
            </w:r>
            <w:r>
              <w:rPr>
                <w:noProof/>
                <w:webHidden/>
              </w:rPr>
              <w:fldChar w:fldCharType="separate"/>
            </w:r>
            <w:r w:rsidR="00AB5FB1">
              <w:rPr>
                <w:noProof/>
                <w:webHidden/>
              </w:rPr>
              <w:t>31</w:t>
            </w:r>
            <w:r>
              <w:rPr>
                <w:noProof/>
                <w:webHidden/>
              </w:rPr>
              <w:fldChar w:fldCharType="end"/>
            </w:r>
          </w:hyperlink>
          <w:r w:rsidR="004E3366">
            <w:rPr>
              <w:b/>
              <w:bCs/>
              <w:noProof/>
            </w:rPr>
            <w:fldChar w:fldCharType="end"/>
          </w:r>
        </w:p>
      </w:sdtContent>
    </w:sdt>
    <w:bookmarkEnd w:id="0" w:displacedByCustomXml="prev"/>
    <w:p w14:paraId="4C2E2E01" w14:textId="5D46A98E" w:rsidR="00CF2D12" w:rsidRDefault="006960BE" w:rsidP="0099431C">
      <w:pPr>
        <w:spacing w:before="720" w:after="0"/>
        <w:rPr>
          <w:rFonts w:cstheme="minorHAnsi"/>
          <w:b/>
          <w:bCs/>
          <w:sz w:val="24"/>
          <w:szCs w:val="24"/>
        </w:rPr>
      </w:pPr>
      <w:r w:rsidRPr="4165851F">
        <w:rPr>
          <w:b/>
          <w:bCs/>
          <w:sz w:val="24"/>
          <w:szCs w:val="24"/>
        </w:rPr>
        <w:t xml:space="preserve">Purpose: </w:t>
      </w:r>
      <w:r w:rsidR="0081702E" w:rsidRPr="4165851F">
        <w:rPr>
          <w:sz w:val="24"/>
          <w:szCs w:val="24"/>
        </w:rPr>
        <w:t>Telligen</w:t>
      </w:r>
      <w:r w:rsidR="002E3839">
        <w:rPr>
          <w:sz w:val="24"/>
          <w:szCs w:val="24"/>
        </w:rPr>
        <w:t>’</w:t>
      </w:r>
      <w:r w:rsidR="0081702E" w:rsidRPr="4165851F">
        <w:rPr>
          <w:sz w:val="24"/>
          <w:szCs w:val="24"/>
        </w:rPr>
        <w:t>s</w:t>
      </w:r>
      <w:r w:rsidRPr="4165851F">
        <w:rPr>
          <w:sz w:val="24"/>
          <w:szCs w:val="24"/>
        </w:rPr>
        <w:t xml:space="preserve"> COVID-19 Infection Prevention and Control Rounding </w:t>
      </w:r>
      <w:r w:rsidR="00CF2D12">
        <w:rPr>
          <w:sz w:val="24"/>
          <w:szCs w:val="24"/>
        </w:rPr>
        <w:t>T</w:t>
      </w:r>
      <w:r w:rsidRPr="4165851F">
        <w:rPr>
          <w:sz w:val="24"/>
          <w:szCs w:val="24"/>
        </w:rPr>
        <w:t xml:space="preserve">ool is </w:t>
      </w:r>
      <w:r w:rsidR="00C019E4" w:rsidRPr="4165851F">
        <w:rPr>
          <w:sz w:val="24"/>
          <w:szCs w:val="24"/>
        </w:rPr>
        <w:t xml:space="preserve">used as a </w:t>
      </w:r>
      <w:r w:rsidR="00CE7601" w:rsidRPr="4165851F">
        <w:rPr>
          <w:sz w:val="24"/>
          <w:szCs w:val="24"/>
        </w:rPr>
        <w:t>resource</w:t>
      </w:r>
      <w:r w:rsidR="00C019E4" w:rsidRPr="4165851F">
        <w:rPr>
          <w:sz w:val="24"/>
          <w:szCs w:val="24"/>
        </w:rPr>
        <w:t xml:space="preserve"> for observational audits. The information provided and </w:t>
      </w:r>
      <w:r w:rsidR="00CE7601" w:rsidRPr="4165851F">
        <w:rPr>
          <w:sz w:val="24"/>
          <w:szCs w:val="24"/>
        </w:rPr>
        <w:t xml:space="preserve">questions on this tool </w:t>
      </w:r>
      <w:r w:rsidR="0081702E" w:rsidRPr="4165851F">
        <w:rPr>
          <w:sz w:val="24"/>
          <w:szCs w:val="24"/>
        </w:rPr>
        <w:t>are</w:t>
      </w:r>
      <w:r w:rsidR="00CE7601" w:rsidRPr="4165851F">
        <w:rPr>
          <w:sz w:val="24"/>
          <w:szCs w:val="24"/>
        </w:rPr>
        <w:t xml:space="preserve"> based on best practices for infection prevention and control per CDC guidance.</w:t>
      </w:r>
      <w:r w:rsidR="006449AB" w:rsidRPr="4165851F">
        <w:rPr>
          <w:sz w:val="24"/>
          <w:szCs w:val="24"/>
        </w:rPr>
        <w:t xml:space="preserve"> Decisions regarding </w:t>
      </w:r>
      <w:r w:rsidR="005A37FB" w:rsidRPr="4165851F">
        <w:rPr>
          <w:sz w:val="24"/>
          <w:szCs w:val="24"/>
        </w:rPr>
        <w:t>facility policy and procedures should be mad</w:t>
      </w:r>
      <w:r w:rsidR="003E6745" w:rsidRPr="4165851F">
        <w:rPr>
          <w:sz w:val="24"/>
          <w:szCs w:val="24"/>
        </w:rPr>
        <w:t xml:space="preserve">e with consideration </w:t>
      </w:r>
      <w:r w:rsidR="005A37FB" w:rsidRPr="4165851F">
        <w:rPr>
          <w:sz w:val="24"/>
          <w:szCs w:val="24"/>
        </w:rPr>
        <w:t>to your state and local health departments</w:t>
      </w:r>
      <w:r w:rsidR="003E6745" w:rsidRPr="4165851F">
        <w:rPr>
          <w:sz w:val="24"/>
          <w:szCs w:val="24"/>
        </w:rPr>
        <w:t xml:space="preserve"> regulations</w:t>
      </w:r>
      <w:r w:rsidR="005A37FB" w:rsidRPr="4165851F">
        <w:rPr>
          <w:sz w:val="24"/>
          <w:szCs w:val="24"/>
        </w:rPr>
        <w:t xml:space="preserve">, infection prevention and control best practices and </w:t>
      </w:r>
      <w:r w:rsidR="00CA37F8" w:rsidRPr="4165851F">
        <w:rPr>
          <w:sz w:val="24"/>
          <w:szCs w:val="24"/>
        </w:rPr>
        <w:t>to allow for resident’s autonomy, respecting resident rights.</w:t>
      </w:r>
      <w:r w:rsidR="00CE7601" w:rsidRPr="4165851F">
        <w:rPr>
          <w:sz w:val="24"/>
          <w:szCs w:val="24"/>
        </w:rPr>
        <w:t xml:space="preserve"> For </w:t>
      </w:r>
      <w:r w:rsidR="00664CE8" w:rsidRPr="4165851F">
        <w:rPr>
          <w:sz w:val="24"/>
          <w:szCs w:val="24"/>
        </w:rPr>
        <w:t>information on regulations</w:t>
      </w:r>
      <w:r w:rsidR="00A129BA" w:rsidRPr="4165851F">
        <w:rPr>
          <w:sz w:val="24"/>
          <w:szCs w:val="24"/>
        </w:rPr>
        <w:t xml:space="preserve"> contact your state and local health department directly for further instructions. </w:t>
      </w:r>
      <w:r>
        <w:br/>
      </w:r>
      <w:r w:rsidR="00452CF7" w:rsidRPr="008315D4">
        <w:rPr>
          <w:b/>
          <w:bCs/>
          <w:i/>
          <w:iCs/>
          <w:sz w:val="20"/>
          <w:szCs w:val="20"/>
        </w:rPr>
        <w:t>Updated</w:t>
      </w:r>
      <w:r w:rsidR="00CA4AF1">
        <w:rPr>
          <w:b/>
          <w:bCs/>
          <w:i/>
          <w:iCs/>
          <w:sz w:val="20"/>
          <w:szCs w:val="20"/>
        </w:rPr>
        <w:t xml:space="preserve"> </w:t>
      </w:r>
      <w:r w:rsidR="008315D4">
        <w:rPr>
          <w:b/>
          <w:bCs/>
          <w:i/>
          <w:iCs/>
          <w:sz w:val="20"/>
          <w:szCs w:val="20"/>
        </w:rPr>
        <w:t>J</w:t>
      </w:r>
      <w:r w:rsidR="00CB1325">
        <w:rPr>
          <w:b/>
          <w:bCs/>
          <w:i/>
          <w:iCs/>
          <w:sz w:val="20"/>
          <w:szCs w:val="20"/>
        </w:rPr>
        <w:t>anuary</w:t>
      </w:r>
      <w:r w:rsidR="008315D4">
        <w:rPr>
          <w:b/>
          <w:bCs/>
          <w:i/>
          <w:iCs/>
          <w:sz w:val="20"/>
          <w:szCs w:val="20"/>
        </w:rPr>
        <w:t xml:space="preserve"> 202</w:t>
      </w:r>
      <w:r w:rsidR="00CB1325">
        <w:rPr>
          <w:b/>
          <w:bCs/>
          <w:i/>
          <w:iCs/>
          <w:sz w:val="20"/>
          <w:szCs w:val="20"/>
        </w:rPr>
        <w:t>5</w:t>
      </w:r>
    </w:p>
    <w:p w14:paraId="2C4F2D2C" w14:textId="77777777" w:rsidR="0099431C" w:rsidRDefault="0099431C" w:rsidP="008D005B">
      <w:pPr>
        <w:rPr>
          <w:rFonts w:cstheme="minorHAnsi"/>
          <w:b/>
          <w:bCs/>
          <w:sz w:val="24"/>
          <w:szCs w:val="24"/>
        </w:rPr>
      </w:pPr>
      <w:r>
        <w:rPr>
          <w:rFonts w:cstheme="minorHAnsi"/>
          <w:b/>
          <w:bCs/>
          <w:sz w:val="24"/>
          <w:szCs w:val="24"/>
        </w:rPr>
        <w:br w:type="page"/>
      </w:r>
    </w:p>
    <w:p w14:paraId="6AC56292" w14:textId="7484BDDC" w:rsidR="00BF6E90" w:rsidRPr="00723322" w:rsidRDefault="00B05500" w:rsidP="008D005B">
      <w:pPr>
        <w:rPr>
          <w:rFonts w:eastAsia="Times New Roman" w:cstheme="minorHAnsi"/>
          <w:strike/>
          <w:color w:val="000000"/>
        </w:rPr>
      </w:pPr>
      <w:r w:rsidRPr="00723322">
        <w:rPr>
          <w:rFonts w:cstheme="minorHAnsi"/>
          <w:b/>
          <w:bCs/>
          <w:sz w:val="24"/>
          <w:szCs w:val="24"/>
        </w:rPr>
        <w:lastRenderedPageBreak/>
        <w:t>Nursing home name:</w:t>
      </w:r>
    </w:p>
    <w:p w14:paraId="4A44EA6A" w14:textId="237488B3" w:rsidR="00900FB1" w:rsidRDefault="00B05500" w:rsidP="00926540">
      <w:pPr>
        <w:spacing w:before="60" w:after="120"/>
        <w:rPr>
          <w:rFonts w:cstheme="minorHAnsi"/>
          <w:b/>
          <w:bCs/>
          <w:sz w:val="24"/>
          <w:szCs w:val="24"/>
        </w:rPr>
      </w:pPr>
      <w:r w:rsidRPr="00723322">
        <w:rPr>
          <w:rFonts w:cstheme="minorHAnsi"/>
          <w:b/>
          <w:bCs/>
          <w:sz w:val="24"/>
          <w:szCs w:val="24"/>
        </w:rPr>
        <w:t>Date of visit:</w:t>
      </w:r>
    </w:p>
    <w:p w14:paraId="52D585CC" w14:textId="26C08F06" w:rsidR="00891366" w:rsidRPr="00723322" w:rsidRDefault="00900FB1" w:rsidP="0043481D">
      <w:pPr>
        <w:pStyle w:val="Heading1"/>
        <w:spacing w:before="60" w:after="60"/>
        <w:rPr>
          <w:rFonts w:asciiTheme="minorHAnsi" w:hAnsiTheme="minorHAnsi" w:cstheme="minorHAnsi"/>
          <w:color w:val="auto"/>
        </w:rPr>
      </w:pPr>
      <w:bookmarkStart w:id="1" w:name="_Toc155713095"/>
      <w:r w:rsidRPr="00723322">
        <w:rPr>
          <w:rFonts w:asciiTheme="minorHAnsi" w:hAnsiTheme="minorHAnsi" w:cstheme="minorHAnsi"/>
          <w:color w:val="auto"/>
        </w:rPr>
        <w:t>Facility Entry Process</w:t>
      </w:r>
      <w:bookmarkEnd w:id="1"/>
    </w:p>
    <w:tbl>
      <w:tblPr>
        <w:tblStyle w:val="GridTable4-Accent1"/>
        <w:tblW w:w="14390" w:type="dxa"/>
        <w:tblLayout w:type="fixed"/>
        <w:tblLook w:val="0420" w:firstRow="1" w:lastRow="0" w:firstColumn="0" w:lastColumn="0" w:noHBand="0" w:noVBand="1"/>
        <w:tblCaption w:val="Facility Entry Process"/>
        <w:tblDescription w:val="Facility Entry Process; 6 columns, 12 rows across 2 pages including Header row from left to right: Key Questions, Yes, No, Not Observed, Summary of Observation, Improvement Activities Recommended and Key References"/>
      </w:tblPr>
      <w:tblGrid>
        <w:gridCol w:w="3535"/>
        <w:gridCol w:w="700"/>
        <w:gridCol w:w="620"/>
        <w:gridCol w:w="1350"/>
        <w:gridCol w:w="3960"/>
        <w:gridCol w:w="4225"/>
      </w:tblGrid>
      <w:tr w:rsidR="00DC4F6D" w:rsidRPr="00723322" w14:paraId="671CE2FE" w14:textId="77777777" w:rsidTr="267A4481">
        <w:trPr>
          <w:cnfStyle w:val="100000000000" w:firstRow="1" w:lastRow="0" w:firstColumn="0" w:lastColumn="0" w:oddVBand="0" w:evenVBand="0" w:oddHBand="0" w:evenHBand="0" w:firstRowFirstColumn="0" w:firstRowLastColumn="0" w:lastRowFirstColumn="0" w:lastRowLastColumn="0"/>
          <w:cantSplit/>
          <w:tblHeader/>
        </w:trPr>
        <w:tc>
          <w:tcPr>
            <w:tcW w:w="3535" w:type="dxa"/>
            <w:vAlign w:val="center"/>
          </w:tcPr>
          <w:p w14:paraId="26CEF8E3" w14:textId="223F0926" w:rsidR="00DC4F6D" w:rsidRPr="00723322" w:rsidRDefault="00900FB1" w:rsidP="00752AA3">
            <w:pPr>
              <w:spacing w:before="60" w:after="60" w:line="259" w:lineRule="auto"/>
              <w:jc w:val="center"/>
              <w:rPr>
                <w:rFonts w:cstheme="minorHAnsi"/>
                <w:b w:val="0"/>
                <w:bCs w:val="0"/>
              </w:rPr>
            </w:pPr>
            <w:r w:rsidRPr="00723322">
              <w:rPr>
                <w:rStyle w:val="Strong"/>
                <w:rFonts w:cstheme="minorHAnsi"/>
                <w:b/>
                <w:bCs/>
                <w:sz w:val="24"/>
                <w:szCs w:val="24"/>
              </w:rPr>
              <w:t>Key Questions</w:t>
            </w:r>
          </w:p>
        </w:tc>
        <w:tc>
          <w:tcPr>
            <w:tcW w:w="700" w:type="dxa"/>
            <w:vAlign w:val="center"/>
          </w:tcPr>
          <w:p w14:paraId="6D2EF507" w14:textId="5B1B09DE" w:rsidR="00DC4F6D" w:rsidRPr="00723322" w:rsidRDefault="00DC4F6D" w:rsidP="00752AA3">
            <w:pPr>
              <w:spacing w:before="60" w:after="60" w:line="259" w:lineRule="auto"/>
              <w:jc w:val="center"/>
              <w:rPr>
                <w:rFonts w:cstheme="minorHAnsi"/>
                <w:b w:val="0"/>
                <w:bCs w:val="0"/>
                <w:sz w:val="24"/>
                <w:szCs w:val="24"/>
              </w:rPr>
            </w:pPr>
            <w:r w:rsidRPr="00723322">
              <w:rPr>
                <w:rFonts w:cstheme="minorHAnsi"/>
                <w:sz w:val="24"/>
                <w:szCs w:val="24"/>
              </w:rPr>
              <w:t>Yes</w:t>
            </w:r>
          </w:p>
        </w:tc>
        <w:tc>
          <w:tcPr>
            <w:tcW w:w="620" w:type="dxa"/>
            <w:vAlign w:val="center"/>
          </w:tcPr>
          <w:p w14:paraId="3D7B0235" w14:textId="37566117" w:rsidR="00DC4F6D" w:rsidRPr="00723322" w:rsidRDefault="00DC4F6D" w:rsidP="00752AA3">
            <w:pPr>
              <w:spacing w:before="60" w:after="60" w:line="259" w:lineRule="auto"/>
              <w:jc w:val="center"/>
              <w:rPr>
                <w:rFonts w:cstheme="minorHAnsi"/>
                <w:b w:val="0"/>
                <w:bCs w:val="0"/>
                <w:sz w:val="24"/>
                <w:szCs w:val="24"/>
              </w:rPr>
            </w:pPr>
            <w:r w:rsidRPr="00723322">
              <w:rPr>
                <w:rFonts w:cstheme="minorHAnsi"/>
                <w:sz w:val="24"/>
                <w:szCs w:val="24"/>
              </w:rPr>
              <w:t>No</w:t>
            </w:r>
          </w:p>
        </w:tc>
        <w:tc>
          <w:tcPr>
            <w:tcW w:w="1350" w:type="dxa"/>
            <w:vAlign w:val="center"/>
          </w:tcPr>
          <w:p w14:paraId="55BDD0E5" w14:textId="09C0B500" w:rsidR="00DC4F6D" w:rsidRPr="00723322" w:rsidRDefault="00D06507" w:rsidP="008315D4">
            <w:pPr>
              <w:spacing w:before="60" w:after="60" w:line="259" w:lineRule="auto"/>
              <w:jc w:val="center"/>
              <w:rPr>
                <w:rFonts w:cstheme="minorHAnsi"/>
                <w:sz w:val="24"/>
                <w:szCs w:val="24"/>
              </w:rPr>
            </w:pPr>
            <w:r w:rsidRPr="00723322">
              <w:rPr>
                <w:rFonts w:cstheme="minorHAnsi"/>
                <w:sz w:val="24"/>
                <w:szCs w:val="24"/>
              </w:rPr>
              <w:t>Not Observed</w:t>
            </w:r>
          </w:p>
        </w:tc>
        <w:tc>
          <w:tcPr>
            <w:tcW w:w="3960" w:type="dxa"/>
            <w:vAlign w:val="center"/>
          </w:tcPr>
          <w:p w14:paraId="33107E0D" w14:textId="49838623" w:rsidR="00DC4F6D" w:rsidRPr="00723322" w:rsidRDefault="00DC4F6D" w:rsidP="00752AA3">
            <w:pPr>
              <w:spacing w:before="60" w:after="60" w:line="259" w:lineRule="auto"/>
              <w:jc w:val="center"/>
              <w:rPr>
                <w:rFonts w:cstheme="minorHAnsi"/>
                <w:b w:val="0"/>
                <w:bCs w:val="0"/>
                <w:sz w:val="24"/>
                <w:szCs w:val="24"/>
              </w:rPr>
            </w:pPr>
            <w:r w:rsidRPr="00723322">
              <w:rPr>
                <w:rFonts w:cstheme="minorHAnsi"/>
                <w:sz w:val="24"/>
                <w:szCs w:val="24"/>
              </w:rPr>
              <w:t>Summary of Observation</w:t>
            </w:r>
          </w:p>
        </w:tc>
        <w:tc>
          <w:tcPr>
            <w:tcW w:w="4225" w:type="dxa"/>
            <w:vAlign w:val="center"/>
          </w:tcPr>
          <w:p w14:paraId="1AC0878D" w14:textId="4F9FD21A" w:rsidR="00DC4F6D" w:rsidRPr="00723322" w:rsidRDefault="00DC4F6D" w:rsidP="00752AA3">
            <w:pPr>
              <w:spacing w:before="60" w:after="60" w:line="259" w:lineRule="auto"/>
              <w:jc w:val="center"/>
              <w:rPr>
                <w:rFonts w:cstheme="minorHAnsi"/>
                <w:b w:val="0"/>
                <w:bCs w:val="0"/>
                <w:sz w:val="24"/>
                <w:szCs w:val="24"/>
              </w:rPr>
            </w:pPr>
            <w:r w:rsidRPr="00723322">
              <w:rPr>
                <w:rFonts w:cstheme="minorHAnsi"/>
                <w:sz w:val="24"/>
                <w:szCs w:val="24"/>
              </w:rPr>
              <w:t>Improvement Activities Recommended</w:t>
            </w:r>
            <w:r w:rsidR="00752AA3">
              <w:rPr>
                <w:rFonts w:cstheme="minorHAnsi"/>
                <w:sz w:val="24"/>
                <w:szCs w:val="24"/>
              </w:rPr>
              <w:t xml:space="preserve"> and Key References</w:t>
            </w:r>
          </w:p>
        </w:tc>
      </w:tr>
      <w:tr w:rsidR="00DC4F6D" w:rsidRPr="00723322" w14:paraId="261C0B94" w14:textId="77777777" w:rsidTr="267A4481">
        <w:trPr>
          <w:cnfStyle w:val="000000100000" w:firstRow="0" w:lastRow="0" w:firstColumn="0" w:lastColumn="0" w:oddVBand="0" w:evenVBand="0" w:oddHBand="1" w:evenHBand="0" w:firstRowFirstColumn="0" w:firstRowLastColumn="0" w:lastRowFirstColumn="0" w:lastRowLastColumn="0"/>
          <w:cantSplit/>
          <w:trHeight w:val="512"/>
        </w:trPr>
        <w:tc>
          <w:tcPr>
            <w:tcW w:w="3535" w:type="dxa"/>
          </w:tcPr>
          <w:p w14:paraId="006D6387" w14:textId="2E10094F" w:rsidR="00DC4F6D" w:rsidRPr="00723322" w:rsidRDefault="00DC4F6D" w:rsidP="00A50977">
            <w:pPr>
              <w:spacing w:before="60" w:after="60" w:line="259" w:lineRule="auto"/>
              <w:rPr>
                <w:rFonts w:cstheme="minorHAnsi"/>
                <w:sz w:val="20"/>
                <w:szCs w:val="20"/>
              </w:rPr>
            </w:pPr>
            <w:r w:rsidRPr="00723322">
              <w:rPr>
                <w:rFonts w:cstheme="minorHAnsi"/>
                <w:sz w:val="20"/>
                <w:szCs w:val="20"/>
              </w:rPr>
              <w:t>Does the facility have a process to encourage visitors not to enter if they are feeling ill?</w:t>
            </w:r>
          </w:p>
        </w:tc>
        <w:sdt>
          <w:sdtPr>
            <w:rPr>
              <w:rFonts w:ascii="MS Gothic" w:eastAsia="MS Gothic" w:hAnsi="MS Gothic"/>
              <w:sz w:val="20"/>
              <w:szCs w:val="20"/>
            </w:rPr>
            <w:id w:val="437105735"/>
            <w14:checkbox>
              <w14:checked w14:val="0"/>
              <w14:checkedState w14:val="2612" w14:font="MS Gothic"/>
              <w14:uncheckedState w14:val="2610" w14:font="MS Gothic"/>
            </w14:checkbox>
          </w:sdtPr>
          <w:sdtEndPr/>
          <w:sdtContent>
            <w:tc>
              <w:tcPr>
                <w:tcW w:w="700" w:type="dxa"/>
                <w:vAlign w:val="center"/>
              </w:tcPr>
              <w:p w14:paraId="3C2D7858" w14:textId="059136B7" w:rsidR="3FFA1F78" w:rsidRPr="008315D4" w:rsidRDefault="008315D4" w:rsidP="008315D4">
                <w:pPr>
                  <w:jc w:val="center"/>
                  <w:rPr>
                    <w:rFonts w:ascii="MS Gothic" w:eastAsia="MS Gothic" w:hAnsi="MS Gothic" w:cstheme="minorHAnsi"/>
                    <w:sz w:val="20"/>
                    <w:szCs w:val="20"/>
                  </w:rPr>
                </w:pPr>
                <w:r>
                  <w:rPr>
                    <w:rFonts w:ascii="MS Gothic" w:eastAsia="MS Gothic" w:hAnsi="MS Gothic" w:cstheme="minorHAnsi" w:hint="eastAsia"/>
                    <w:sz w:val="20"/>
                    <w:szCs w:val="20"/>
                  </w:rPr>
                  <w:t>☐</w:t>
                </w:r>
              </w:p>
            </w:tc>
          </w:sdtContent>
        </w:sdt>
        <w:sdt>
          <w:sdtPr>
            <w:rPr>
              <w:rFonts w:ascii="MS Gothic" w:eastAsia="MS Gothic" w:hAnsi="MS Gothic"/>
              <w:sz w:val="20"/>
              <w:szCs w:val="20"/>
            </w:rPr>
            <w:id w:val="-1536414062"/>
            <w14:checkbox>
              <w14:checked w14:val="0"/>
              <w14:checkedState w14:val="2612" w14:font="MS Gothic"/>
              <w14:uncheckedState w14:val="2610" w14:font="MS Gothic"/>
            </w14:checkbox>
          </w:sdtPr>
          <w:sdtEndPr/>
          <w:sdtContent>
            <w:tc>
              <w:tcPr>
                <w:tcW w:w="620" w:type="dxa"/>
                <w:vAlign w:val="center"/>
              </w:tcPr>
              <w:p w14:paraId="5002DE5E" w14:textId="5888FABF" w:rsidR="00DC4F6D" w:rsidRPr="008315D4" w:rsidRDefault="008315D4" w:rsidP="008315D4">
                <w:pPr>
                  <w:spacing w:before="60" w:after="60" w:line="259" w:lineRule="auto"/>
                  <w:jc w:val="center"/>
                  <w:rPr>
                    <w:rFonts w:ascii="MS Gothic" w:eastAsia="MS Gothic" w:hAnsi="MS Gothic" w:cstheme="minorHAnsi"/>
                    <w:sz w:val="20"/>
                    <w:szCs w:val="20"/>
                  </w:rPr>
                </w:pPr>
                <w:r w:rsidRPr="008315D4">
                  <w:rPr>
                    <w:rFonts w:ascii="MS Gothic" w:eastAsia="MS Gothic" w:hAnsi="MS Gothic" w:cs="Segoe UI Symbol"/>
                    <w:sz w:val="20"/>
                    <w:szCs w:val="20"/>
                  </w:rPr>
                  <w:t>☐</w:t>
                </w:r>
              </w:p>
            </w:tc>
          </w:sdtContent>
        </w:sdt>
        <w:tc>
          <w:tcPr>
            <w:tcW w:w="1350" w:type="dxa"/>
            <w:vAlign w:val="center"/>
          </w:tcPr>
          <w:p w14:paraId="769D836B" w14:textId="0EBCE4F4" w:rsidR="00DC4F6D" w:rsidRPr="008315D4" w:rsidRDefault="00FB2D6A" w:rsidP="008315D4">
            <w:pPr>
              <w:spacing w:before="60" w:after="60" w:line="259" w:lineRule="auto"/>
              <w:jc w:val="center"/>
              <w:rPr>
                <w:rFonts w:ascii="MS Gothic" w:eastAsia="MS Gothic" w:hAnsi="MS Gothic" w:cstheme="minorHAnsi"/>
                <w:sz w:val="20"/>
                <w:szCs w:val="20"/>
              </w:rPr>
            </w:pPr>
            <w:sdt>
              <w:sdtPr>
                <w:rPr>
                  <w:rFonts w:ascii="MS Gothic" w:eastAsia="MS Gothic" w:hAnsi="MS Gothic" w:cstheme="minorHAnsi"/>
                  <w:sz w:val="20"/>
                  <w:szCs w:val="20"/>
                </w:rPr>
                <w:id w:val="501483514"/>
                <w14:checkbox>
                  <w14:checked w14:val="0"/>
                  <w14:checkedState w14:val="2612" w14:font="MS Gothic"/>
                  <w14:uncheckedState w14:val="2610" w14:font="MS Gothic"/>
                </w14:checkbox>
              </w:sdtPr>
              <w:sdtEndPr/>
              <w:sdtContent>
                <w:r w:rsidR="008315D4">
                  <w:rPr>
                    <w:rFonts w:ascii="MS Gothic" w:eastAsia="MS Gothic" w:hAnsi="MS Gothic" w:cstheme="minorHAnsi" w:hint="eastAsia"/>
                    <w:sz w:val="20"/>
                    <w:szCs w:val="20"/>
                  </w:rPr>
                  <w:t>☐</w:t>
                </w:r>
              </w:sdtContent>
            </w:sdt>
          </w:p>
        </w:tc>
        <w:tc>
          <w:tcPr>
            <w:tcW w:w="3960" w:type="dxa"/>
          </w:tcPr>
          <w:p w14:paraId="19198F19" w14:textId="6D9FBD89" w:rsidR="00DC4F6D" w:rsidRPr="00087EFB" w:rsidRDefault="00DC4F6D" w:rsidP="00A50977">
            <w:pPr>
              <w:spacing w:before="60" w:after="60" w:line="259" w:lineRule="auto"/>
              <w:rPr>
                <w:rFonts w:cstheme="minorHAnsi"/>
                <w:sz w:val="20"/>
                <w:szCs w:val="20"/>
              </w:rPr>
            </w:pPr>
          </w:p>
        </w:tc>
        <w:tc>
          <w:tcPr>
            <w:tcW w:w="4225" w:type="dxa"/>
          </w:tcPr>
          <w:p w14:paraId="0493687C" w14:textId="77777777" w:rsidR="00CB331C" w:rsidRPr="00723322" w:rsidRDefault="00CB331C" w:rsidP="00A50977">
            <w:pPr>
              <w:spacing w:before="60" w:after="60" w:line="259" w:lineRule="auto"/>
              <w:rPr>
                <w:rFonts w:cstheme="minorHAnsi"/>
                <w:sz w:val="20"/>
                <w:szCs w:val="20"/>
              </w:rPr>
            </w:pPr>
          </w:p>
        </w:tc>
      </w:tr>
      <w:tr w:rsidR="00DC4F6D" w:rsidRPr="00723322" w14:paraId="7E99D696" w14:textId="77777777" w:rsidTr="267A4481">
        <w:trPr>
          <w:cantSplit/>
          <w:trHeight w:val="1142"/>
        </w:trPr>
        <w:tc>
          <w:tcPr>
            <w:tcW w:w="3535" w:type="dxa"/>
          </w:tcPr>
          <w:p w14:paraId="6525D2FD" w14:textId="52461573" w:rsidR="00DC4F6D" w:rsidRPr="00723322" w:rsidRDefault="00DC4F6D" w:rsidP="00A50977">
            <w:pPr>
              <w:spacing w:before="60" w:after="60" w:line="259" w:lineRule="auto"/>
              <w:rPr>
                <w:rFonts w:cstheme="minorHAnsi"/>
              </w:rPr>
            </w:pPr>
            <w:r w:rsidRPr="00723322">
              <w:rPr>
                <w:rFonts w:cstheme="minorHAnsi"/>
                <w:sz w:val="20"/>
                <w:szCs w:val="20"/>
              </w:rPr>
              <w:t>Is there a process in place for communicating/educating visitors to protect residents by using facility infection control practices?</w:t>
            </w:r>
          </w:p>
        </w:tc>
        <w:sdt>
          <w:sdtPr>
            <w:rPr>
              <w:rFonts w:ascii="MS Gothic" w:eastAsia="MS Gothic" w:hAnsi="MS Gothic"/>
              <w:sz w:val="20"/>
              <w:szCs w:val="20"/>
            </w:rPr>
            <w:id w:val="1916579882"/>
            <w14:checkbox>
              <w14:checked w14:val="0"/>
              <w14:checkedState w14:val="2612" w14:font="MS Gothic"/>
              <w14:uncheckedState w14:val="2610" w14:font="MS Gothic"/>
            </w14:checkbox>
          </w:sdtPr>
          <w:sdtEndPr/>
          <w:sdtContent>
            <w:tc>
              <w:tcPr>
                <w:tcW w:w="700" w:type="dxa"/>
                <w:vAlign w:val="center"/>
              </w:tcPr>
              <w:p w14:paraId="771C2E7D" w14:textId="7D2B40E7" w:rsidR="00DC4F6D" w:rsidRPr="008315D4" w:rsidRDefault="00193EBC" w:rsidP="008315D4">
                <w:pPr>
                  <w:spacing w:before="60" w:after="60" w:line="259" w:lineRule="auto"/>
                  <w:jc w:val="center"/>
                  <w:rPr>
                    <w:rFonts w:ascii="MS Gothic" w:eastAsia="MS Gothic" w:hAnsi="MS Gothic" w:cstheme="minorHAnsi"/>
                    <w:sz w:val="20"/>
                    <w:szCs w:val="20"/>
                  </w:rPr>
                </w:pPr>
                <w:r w:rsidRPr="008315D4">
                  <w:rPr>
                    <w:rFonts w:ascii="MS Gothic" w:eastAsia="MS Gothic" w:hAnsi="MS Gothic" w:cs="Segoe UI Symbol"/>
                    <w:sz w:val="20"/>
                    <w:szCs w:val="20"/>
                  </w:rPr>
                  <w:t>☐</w:t>
                </w:r>
              </w:p>
            </w:tc>
          </w:sdtContent>
        </w:sdt>
        <w:sdt>
          <w:sdtPr>
            <w:rPr>
              <w:rFonts w:ascii="MS Gothic" w:eastAsia="MS Gothic" w:hAnsi="MS Gothic"/>
              <w:sz w:val="20"/>
              <w:szCs w:val="20"/>
            </w:rPr>
            <w:id w:val="-1430115142"/>
            <w14:checkbox>
              <w14:checked w14:val="0"/>
              <w14:checkedState w14:val="2612" w14:font="MS Gothic"/>
              <w14:uncheckedState w14:val="2610" w14:font="MS Gothic"/>
            </w14:checkbox>
          </w:sdtPr>
          <w:sdtEndPr/>
          <w:sdtContent>
            <w:tc>
              <w:tcPr>
                <w:tcW w:w="620" w:type="dxa"/>
                <w:vAlign w:val="center"/>
              </w:tcPr>
              <w:p w14:paraId="0F3077E9" w14:textId="1C5E489B" w:rsidR="00DC4F6D" w:rsidRPr="008315D4" w:rsidRDefault="00D06507" w:rsidP="008315D4">
                <w:pPr>
                  <w:spacing w:before="60" w:after="60" w:line="259" w:lineRule="auto"/>
                  <w:jc w:val="center"/>
                  <w:rPr>
                    <w:rFonts w:ascii="MS Gothic" w:eastAsia="MS Gothic" w:hAnsi="MS Gothic" w:cstheme="minorHAnsi"/>
                    <w:sz w:val="20"/>
                    <w:szCs w:val="20"/>
                  </w:rPr>
                </w:pPr>
                <w:r w:rsidRPr="008315D4">
                  <w:rPr>
                    <w:rFonts w:ascii="MS Gothic" w:eastAsia="MS Gothic" w:hAnsi="MS Gothic" w:cs="Segoe UI Symbol"/>
                    <w:sz w:val="20"/>
                    <w:szCs w:val="20"/>
                  </w:rPr>
                  <w:t>☐</w:t>
                </w:r>
              </w:p>
            </w:tc>
          </w:sdtContent>
        </w:sdt>
        <w:sdt>
          <w:sdtPr>
            <w:rPr>
              <w:rFonts w:ascii="MS Gothic" w:eastAsia="MS Gothic" w:hAnsi="MS Gothic"/>
              <w:color w:val="7030A0"/>
              <w:sz w:val="20"/>
              <w:szCs w:val="20"/>
            </w:rPr>
            <w:id w:val="-413314993"/>
            <w14:checkbox>
              <w14:checked w14:val="0"/>
              <w14:checkedState w14:val="2612" w14:font="MS Gothic"/>
              <w14:uncheckedState w14:val="2610" w14:font="MS Gothic"/>
            </w14:checkbox>
          </w:sdtPr>
          <w:sdtEndPr/>
          <w:sdtContent>
            <w:tc>
              <w:tcPr>
                <w:tcW w:w="1350" w:type="dxa"/>
                <w:vAlign w:val="center"/>
              </w:tcPr>
              <w:p w14:paraId="43F56F89" w14:textId="1CE579CB" w:rsidR="08379A76" w:rsidRPr="008315D4" w:rsidRDefault="008315D4" w:rsidP="008315D4">
                <w:pPr>
                  <w:jc w:val="center"/>
                  <w:rPr>
                    <w:rFonts w:ascii="MS Gothic" w:eastAsia="MS Gothic" w:hAnsi="MS Gothic" w:cstheme="minorHAnsi"/>
                    <w:sz w:val="20"/>
                    <w:szCs w:val="20"/>
                  </w:rPr>
                </w:pPr>
                <w:r w:rsidRPr="008315D4">
                  <w:rPr>
                    <w:rFonts w:ascii="MS Gothic" w:eastAsia="MS Gothic" w:hAnsi="MS Gothic" w:cstheme="minorHAnsi" w:hint="eastAsia"/>
                    <w:color w:val="7030A0"/>
                    <w:sz w:val="20"/>
                    <w:szCs w:val="20"/>
                  </w:rPr>
                  <w:t>☐</w:t>
                </w:r>
              </w:p>
            </w:tc>
          </w:sdtContent>
        </w:sdt>
        <w:tc>
          <w:tcPr>
            <w:tcW w:w="3960" w:type="dxa"/>
          </w:tcPr>
          <w:p w14:paraId="5174DAEB" w14:textId="24372908" w:rsidR="00DC4F6D" w:rsidRPr="00087EFB" w:rsidRDefault="00DC4F6D" w:rsidP="00A50977">
            <w:pPr>
              <w:spacing w:before="60" w:after="60" w:line="259" w:lineRule="auto"/>
              <w:rPr>
                <w:rFonts w:cstheme="minorHAnsi"/>
                <w:color w:val="7030A0"/>
                <w:sz w:val="20"/>
                <w:szCs w:val="20"/>
              </w:rPr>
            </w:pPr>
          </w:p>
        </w:tc>
        <w:tc>
          <w:tcPr>
            <w:tcW w:w="4225" w:type="dxa"/>
          </w:tcPr>
          <w:p w14:paraId="0AFF48D5" w14:textId="27140B77" w:rsidR="00CB331C" w:rsidRPr="00723322" w:rsidRDefault="00CB331C" w:rsidP="00E02462">
            <w:pPr>
              <w:spacing w:before="60" w:after="60" w:line="259" w:lineRule="auto"/>
              <w:rPr>
                <w:rFonts w:cstheme="minorHAnsi"/>
                <w:sz w:val="20"/>
                <w:szCs w:val="20"/>
              </w:rPr>
            </w:pPr>
          </w:p>
        </w:tc>
      </w:tr>
      <w:tr w:rsidR="00DC4F6D" w:rsidRPr="00723322" w14:paraId="313E9A0B" w14:textId="77777777" w:rsidTr="267A4481">
        <w:trPr>
          <w:cnfStyle w:val="000000100000" w:firstRow="0" w:lastRow="0" w:firstColumn="0" w:lastColumn="0" w:oddVBand="0" w:evenVBand="0" w:oddHBand="1" w:evenHBand="0" w:firstRowFirstColumn="0" w:firstRowLastColumn="0" w:lastRowFirstColumn="0" w:lastRowLastColumn="0"/>
          <w:cantSplit/>
          <w:trHeight w:val="755"/>
        </w:trPr>
        <w:tc>
          <w:tcPr>
            <w:tcW w:w="3535" w:type="dxa"/>
          </w:tcPr>
          <w:p w14:paraId="23887CC8" w14:textId="1B9E5036" w:rsidR="00DC4F6D" w:rsidRPr="00723322" w:rsidRDefault="00DC4F6D" w:rsidP="000C2F8B">
            <w:pPr>
              <w:spacing w:before="60" w:after="480" w:line="259" w:lineRule="auto"/>
              <w:rPr>
                <w:rFonts w:eastAsia="Times New Roman" w:cstheme="minorHAnsi"/>
                <w:sz w:val="20"/>
                <w:szCs w:val="20"/>
              </w:rPr>
            </w:pPr>
            <w:r w:rsidRPr="00723322">
              <w:rPr>
                <w:rFonts w:eastAsia="Times New Roman" w:cstheme="minorHAnsi"/>
                <w:sz w:val="20"/>
                <w:szCs w:val="20"/>
              </w:rPr>
              <w:t>Is hand sanitizer and PPE (masks) available at the entrance?</w:t>
            </w:r>
          </w:p>
        </w:tc>
        <w:sdt>
          <w:sdtPr>
            <w:rPr>
              <w:rFonts w:ascii="MS Gothic" w:eastAsia="MS Gothic" w:hAnsi="MS Gothic"/>
              <w:sz w:val="20"/>
              <w:szCs w:val="20"/>
            </w:rPr>
            <w:id w:val="-1637638119"/>
            <w14:checkbox>
              <w14:checked w14:val="0"/>
              <w14:checkedState w14:val="2612" w14:font="MS Gothic"/>
              <w14:uncheckedState w14:val="2610" w14:font="MS Gothic"/>
            </w14:checkbox>
          </w:sdtPr>
          <w:sdtEndPr/>
          <w:sdtContent>
            <w:tc>
              <w:tcPr>
                <w:tcW w:w="700" w:type="dxa"/>
                <w:vAlign w:val="center"/>
              </w:tcPr>
              <w:p w14:paraId="4627DAF9" w14:textId="17A4E1CA" w:rsidR="00DC4F6D" w:rsidRPr="008315D4" w:rsidRDefault="00193EBC" w:rsidP="008315D4">
                <w:pPr>
                  <w:spacing w:before="60" w:after="60" w:line="259" w:lineRule="auto"/>
                  <w:jc w:val="center"/>
                  <w:rPr>
                    <w:rFonts w:ascii="MS Gothic" w:eastAsia="MS Gothic" w:hAnsi="MS Gothic" w:cstheme="minorHAnsi"/>
                    <w:sz w:val="20"/>
                    <w:szCs w:val="20"/>
                  </w:rPr>
                </w:pPr>
                <w:r w:rsidRPr="008315D4">
                  <w:rPr>
                    <w:rFonts w:ascii="MS Gothic" w:eastAsia="MS Gothic" w:hAnsi="MS Gothic" w:cs="Segoe UI Symbol"/>
                    <w:sz w:val="20"/>
                    <w:szCs w:val="20"/>
                  </w:rPr>
                  <w:t>☐</w:t>
                </w:r>
              </w:p>
            </w:tc>
          </w:sdtContent>
        </w:sdt>
        <w:sdt>
          <w:sdtPr>
            <w:rPr>
              <w:rFonts w:ascii="MS Gothic" w:eastAsia="MS Gothic" w:hAnsi="MS Gothic"/>
              <w:sz w:val="20"/>
              <w:szCs w:val="20"/>
            </w:rPr>
            <w:id w:val="-1894185741"/>
            <w14:checkbox>
              <w14:checked w14:val="0"/>
              <w14:checkedState w14:val="2612" w14:font="MS Gothic"/>
              <w14:uncheckedState w14:val="2610" w14:font="MS Gothic"/>
            </w14:checkbox>
          </w:sdtPr>
          <w:sdtEndPr/>
          <w:sdtContent>
            <w:tc>
              <w:tcPr>
                <w:tcW w:w="620" w:type="dxa"/>
                <w:vAlign w:val="center"/>
              </w:tcPr>
              <w:p w14:paraId="020865E4" w14:textId="1D6A221A" w:rsidR="00DC4F6D" w:rsidRPr="008315D4" w:rsidRDefault="00D06507" w:rsidP="008315D4">
                <w:pPr>
                  <w:spacing w:before="60" w:after="60" w:line="259" w:lineRule="auto"/>
                  <w:jc w:val="center"/>
                  <w:rPr>
                    <w:rFonts w:ascii="MS Gothic" w:eastAsia="MS Gothic" w:hAnsi="MS Gothic" w:cstheme="minorHAnsi"/>
                    <w:sz w:val="20"/>
                    <w:szCs w:val="20"/>
                  </w:rPr>
                </w:pPr>
                <w:r w:rsidRPr="008315D4">
                  <w:rPr>
                    <w:rFonts w:ascii="MS Gothic" w:eastAsia="MS Gothic" w:hAnsi="MS Gothic" w:cs="Segoe UI Symbol"/>
                    <w:sz w:val="20"/>
                    <w:szCs w:val="20"/>
                  </w:rPr>
                  <w:t>☐</w:t>
                </w:r>
              </w:p>
            </w:tc>
          </w:sdtContent>
        </w:sdt>
        <w:sdt>
          <w:sdtPr>
            <w:rPr>
              <w:rFonts w:ascii="MS Gothic" w:eastAsia="MS Gothic" w:hAnsi="MS Gothic"/>
              <w:sz w:val="20"/>
              <w:szCs w:val="20"/>
            </w:rPr>
            <w:id w:val="-2057389170"/>
            <w14:checkbox>
              <w14:checked w14:val="0"/>
              <w14:checkedState w14:val="2612" w14:font="MS Gothic"/>
              <w14:uncheckedState w14:val="2610" w14:font="MS Gothic"/>
            </w14:checkbox>
          </w:sdtPr>
          <w:sdtEndPr/>
          <w:sdtContent>
            <w:tc>
              <w:tcPr>
                <w:tcW w:w="1350" w:type="dxa"/>
                <w:vAlign w:val="center"/>
              </w:tcPr>
              <w:p w14:paraId="1A193D8C" w14:textId="4FB815DE" w:rsidR="00DC4F6D" w:rsidRPr="008315D4" w:rsidRDefault="00D06507" w:rsidP="008315D4">
                <w:pPr>
                  <w:spacing w:before="60" w:after="60" w:line="259" w:lineRule="auto"/>
                  <w:jc w:val="center"/>
                  <w:rPr>
                    <w:rFonts w:ascii="MS Gothic" w:eastAsia="MS Gothic" w:hAnsi="MS Gothic" w:cstheme="minorHAnsi"/>
                    <w:b/>
                    <w:bCs/>
                    <w:sz w:val="20"/>
                    <w:szCs w:val="20"/>
                  </w:rPr>
                </w:pPr>
                <w:r w:rsidRPr="008315D4">
                  <w:rPr>
                    <w:rFonts w:ascii="MS Gothic" w:eastAsia="MS Gothic" w:hAnsi="MS Gothic" w:cs="Segoe UI Symbol"/>
                    <w:sz w:val="20"/>
                    <w:szCs w:val="20"/>
                  </w:rPr>
                  <w:t>☐</w:t>
                </w:r>
              </w:p>
            </w:tc>
          </w:sdtContent>
        </w:sdt>
        <w:tc>
          <w:tcPr>
            <w:tcW w:w="3960" w:type="dxa"/>
          </w:tcPr>
          <w:p w14:paraId="173990BB" w14:textId="19539398" w:rsidR="00DC4F6D" w:rsidRPr="00087EFB" w:rsidRDefault="00DC4F6D" w:rsidP="00A50977">
            <w:pPr>
              <w:spacing w:before="60" w:after="60" w:line="259" w:lineRule="auto"/>
              <w:rPr>
                <w:rFonts w:cstheme="minorHAnsi"/>
                <w:sz w:val="20"/>
                <w:szCs w:val="20"/>
              </w:rPr>
            </w:pPr>
          </w:p>
        </w:tc>
        <w:tc>
          <w:tcPr>
            <w:tcW w:w="4225" w:type="dxa"/>
          </w:tcPr>
          <w:p w14:paraId="1672128E" w14:textId="7F65E7EF" w:rsidR="00CB331C" w:rsidRPr="00723322" w:rsidRDefault="00CB331C" w:rsidP="00A50977">
            <w:pPr>
              <w:spacing w:before="60" w:after="60" w:line="259" w:lineRule="auto"/>
              <w:rPr>
                <w:rFonts w:cstheme="minorHAnsi"/>
                <w:sz w:val="20"/>
                <w:szCs w:val="20"/>
              </w:rPr>
            </w:pPr>
          </w:p>
        </w:tc>
      </w:tr>
      <w:tr w:rsidR="00DC4F6D" w:rsidRPr="00723322" w14:paraId="470D320E" w14:textId="77777777" w:rsidTr="267A4481">
        <w:trPr>
          <w:cantSplit/>
          <w:trHeight w:val="1025"/>
        </w:trPr>
        <w:tc>
          <w:tcPr>
            <w:tcW w:w="3535" w:type="dxa"/>
          </w:tcPr>
          <w:p w14:paraId="49A86446" w14:textId="4367268D" w:rsidR="00DC4F6D" w:rsidRPr="00723322" w:rsidRDefault="007556D4" w:rsidP="00A50977">
            <w:pPr>
              <w:spacing w:before="60" w:after="60" w:line="259" w:lineRule="auto"/>
              <w:rPr>
                <w:rFonts w:eastAsia="Times New Roman" w:cstheme="minorHAnsi"/>
                <w:sz w:val="20"/>
                <w:szCs w:val="20"/>
              </w:rPr>
            </w:pPr>
            <w:r>
              <w:rPr>
                <w:rFonts w:eastAsia="Times New Roman" w:cstheme="minorHAnsi"/>
                <w:sz w:val="20"/>
                <w:szCs w:val="20"/>
              </w:rPr>
              <w:t>Are visitors, vendors and staff performing hand hygiene when entering the building?</w:t>
            </w:r>
          </w:p>
        </w:tc>
        <w:sdt>
          <w:sdtPr>
            <w:rPr>
              <w:rFonts w:ascii="MS Gothic" w:eastAsia="MS Gothic" w:hAnsi="MS Gothic"/>
              <w:sz w:val="20"/>
              <w:szCs w:val="20"/>
            </w:rPr>
            <w:id w:val="873272876"/>
            <w14:checkbox>
              <w14:checked w14:val="0"/>
              <w14:checkedState w14:val="2612" w14:font="MS Gothic"/>
              <w14:uncheckedState w14:val="2610" w14:font="MS Gothic"/>
            </w14:checkbox>
          </w:sdtPr>
          <w:sdtEndPr/>
          <w:sdtContent>
            <w:tc>
              <w:tcPr>
                <w:tcW w:w="700" w:type="dxa"/>
                <w:vAlign w:val="center"/>
              </w:tcPr>
              <w:p w14:paraId="5C1BA7D2" w14:textId="6DA8DDE8" w:rsidR="00DC4F6D" w:rsidRPr="008315D4" w:rsidRDefault="00D06507" w:rsidP="008315D4">
                <w:pPr>
                  <w:spacing w:before="60" w:after="60" w:line="259" w:lineRule="auto"/>
                  <w:jc w:val="center"/>
                  <w:rPr>
                    <w:rFonts w:ascii="MS Gothic" w:eastAsia="MS Gothic" w:hAnsi="MS Gothic" w:cstheme="minorHAnsi"/>
                    <w:sz w:val="20"/>
                    <w:szCs w:val="20"/>
                  </w:rPr>
                </w:pPr>
                <w:r w:rsidRPr="008315D4">
                  <w:rPr>
                    <w:rFonts w:ascii="MS Gothic" w:eastAsia="MS Gothic" w:hAnsi="MS Gothic" w:cs="Segoe UI Symbol"/>
                    <w:sz w:val="20"/>
                    <w:szCs w:val="20"/>
                  </w:rPr>
                  <w:t>☐</w:t>
                </w:r>
              </w:p>
            </w:tc>
          </w:sdtContent>
        </w:sdt>
        <w:sdt>
          <w:sdtPr>
            <w:rPr>
              <w:rFonts w:ascii="MS Gothic" w:eastAsia="MS Gothic" w:hAnsi="MS Gothic"/>
              <w:sz w:val="20"/>
              <w:szCs w:val="20"/>
            </w:rPr>
            <w:id w:val="-1923634363"/>
            <w14:checkbox>
              <w14:checked w14:val="0"/>
              <w14:checkedState w14:val="2612" w14:font="MS Gothic"/>
              <w14:uncheckedState w14:val="2610" w14:font="MS Gothic"/>
            </w14:checkbox>
          </w:sdtPr>
          <w:sdtEndPr/>
          <w:sdtContent>
            <w:tc>
              <w:tcPr>
                <w:tcW w:w="620" w:type="dxa"/>
                <w:vAlign w:val="center"/>
              </w:tcPr>
              <w:p w14:paraId="2C020DB0" w14:textId="0977C83E" w:rsidR="00DC4F6D" w:rsidRPr="008315D4" w:rsidRDefault="008315D4" w:rsidP="008315D4">
                <w:pPr>
                  <w:spacing w:before="60" w:after="60" w:line="259" w:lineRule="auto"/>
                  <w:jc w:val="center"/>
                  <w:rPr>
                    <w:rFonts w:ascii="MS Gothic" w:eastAsia="MS Gothic" w:hAnsi="MS Gothic" w:cstheme="minorHAnsi"/>
                    <w:sz w:val="20"/>
                    <w:szCs w:val="20"/>
                  </w:rPr>
                </w:pPr>
                <w:r w:rsidRPr="008315D4">
                  <w:rPr>
                    <w:rFonts w:ascii="MS Gothic" w:eastAsia="MS Gothic" w:hAnsi="MS Gothic" w:cs="Segoe UI Symbol"/>
                    <w:sz w:val="20"/>
                    <w:szCs w:val="20"/>
                  </w:rPr>
                  <w:t>☐</w:t>
                </w:r>
              </w:p>
            </w:tc>
          </w:sdtContent>
        </w:sdt>
        <w:sdt>
          <w:sdtPr>
            <w:rPr>
              <w:rFonts w:ascii="MS Gothic" w:eastAsia="MS Gothic" w:hAnsi="MS Gothic"/>
              <w:sz w:val="20"/>
              <w:szCs w:val="20"/>
            </w:rPr>
            <w:id w:val="-1484546070"/>
            <w14:checkbox>
              <w14:checked w14:val="0"/>
              <w14:checkedState w14:val="2612" w14:font="MS Gothic"/>
              <w14:uncheckedState w14:val="2610" w14:font="MS Gothic"/>
            </w14:checkbox>
          </w:sdtPr>
          <w:sdtEndPr/>
          <w:sdtContent>
            <w:tc>
              <w:tcPr>
                <w:tcW w:w="1350" w:type="dxa"/>
                <w:vAlign w:val="center"/>
              </w:tcPr>
              <w:p w14:paraId="764CC735" w14:textId="75547C03" w:rsidR="00DC4F6D" w:rsidRPr="008315D4" w:rsidRDefault="008315D4" w:rsidP="008315D4">
                <w:pPr>
                  <w:spacing w:before="60" w:after="60" w:line="259" w:lineRule="auto"/>
                  <w:jc w:val="center"/>
                  <w:rPr>
                    <w:rFonts w:ascii="MS Gothic" w:eastAsia="MS Gothic" w:hAnsi="MS Gothic" w:cstheme="minorHAnsi"/>
                    <w:sz w:val="20"/>
                    <w:szCs w:val="20"/>
                  </w:rPr>
                </w:pPr>
                <w:r w:rsidRPr="008315D4">
                  <w:rPr>
                    <w:rFonts w:ascii="MS Gothic" w:eastAsia="MS Gothic" w:hAnsi="MS Gothic" w:cs="Segoe UI Symbol"/>
                    <w:sz w:val="20"/>
                    <w:szCs w:val="20"/>
                  </w:rPr>
                  <w:t>☐</w:t>
                </w:r>
              </w:p>
            </w:tc>
          </w:sdtContent>
        </w:sdt>
        <w:tc>
          <w:tcPr>
            <w:tcW w:w="3960" w:type="dxa"/>
          </w:tcPr>
          <w:p w14:paraId="65D3F014" w14:textId="2FAAB29B" w:rsidR="00DC4F6D" w:rsidRPr="00087EFB" w:rsidRDefault="00DC4F6D" w:rsidP="00A50977">
            <w:pPr>
              <w:spacing w:before="60" w:after="60" w:line="259" w:lineRule="auto"/>
              <w:rPr>
                <w:rFonts w:cstheme="minorHAnsi"/>
                <w:sz w:val="20"/>
                <w:szCs w:val="20"/>
              </w:rPr>
            </w:pPr>
          </w:p>
        </w:tc>
        <w:tc>
          <w:tcPr>
            <w:tcW w:w="4225" w:type="dxa"/>
          </w:tcPr>
          <w:p w14:paraId="3C4A655E" w14:textId="247F8A5D" w:rsidR="00DC4F6D" w:rsidRDefault="00DC4F6D" w:rsidP="000C2F8B">
            <w:pPr>
              <w:spacing w:before="60" w:after="120" w:line="259" w:lineRule="auto"/>
              <w:rPr>
                <w:rStyle w:val="Hyperlink"/>
                <w:rFonts w:cstheme="minorHAnsi"/>
                <w:sz w:val="20"/>
                <w:szCs w:val="20"/>
              </w:rPr>
            </w:pPr>
            <w:hyperlink r:id="rId12" w:tooltip="Four Moments for Healthcare Facility Visitor Hand Hygiene" w:history="1">
              <w:r w:rsidRPr="00723322">
                <w:rPr>
                  <w:rStyle w:val="Hyperlink"/>
                  <w:rFonts w:cstheme="minorHAnsi"/>
                  <w:sz w:val="20"/>
                  <w:szCs w:val="20"/>
                </w:rPr>
                <w:t>Four Moments for Healthcare Facility Visitor Hand Hygiene</w:t>
              </w:r>
            </w:hyperlink>
          </w:p>
          <w:p w14:paraId="0EAE12A0" w14:textId="3C00485D" w:rsidR="00DC4F6D" w:rsidRPr="00723322" w:rsidRDefault="00DC4F6D" w:rsidP="00A50977">
            <w:pPr>
              <w:spacing w:before="60" w:after="60" w:line="259" w:lineRule="auto"/>
              <w:rPr>
                <w:rFonts w:cstheme="minorHAnsi"/>
                <w:sz w:val="20"/>
                <w:szCs w:val="20"/>
              </w:rPr>
            </w:pPr>
            <w:hyperlink r:id="rId13" w:tooltip="Patients and Visitors Clean Hands Count" w:history="1">
              <w:r w:rsidRPr="00723322">
                <w:rPr>
                  <w:rStyle w:val="Hyperlink"/>
                  <w:rFonts w:cstheme="minorHAnsi"/>
                  <w:sz w:val="20"/>
                  <w:szCs w:val="20"/>
                </w:rPr>
                <w:t>Patients and Visitors Clean Hands Count</w:t>
              </w:r>
            </w:hyperlink>
          </w:p>
        </w:tc>
      </w:tr>
      <w:tr w:rsidR="00DC4F6D" w:rsidRPr="00723322" w14:paraId="179E9701" w14:textId="77777777" w:rsidTr="267A4481">
        <w:trPr>
          <w:cnfStyle w:val="000000100000" w:firstRow="0" w:lastRow="0" w:firstColumn="0" w:lastColumn="0" w:oddVBand="0" w:evenVBand="0" w:oddHBand="1" w:evenHBand="0" w:firstRowFirstColumn="0" w:firstRowLastColumn="0" w:lastRowFirstColumn="0" w:lastRowLastColumn="0"/>
          <w:cantSplit/>
          <w:trHeight w:val="332"/>
        </w:trPr>
        <w:tc>
          <w:tcPr>
            <w:tcW w:w="3535" w:type="dxa"/>
          </w:tcPr>
          <w:p w14:paraId="648B3929" w14:textId="1FB46130" w:rsidR="00DC4F6D" w:rsidRPr="00723322" w:rsidRDefault="00DC4F6D" w:rsidP="00A50977">
            <w:pPr>
              <w:spacing w:before="60" w:after="60" w:line="259" w:lineRule="auto"/>
              <w:rPr>
                <w:rFonts w:eastAsia="Times New Roman" w:cstheme="minorHAnsi"/>
                <w:sz w:val="20"/>
                <w:szCs w:val="20"/>
              </w:rPr>
            </w:pPr>
            <w:r w:rsidRPr="00723322">
              <w:rPr>
                <w:rFonts w:eastAsia="Times New Roman" w:cstheme="minorHAnsi"/>
                <w:sz w:val="20"/>
                <w:szCs w:val="20"/>
              </w:rPr>
              <w:t>Does the facility have a process for monitoring local metrics that could reflect increasing respiratory viral activity to determine if source control may be necessary?</w:t>
            </w:r>
          </w:p>
        </w:tc>
        <w:sdt>
          <w:sdtPr>
            <w:rPr>
              <w:rFonts w:ascii="MS Gothic" w:eastAsia="MS Gothic" w:hAnsi="MS Gothic"/>
              <w:sz w:val="20"/>
              <w:szCs w:val="20"/>
            </w:rPr>
            <w:id w:val="-939295425"/>
            <w14:checkbox>
              <w14:checked w14:val="0"/>
              <w14:checkedState w14:val="2612" w14:font="MS Gothic"/>
              <w14:uncheckedState w14:val="2610" w14:font="MS Gothic"/>
            </w14:checkbox>
          </w:sdtPr>
          <w:sdtEndPr/>
          <w:sdtContent>
            <w:tc>
              <w:tcPr>
                <w:tcW w:w="700" w:type="dxa"/>
                <w:vAlign w:val="center"/>
              </w:tcPr>
              <w:p w14:paraId="4C1CB78E" w14:textId="77777777" w:rsidR="00DC4F6D" w:rsidRPr="008315D4" w:rsidRDefault="00F46022" w:rsidP="008315D4">
                <w:pPr>
                  <w:spacing w:before="60" w:after="60" w:line="259" w:lineRule="auto"/>
                  <w:jc w:val="center"/>
                  <w:rPr>
                    <w:rFonts w:ascii="MS Gothic" w:eastAsia="MS Gothic" w:hAnsi="MS Gothic" w:cstheme="minorHAnsi"/>
                    <w:sz w:val="20"/>
                    <w:szCs w:val="20"/>
                  </w:rPr>
                </w:pPr>
                <w:r w:rsidRPr="008315D4">
                  <w:rPr>
                    <w:rFonts w:ascii="MS Gothic" w:eastAsia="MS Gothic" w:hAnsi="MS Gothic" w:cs="Segoe UI Symbol"/>
                    <w:sz w:val="20"/>
                    <w:szCs w:val="20"/>
                  </w:rPr>
                  <w:t>☐</w:t>
                </w:r>
              </w:p>
            </w:tc>
          </w:sdtContent>
        </w:sdt>
        <w:sdt>
          <w:sdtPr>
            <w:rPr>
              <w:rFonts w:ascii="MS Gothic" w:eastAsia="MS Gothic" w:hAnsi="MS Gothic"/>
              <w:sz w:val="20"/>
              <w:szCs w:val="20"/>
            </w:rPr>
            <w:id w:val="1876339645"/>
            <w14:checkbox>
              <w14:checked w14:val="0"/>
              <w14:checkedState w14:val="2612" w14:font="MS Gothic"/>
              <w14:uncheckedState w14:val="2610" w14:font="MS Gothic"/>
            </w14:checkbox>
          </w:sdtPr>
          <w:sdtEndPr/>
          <w:sdtContent>
            <w:tc>
              <w:tcPr>
                <w:tcW w:w="620" w:type="dxa"/>
                <w:vAlign w:val="center"/>
              </w:tcPr>
              <w:p w14:paraId="04BA9E61" w14:textId="63DD0DD0" w:rsidR="00DC4F6D" w:rsidRPr="008315D4" w:rsidRDefault="00D06507" w:rsidP="008315D4">
                <w:pPr>
                  <w:spacing w:before="60" w:after="60" w:line="259" w:lineRule="auto"/>
                  <w:jc w:val="center"/>
                  <w:rPr>
                    <w:rFonts w:ascii="MS Gothic" w:eastAsia="MS Gothic" w:hAnsi="MS Gothic" w:cstheme="minorHAnsi"/>
                    <w:sz w:val="20"/>
                    <w:szCs w:val="20"/>
                  </w:rPr>
                </w:pPr>
                <w:r w:rsidRPr="008315D4">
                  <w:rPr>
                    <w:rFonts w:ascii="MS Gothic" w:eastAsia="MS Gothic" w:hAnsi="MS Gothic" w:cs="Segoe UI Symbol"/>
                    <w:sz w:val="20"/>
                    <w:szCs w:val="20"/>
                  </w:rPr>
                  <w:t>☐</w:t>
                </w:r>
              </w:p>
            </w:tc>
          </w:sdtContent>
        </w:sdt>
        <w:sdt>
          <w:sdtPr>
            <w:rPr>
              <w:rFonts w:ascii="MS Gothic" w:eastAsia="MS Gothic" w:hAnsi="MS Gothic"/>
              <w:sz w:val="20"/>
              <w:szCs w:val="20"/>
            </w:rPr>
            <w:id w:val="734821987"/>
            <w14:checkbox>
              <w14:checked w14:val="0"/>
              <w14:checkedState w14:val="2612" w14:font="MS Gothic"/>
              <w14:uncheckedState w14:val="2610" w14:font="MS Gothic"/>
            </w14:checkbox>
          </w:sdtPr>
          <w:sdtEndPr/>
          <w:sdtContent>
            <w:tc>
              <w:tcPr>
                <w:tcW w:w="1350" w:type="dxa"/>
                <w:vAlign w:val="center"/>
              </w:tcPr>
              <w:p w14:paraId="0DE25C76" w14:textId="61A5D3E6" w:rsidR="00DC4F6D" w:rsidRPr="008315D4" w:rsidRDefault="00193EBC" w:rsidP="008315D4">
                <w:pPr>
                  <w:spacing w:before="60" w:after="60" w:line="259" w:lineRule="auto"/>
                  <w:jc w:val="center"/>
                  <w:rPr>
                    <w:rFonts w:ascii="MS Gothic" w:eastAsia="MS Gothic" w:hAnsi="MS Gothic" w:cstheme="minorHAnsi"/>
                    <w:sz w:val="20"/>
                    <w:szCs w:val="20"/>
                  </w:rPr>
                </w:pPr>
                <w:r w:rsidRPr="008315D4">
                  <w:rPr>
                    <w:rFonts w:ascii="MS Gothic" w:eastAsia="MS Gothic" w:hAnsi="MS Gothic" w:cs="Segoe UI Symbol"/>
                    <w:sz w:val="20"/>
                    <w:szCs w:val="20"/>
                  </w:rPr>
                  <w:t>☐</w:t>
                </w:r>
              </w:p>
            </w:tc>
          </w:sdtContent>
        </w:sdt>
        <w:tc>
          <w:tcPr>
            <w:tcW w:w="3960" w:type="dxa"/>
          </w:tcPr>
          <w:p w14:paraId="065A8FE9" w14:textId="07E8ED40" w:rsidR="00DC4F6D" w:rsidRPr="00087EFB" w:rsidRDefault="00DC4F6D" w:rsidP="00A50977">
            <w:pPr>
              <w:spacing w:before="60" w:after="60" w:line="259" w:lineRule="auto"/>
              <w:rPr>
                <w:rFonts w:cstheme="minorHAnsi"/>
                <w:sz w:val="20"/>
                <w:szCs w:val="20"/>
              </w:rPr>
            </w:pPr>
          </w:p>
        </w:tc>
        <w:tc>
          <w:tcPr>
            <w:tcW w:w="4225" w:type="dxa"/>
          </w:tcPr>
          <w:p w14:paraId="6051C9EE" w14:textId="118F74A1" w:rsidR="00DC4F6D" w:rsidRPr="00926540" w:rsidRDefault="00DC4F6D" w:rsidP="00926540">
            <w:pPr>
              <w:spacing w:before="60" w:after="120"/>
              <w:rPr>
                <w:rFonts w:cstheme="minorHAnsi"/>
                <w:i/>
                <w:iCs/>
                <w:sz w:val="20"/>
                <w:szCs w:val="20"/>
              </w:rPr>
            </w:pPr>
            <w:hyperlink r:id="rId14" w:tooltip="Interim Infection Prevention and Control Recommendations for Healthcare Personnel During the Coronavirus Disease 2019 (COVID-19) Pandemic" w:history="1">
              <w:r w:rsidRPr="00363EBE">
                <w:rPr>
                  <w:rStyle w:val="Hyperlink"/>
                  <w:rFonts w:cstheme="minorHAnsi"/>
                  <w:color w:val="0563C1"/>
                  <w:sz w:val="20"/>
                  <w:szCs w:val="20"/>
                </w:rPr>
                <w:t>Interim Infection Prevention and Control Recommendations for Healthcare Personnel During the Coronavirus Disease 2019 (COVID-19) Pandemic</w:t>
              </w:r>
            </w:hyperlink>
            <w:r w:rsidRPr="00926540">
              <w:rPr>
                <w:rFonts w:cstheme="minorHAnsi"/>
                <w:sz w:val="20"/>
                <w:szCs w:val="20"/>
              </w:rPr>
              <w:t xml:space="preserve"> – Please see </w:t>
            </w:r>
            <w:r w:rsidRPr="00926540">
              <w:rPr>
                <w:rFonts w:cstheme="minorHAnsi"/>
                <w:i/>
                <w:iCs/>
                <w:sz w:val="20"/>
                <w:szCs w:val="20"/>
              </w:rPr>
              <w:t>Implications for the Community Transmission Metric with the End of the Public Health Emergency</w:t>
            </w:r>
          </w:p>
          <w:p w14:paraId="39362C09" w14:textId="75A658E6" w:rsidR="00D637DC" w:rsidRPr="00363EBE" w:rsidRDefault="00D637DC" w:rsidP="00926540">
            <w:pPr>
              <w:spacing w:before="60" w:after="120"/>
              <w:rPr>
                <w:rFonts w:cstheme="minorHAnsi"/>
                <w:color w:val="0563C1"/>
                <w:sz w:val="20"/>
                <w:szCs w:val="20"/>
              </w:rPr>
            </w:pPr>
            <w:hyperlink r:id="rId15" w:tooltip="RESP-NET Interactive Dashboard" w:history="1">
              <w:r w:rsidRPr="00363EBE">
                <w:rPr>
                  <w:rStyle w:val="Hyperlink"/>
                  <w:rFonts w:cstheme="minorHAnsi"/>
                  <w:color w:val="0563C1"/>
                  <w:sz w:val="20"/>
                  <w:szCs w:val="20"/>
                </w:rPr>
                <w:t>RESP-NET Interactive Dashboard</w:t>
              </w:r>
            </w:hyperlink>
          </w:p>
          <w:p w14:paraId="5B4F989D" w14:textId="7DC2BE06" w:rsidR="004D7B23" w:rsidRPr="00926540" w:rsidRDefault="004D7B23" w:rsidP="005C36C8">
            <w:pPr>
              <w:spacing w:before="60" w:after="60"/>
              <w:rPr>
                <w:rFonts w:cstheme="minorHAnsi"/>
                <w:sz w:val="20"/>
                <w:szCs w:val="20"/>
              </w:rPr>
            </w:pPr>
            <w:hyperlink r:id="rId16" w:anchor="datatracker-home" w:tooltip="COVID Data Tracker" w:history="1">
              <w:r w:rsidRPr="00363EBE">
                <w:rPr>
                  <w:rStyle w:val="Hyperlink"/>
                  <w:rFonts w:cstheme="minorHAnsi"/>
                  <w:color w:val="0563C1"/>
                  <w:sz w:val="20"/>
                  <w:szCs w:val="20"/>
                </w:rPr>
                <w:t>COVID</w:t>
              </w:r>
              <w:r w:rsidR="00C1101A" w:rsidRPr="00363EBE">
                <w:rPr>
                  <w:rStyle w:val="Hyperlink"/>
                  <w:rFonts w:cstheme="minorHAnsi"/>
                  <w:color w:val="0563C1"/>
                  <w:sz w:val="20"/>
                  <w:szCs w:val="20"/>
                </w:rPr>
                <w:t xml:space="preserve"> Data Tracker</w:t>
              </w:r>
            </w:hyperlink>
          </w:p>
        </w:tc>
      </w:tr>
      <w:tr w:rsidR="00DC4F6D" w:rsidRPr="00723322" w14:paraId="41EBA37E" w14:textId="77777777" w:rsidTr="267A4481">
        <w:trPr>
          <w:cantSplit/>
          <w:trHeight w:val="1160"/>
        </w:trPr>
        <w:tc>
          <w:tcPr>
            <w:tcW w:w="3535" w:type="dxa"/>
          </w:tcPr>
          <w:p w14:paraId="515CAA9D" w14:textId="569DEC37" w:rsidR="00DC4F6D" w:rsidRPr="00723322" w:rsidRDefault="00DC4F6D" w:rsidP="00A50977">
            <w:pPr>
              <w:spacing w:before="60" w:after="60" w:line="259" w:lineRule="auto"/>
              <w:rPr>
                <w:rFonts w:eastAsia="Times New Roman" w:cstheme="minorHAnsi"/>
                <w:sz w:val="20"/>
                <w:szCs w:val="20"/>
              </w:rPr>
            </w:pPr>
            <w:r w:rsidRPr="00723322">
              <w:rPr>
                <w:rFonts w:eastAsia="Times New Roman" w:cstheme="minorHAnsi"/>
                <w:sz w:val="20"/>
                <w:szCs w:val="20"/>
              </w:rPr>
              <w:lastRenderedPageBreak/>
              <w:t>Is there a process to communicate/educate the changes to IPC practices to staff and visitors based on the changes in transmission?</w:t>
            </w:r>
          </w:p>
        </w:tc>
        <w:sdt>
          <w:sdtPr>
            <w:rPr>
              <w:rFonts w:ascii="MS Gothic" w:eastAsia="MS Gothic" w:hAnsi="MS Gothic"/>
              <w:sz w:val="20"/>
              <w:szCs w:val="20"/>
            </w:rPr>
            <w:id w:val="1506099075"/>
            <w14:checkbox>
              <w14:checked w14:val="0"/>
              <w14:checkedState w14:val="2612" w14:font="MS Gothic"/>
              <w14:uncheckedState w14:val="2610" w14:font="MS Gothic"/>
            </w14:checkbox>
          </w:sdtPr>
          <w:sdtEndPr/>
          <w:sdtContent>
            <w:tc>
              <w:tcPr>
                <w:tcW w:w="700" w:type="dxa"/>
                <w:vAlign w:val="center"/>
              </w:tcPr>
              <w:p w14:paraId="5C5D3DBA" w14:textId="6A64953E" w:rsidR="00DC4F6D" w:rsidRPr="008315D4" w:rsidRDefault="00D06507" w:rsidP="008315D4">
                <w:pPr>
                  <w:spacing w:before="60" w:after="60" w:line="259" w:lineRule="auto"/>
                  <w:jc w:val="center"/>
                  <w:rPr>
                    <w:rFonts w:ascii="MS Gothic" w:eastAsia="MS Gothic" w:hAnsi="MS Gothic" w:cstheme="minorHAnsi"/>
                    <w:sz w:val="20"/>
                    <w:szCs w:val="20"/>
                  </w:rPr>
                </w:pPr>
                <w:r w:rsidRPr="008315D4">
                  <w:rPr>
                    <w:rFonts w:ascii="MS Gothic" w:eastAsia="MS Gothic" w:hAnsi="MS Gothic" w:cs="Segoe UI Symbol"/>
                    <w:sz w:val="20"/>
                    <w:szCs w:val="20"/>
                  </w:rPr>
                  <w:t>☐</w:t>
                </w:r>
              </w:p>
            </w:tc>
          </w:sdtContent>
        </w:sdt>
        <w:sdt>
          <w:sdtPr>
            <w:rPr>
              <w:rFonts w:ascii="MS Gothic" w:eastAsia="MS Gothic" w:hAnsi="MS Gothic"/>
              <w:sz w:val="20"/>
              <w:szCs w:val="20"/>
            </w:rPr>
            <w:id w:val="-546383655"/>
            <w14:checkbox>
              <w14:checked w14:val="0"/>
              <w14:checkedState w14:val="2612" w14:font="MS Gothic"/>
              <w14:uncheckedState w14:val="2610" w14:font="MS Gothic"/>
            </w14:checkbox>
          </w:sdtPr>
          <w:sdtEndPr/>
          <w:sdtContent>
            <w:tc>
              <w:tcPr>
                <w:tcW w:w="620" w:type="dxa"/>
                <w:vAlign w:val="center"/>
              </w:tcPr>
              <w:p w14:paraId="6A47EB1B" w14:textId="3BB8E686" w:rsidR="00DC4F6D" w:rsidRPr="008315D4" w:rsidRDefault="00D06507" w:rsidP="008315D4">
                <w:pPr>
                  <w:spacing w:before="60" w:after="60" w:line="259" w:lineRule="auto"/>
                  <w:jc w:val="center"/>
                  <w:rPr>
                    <w:rFonts w:ascii="MS Gothic" w:eastAsia="MS Gothic" w:hAnsi="MS Gothic" w:cstheme="minorHAnsi"/>
                    <w:sz w:val="20"/>
                    <w:szCs w:val="20"/>
                  </w:rPr>
                </w:pPr>
                <w:r w:rsidRPr="008315D4">
                  <w:rPr>
                    <w:rFonts w:ascii="MS Gothic" w:eastAsia="MS Gothic" w:hAnsi="MS Gothic" w:cs="Segoe UI Symbol"/>
                    <w:sz w:val="20"/>
                    <w:szCs w:val="20"/>
                  </w:rPr>
                  <w:t>☐</w:t>
                </w:r>
              </w:p>
            </w:tc>
          </w:sdtContent>
        </w:sdt>
        <w:sdt>
          <w:sdtPr>
            <w:rPr>
              <w:rFonts w:ascii="MS Gothic" w:eastAsia="MS Gothic" w:hAnsi="MS Gothic"/>
              <w:sz w:val="20"/>
              <w:szCs w:val="20"/>
            </w:rPr>
            <w:id w:val="1008252780"/>
            <w14:checkbox>
              <w14:checked w14:val="0"/>
              <w14:checkedState w14:val="2612" w14:font="MS Gothic"/>
              <w14:uncheckedState w14:val="2610" w14:font="MS Gothic"/>
            </w14:checkbox>
          </w:sdtPr>
          <w:sdtEndPr/>
          <w:sdtContent>
            <w:tc>
              <w:tcPr>
                <w:tcW w:w="1350" w:type="dxa"/>
                <w:vAlign w:val="center"/>
              </w:tcPr>
              <w:p w14:paraId="4D95F4C2" w14:textId="03E1FB6A" w:rsidR="00DC4F6D" w:rsidRPr="008315D4" w:rsidRDefault="00D06507" w:rsidP="008315D4">
                <w:pPr>
                  <w:spacing w:before="60" w:after="60" w:line="259" w:lineRule="auto"/>
                  <w:jc w:val="center"/>
                  <w:rPr>
                    <w:rFonts w:ascii="MS Gothic" w:eastAsia="MS Gothic" w:hAnsi="MS Gothic" w:cstheme="minorHAnsi"/>
                    <w:sz w:val="20"/>
                    <w:szCs w:val="20"/>
                  </w:rPr>
                </w:pPr>
                <w:r w:rsidRPr="008315D4">
                  <w:rPr>
                    <w:rFonts w:ascii="MS Gothic" w:eastAsia="MS Gothic" w:hAnsi="MS Gothic" w:cs="Segoe UI Symbol"/>
                    <w:sz w:val="20"/>
                    <w:szCs w:val="20"/>
                  </w:rPr>
                  <w:t>☐</w:t>
                </w:r>
              </w:p>
            </w:tc>
          </w:sdtContent>
        </w:sdt>
        <w:tc>
          <w:tcPr>
            <w:tcW w:w="3960" w:type="dxa"/>
          </w:tcPr>
          <w:p w14:paraId="128BE50B" w14:textId="23E61A91" w:rsidR="00DC4F6D" w:rsidRPr="00087EFB" w:rsidRDefault="00DC4F6D" w:rsidP="00A50977">
            <w:pPr>
              <w:spacing w:before="60" w:after="60" w:line="259" w:lineRule="auto"/>
              <w:rPr>
                <w:rFonts w:cstheme="minorHAnsi"/>
                <w:sz w:val="20"/>
                <w:szCs w:val="20"/>
              </w:rPr>
            </w:pPr>
          </w:p>
        </w:tc>
        <w:tc>
          <w:tcPr>
            <w:tcW w:w="4225" w:type="dxa"/>
          </w:tcPr>
          <w:p w14:paraId="7557DC0B" w14:textId="605B6A1C" w:rsidR="00CB331C" w:rsidRPr="00087EFB" w:rsidRDefault="00CB331C" w:rsidP="00A50977">
            <w:pPr>
              <w:spacing w:before="60" w:after="60" w:line="259" w:lineRule="auto"/>
              <w:rPr>
                <w:rFonts w:cstheme="minorHAnsi"/>
                <w:sz w:val="20"/>
                <w:szCs w:val="20"/>
              </w:rPr>
            </w:pPr>
          </w:p>
        </w:tc>
      </w:tr>
      <w:tr w:rsidR="00DC4F6D" w:rsidRPr="00723322" w14:paraId="3CD9DEA3" w14:textId="77777777" w:rsidTr="267A4481">
        <w:trPr>
          <w:cnfStyle w:val="000000100000" w:firstRow="0" w:lastRow="0" w:firstColumn="0" w:lastColumn="0" w:oddVBand="0" w:evenVBand="0" w:oddHBand="1" w:evenHBand="0" w:firstRowFirstColumn="0" w:firstRowLastColumn="0" w:lastRowFirstColumn="0" w:lastRowLastColumn="0"/>
          <w:cantSplit/>
          <w:trHeight w:val="332"/>
        </w:trPr>
        <w:tc>
          <w:tcPr>
            <w:tcW w:w="3535" w:type="dxa"/>
          </w:tcPr>
          <w:p w14:paraId="38885105" w14:textId="77777777" w:rsidR="00AF0E67" w:rsidRDefault="00DC4F6D" w:rsidP="00AF0E67">
            <w:pPr>
              <w:spacing w:before="60" w:after="120" w:line="259" w:lineRule="auto"/>
              <w:rPr>
                <w:rFonts w:eastAsia="Times New Roman" w:cstheme="minorHAnsi"/>
                <w:sz w:val="20"/>
                <w:szCs w:val="20"/>
              </w:rPr>
            </w:pPr>
            <w:r w:rsidRPr="00723322">
              <w:rPr>
                <w:rFonts w:eastAsia="Times New Roman" w:cstheme="minorHAnsi"/>
                <w:sz w:val="20"/>
                <w:szCs w:val="20"/>
              </w:rPr>
              <w:t>Are seats and lobby furniture on a cleaning schedule</w:t>
            </w:r>
            <w:r w:rsidR="00AF0E67">
              <w:rPr>
                <w:rFonts w:eastAsia="Times New Roman" w:cstheme="minorHAnsi"/>
                <w:sz w:val="20"/>
                <w:szCs w:val="20"/>
              </w:rPr>
              <w:t xml:space="preserve">? </w:t>
            </w:r>
          </w:p>
          <w:p w14:paraId="60462A30" w14:textId="45089BC0" w:rsidR="00DC4F6D" w:rsidRPr="00723322" w:rsidRDefault="00076A66" w:rsidP="007F7DE4">
            <w:pPr>
              <w:spacing w:before="60" w:after="120" w:line="259" w:lineRule="auto"/>
              <w:rPr>
                <w:rFonts w:cstheme="minorHAnsi"/>
                <w:sz w:val="20"/>
                <w:szCs w:val="20"/>
              </w:rPr>
            </w:pPr>
            <w:r>
              <w:rPr>
                <w:rFonts w:cstheme="minorHAnsi"/>
                <w:sz w:val="20"/>
                <w:szCs w:val="20"/>
              </w:rPr>
              <w:t>If yes, w</w:t>
            </w:r>
            <w:r w:rsidR="00DC4F6D" w:rsidRPr="00723322">
              <w:rPr>
                <w:rFonts w:cstheme="minorHAnsi"/>
                <w:sz w:val="20"/>
                <w:szCs w:val="20"/>
              </w:rPr>
              <w:t>hat is used to clean the cushions, chairs</w:t>
            </w:r>
            <w:r w:rsidR="00305CB3">
              <w:rPr>
                <w:rFonts w:cstheme="minorHAnsi"/>
                <w:sz w:val="20"/>
                <w:szCs w:val="20"/>
              </w:rPr>
              <w:t>,</w:t>
            </w:r>
            <w:r w:rsidR="00DC4F6D" w:rsidRPr="00723322">
              <w:rPr>
                <w:rFonts w:cstheme="minorHAnsi"/>
                <w:sz w:val="20"/>
                <w:szCs w:val="20"/>
              </w:rPr>
              <w:t xml:space="preserve"> and couches in common areas? Is the furniture a cleanable material?</w:t>
            </w:r>
          </w:p>
        </w:tc>
        <w:sdt>
          <w:sdtPr>
            <w:rPr>
              <w:rFonts w:ascii="MS Gothic" w:eastAsia="MS Gothic" w:hAnsi="MS Gothic"/>
              <w:sz w:val="20"/>
              <w:szCs w:val="20"/>
            </w:rPr>
            <w:id w:val="-697705567"/>
            <w14:checkbox>
              <w14:checked w14:val="0"/>
              <w14:checkedState w14:val="2612" w14:font="MS Gothic"/>
              <w14:uncheckedState w14:val="2610" w14:font="MS Gothic"/>
            </w14:checkbox>
          </w:sdtPr>
          <w:sdtEndPr/>
          <w:sdtContent>
            <w:tc>
              <w:tcPr>
                <w:tcW w:w="700" w:type="dxa"/>
                <w:vAlign w:val="center"/>
              </w:tcPr>
              <w:p w14:paraId="7ECD4AE0" w14:textId="0A87F7D0" w:rsidR="00DC4F6D" w:rsidRPr="008315D4" w:rsidRDefault="00D06507" w:rsidP="008315D4">
                <w:pPr>
                  <w:spacing w:before="60" w:after="60" w:line="259" w:lineRule="auto"/>
                  <w:jc w:val="center"/>
                  <w:rPr>
                    <w:rFonts w:ascii="MS Gothic" w:eastAsia="MS Gothic" w:hAnsi="MS Gothic" w:cstheme="minorHAnsi"/>
                    <w:sz w:val="20"/>
                    <w:szCs w:val="20"/>
                  </w:rPr>
                </w:pPr>
                <w:r w:rsidRPr="008315D4">
                  <w:rPr>
                    <w:rFonts w:ascii="MS Gothic" w:eastAsia="MS Gothic" w:hAnsi="MS Gothic" w:cs="Segoe UI Symbol"/>
                    <w:sz w:val="20"/>
                    <w:szCs w:val="20"/>
                  </w:rPr>
                  <w:t>☐</w:t>
                </w:r>
              </w:p>
            </w:tc>
          </w:sdtContent>
        </w:sdt>
        <w:sdt>
          <w:sdtPr>
            <w:rPr>
              <w:rFonts w:ascii="MS Gothic" w:eastAsia="MS Gothic" w:hAnsi="MS Gothic"/>
              <w:sz w:val="20"/>
              <w:szCs w:val="20"/>
            </w:rPr>
            <w:id w:val="-1045745592"/>
            <w14:checkbox>
              <w14:checked w14:val="0"/>
              <w14:checkedState w14:val="2612" w14:font="MS Gothic"/>
              <w14:uncheckedState w14:val="2610" w14:font="MS Gothic"/>
            </w14:checkbox>
          </w:sdtPr>
          <w:sdtEndPr/>
          <w:sdtContent>
            <w:tc>
              <w:tcPr>
                <w:tcW w:w="620" w:type="dxa"/>
                <w:vAlign w:val="center"/>
              </w:tcPr>
              <w:p w14:paraId="24BE729B" w14:textId="400A7D94" w:rsidR="00DC4F6D" w:rsidRPr="008315D4" w:rsidRDefault="00D06507" w:rsidP="008315D4">
                <w:pPr>
                  <w:spacing w:before="60" w:after="60" w:line="259" w:lineRule="auto"/>
                  <w:jc w:val="center"/>
                  <w:rPr>
                    <w:rFonts w:ascii="MS Gothic" w:eastAsia="MS Gothic" w:hAnsi="MS Gothic" w:cstheme="minorHAnsi"/>
                    <w:sz w:val="20"/>
                    <w:szCs w:val="20"/>
                  </w:rPr>
                </w:pPr>
                <w:r w:rsidRPr="008315D4">
                  <w:rPr>
                    <w:rFonts w:ascii="MS Gothic" w:eastAsia="MS Gothic" w:hAnsi="MS Gothic" w:cs="Segoe UI Symbol"/>
                    <w:sz w:val="20"/>
                    <w:szCs w:val="20"/>
                  </w:rPr>
                  <w:t>☐</w:t>
                </w:r>
              </w:p>
            </w:tc>
          </w:sdtContent>
        </w:sdt>
        <w:sdt>
          <w:sdtPr>
            <w:rPr>
              <w:rFonts w:ascii="MS Gothic" w:eastAsia="MS Gothic" w:hAnsi="MS Gothic"/>
              <w:sz w:val="20"/>
              <w:szCs w:val="20"/>
            </w:rPr>
            <w:id w:val="-1923864864"/>
            <w14:checkbox>
              <w14:checked w14:val="0"/>
              <w14:checkedState w14:val="2612" w14:font="MS Gothic"/>
              <w14:uncheckedState w14:val="2610" w14:font="MS Gothic"/>
            </w14:checkbox>
          </w:sdtPr>
          <w:sdtEndPr/>
          <w:sdtContent>
            <w:tc>
              <w:tcPr>
                <w:tcW w:w="1350" w:type="dxa"/>
                <w:vAlign w:val="center"/>
              </w:tcPr>
              <w:p w14:paraId="24075A03" w14:textId="5B9D4AA4" w:rsidR="00DC4F6D" w:rsidRPr="008315D4" w:rsidRDefault="00D06507" w:rsidP="008315D4">
                <w:pPr>
                  <w:spacing w:before="60" w:after="60" w:line="259" w:lineRule="auto"/>
                  <w:jc w:val="center"/>
                  <w:rPr>
                    <w:rFonts w:ascii="MS Gothic" w:eastAsia="MS Gothic" w:hAnsi="MS Gothic" w:cstheme="minorHAnsi"/>
                    <w:sz w:val="20"/>
                    <w:szCs w:val="20"/>
                  </w:rPr>
                </w:pPr>
                <w:r w:rsidRPr="008315D4">
                  <w:rPr>
                    <w:rFonts w:ascii="MS Gothic" w:eastAsia="MS Gothic" w:hAnsi="MS Gothic" w:cs="Segoe UI Symbol"/>
                    <w:sz w:val="20"/>
                    <w:szCs w:val="20"/>
                  </w:rPr>
                  <w:t>☐</w:t>
                </w:r>
              </w:p>
            </w:tc>
          </w:sdtContent>
        </w:sdt>
        <w:tc>
          <w:tcPr>
            <w:tcW w:w="3960" w:type="dxa"/>
          </w:tcPr>
          <w:p w14:paraId="393F6845" w14:textId="10583C20" w:rsidR="00DC4F6D" w:rsidRPr="00087EFB" w:rsidRDefault="00DC4F6D" w:rsidP="00A50977">
            <w:pPr>
              <w:spacing w:before="60" w:after="60" w:line="259" w:lineRule="auto"/>
              <w:rPr>
                <w:rFonts w:cstheme="minorHAnsi"/>
                <w:sz w:val="20"/>
                <w:szCs w:val="20"/>
              </w:rPr>
            </w:pPr>
          </w:p>
        </w:tc>
        <w:tc>
          <w:tcPr>
            <w:tcW w:w="4225" w:type="dxa"/>
          </w:tcPr>
          <w:p w14:paraId="6AD5E465" w14:textId="012F8400" w:rsidR="00B26FB8" w:rsidRDefault="00B26FB8" w:rsidP="00926540">
            <w:pPr>
              <w:pStyle w:val="pf0"/>
              <w:spacing w:before="60" w:beforeAutospacing="0" w:after="120" w:afterAutospacing="0"/>
              <w:rPr>
                <w:rFonts w:asciiTheme="minorHAnsi" w:hAnsiTheme="minorHAnsi" w:cstheme="minorHAnsi"/>
                <w:sz w:val="20"/>
                <w:szCs w:val="20"/>
              </w:rPr>
            </w:pPr>
            <w:hyperlink r:id="rId17" w:tooltip="Cleaning, Disinfecting, and Ventilation website">
              <w:r>
                <w:rPr>
                  <w:rStyle w:val="Hyperlink"/>
                  <w:rFonts w:asciiTheme="minorHAnsi" w:hAnsiTheme="minorHAnsi" w:cstheme="minorHAnsi"/>
                  <w:sz w:val="20"/>
                  <w:szCs w:val="20"/>
                </w:rPr>
                <w:t>Cleaning, Disinfecting, and Ventilation</w:t>
              </w:r>
            </w:hyperlink>
          </w:p>
          <w:p w14:paraId="144C1B1B" w14:textId="5E40E1FA" w:rsidR="00DC4F6D" w:rsidRPr="00723322" w:rsidRDefault="71A0475A" w:rsidP="267A4481">
            <w:pPr>
              <w:pStyle w:val="pf0"/>
              <w:spacing w:before="60" w:beforeAutospacing="0" w:after="60" w:afterAutospacing="0"/>
              <w:rPr>
                <w:rFonts w:asciiTheme="minorHAnsi" w:hAnsiTheme="minorHAnsi" w:cstheme="minorBidi"/>
                <w:sz w:val="18"/>
                <w:szCs w:val="18"/>
              </w:rPr>
            </w:pPr>
            <w:hyperlink r:id="rId18">
              <w:r w:rsidRPr="267A4481">
                <w:rPr>
                  <w:rStyle w:val="Hyperlink"/>
                  <w:rFonts w:asciiTheme="minorHAnsi" w:hAnsiTheme="minorHAnsi" w:cstheme="minorBidi"/>
                  <w:sz w:val="20"/>
                  <w:szCs w:val="20"/>
                </w:rPr>
                <w:t>Environmental Cleaning Procedures</w:t>
              </w:r>
            </w:hyperlink>
          </w:p>
          <w:p w14:paraId="508FEF3D" w14:textId="02E2DC37" w:rsidR="00DC4F6D" w:rsidRPr="00723322" w:rsidRDefault="5A30CE70" w:rsidP="267A4481">
            <w:pPr>
              <w:pStyle w:val="pf0"/>
              <w:spacing w:before="60" w:beforeAutospacing="0" w:after="60" w:afterAutospacing="0"/>
            </w:pPr>
            <w:hyperlink r:id="rId19">
              <w:r w:rsidRPr="267A4481">
                <w:rPr>
                  <w:rStyle w:val="Hyperlink"/>
                  <w:rFonts w:asciiTheme="minorHAnsi" w:eastAsiaTheme="minorEastAsia" w:hAnsiTheme="minorHAnsi" w:cstheme="minorBidi"/>
                  <w:sz w:val="20"/>
                  <w:szCs w:val="20"/>
                </w:rPr>
                <w:t>Environmental</w:t>
              </w:r>
              <w:r w:rsidRPr="267A4481">
                <w:rPr>
                  <w:rStyle w:val="Hyperlink"/>
                </w:rPr>
                <w:t xml:space="preserve"> </w:t>
              </w:r>
              <w:r w:rsidRPr="267A4481">
                <w:rPr>
                  <w:rStyle w:val="Hyperlink"/>
                  <w:rFonts w:asciiTheme="minorHAnsi" w:eastAsiaTheme="minorEastAsia" w:hAnsiTheme="minorHAnsi" w:cstheme="minorBidi"/>
                  <w:sz w:val="20"/>
                  <w:szCs w:val="20"/>
                </w:rPr>
                <w:t>Services - APIC</w:t>
              </w:r>
            </w:hyperlink>
          </w:p>
        </w:tc>
      </w:tr>
      <w:tr w:rsidR="00DC4F6D" w:rsidRPr="00723322" w14:paraId="58A12360" w14:textId="77777777" w:rsidTr="267A4481">
        <w:trPr>
          <w:cantSplit/>
          <w:trHeight w:val="332"/>
        </w:trPr>
        <w:tc>
          <w:tcPr>
            <w:tcW w:w="3535" w:type="dxa"/>
          </w:tcPr>
          <w:p w14:paraId="4F08139A" w14:textId="536E43B4" w:rsidR="00074DEF" w:rsidRDefault="00DC4F6D" w:rsidP="00A50977">
            <w:pPr>
              <w:spacing w:before="60" w:after="60" w:line="259" w:lineRule="auto"/>
              <w:rPr>
                <w:rFonts w:eastAsia="Times New Roman" w:cstheme="minorHAnsi"/>
                <w:sz w:val="20"/>
                <w:szCs w:val="20"/>
              </w:rPr>
            </w:pPr>
            <w:r w:rsidRPr="00723322">
              <w:rPr>
                <w:rFonts w:eastAsia="Times New Roman" w:cstheme="minorHAnsi"/>
                <w:sz w:val="20"/>
                <w:szCs w:val="20"/>
              </w:rPr>
              <w:t>Is there a process for confirming the current COVID-19 testing guidelines?</w:t>
            </w:r>
          </w:p>
          <w:p w14:paraId="7CD0BB52" w14:textId="21270A0D" w:rsidR="00DC4F6D" w:rsidRPr="00723322" w:rsidRDefault="00DC4F6D" w:rsidP="00A50977">
            <w:pPr>
              <w:spacing w:before="60" w:after="60" w:line="259" w:lineRule="auto"/>
              <w:rPr>
                <w:rFonts w:eastAsia="Times New Roman" w:cstheme="minorHAnsi"/>
                <w:sz w:val="20"/>
                <w:szCs w:val="20"/>
              </w:rPr>
            </w:pPr>
            <w:r w:rsidRPr="00723322">
              <w:rPr>
                <w:rFonts w:eastAsia="Times New Roman" w:cstheme="minorHAnsi"/>
                <w:sz w:val="20"/>
                <w:szCs w:val="20"/>
              </w:rPr>
              <w:t>Please explain the process for continuous monitoring.</w:t>
            </w:r>
          </w:p>
        </w:tc>
        <w:sdt>
          <w:sdtPr>
            <w:rPr>
              <w:rFonts w:ascii="MS Gothic" w:eastAsia="MS Gothic" w:hAnsi="MS Gothic"/>
              <w:sz w:val="20"/>
              <w:szCs w:val="20"/>
            </w:rPr>
            <w:id w:val="-1288972850"/>
            <w14:checkbox>
              <w14:checked w14:val="0"/>
              <w14:checkedState w14:val="2612" w14:font="MS Gothic"/>
              <w14:uncheckedState w14:val="2610" w14:font="MS Gothic"/>
            </w14:checkbox>
          </w:sdtPr>
          <w:sdtEndPr/>
          <w:sdtContent>
            <w:tc>
              <w:tcPr>
                <w:tcW w:w="700" w:type="dxa"/>
                <w:vAlign w:val="center"/>
              </w:tcPr>
              <w:p w14:paraId="6EAF3325" w14:textId="5605DAAA" w:rsidR="00DC4F6D" w:rsidRPr="008315D4" w:rsidRDefault="00D06507" w:rsidP="008315D4">
                <w:pPr>
                  <w:spacing w:before="60" w:after="60" w:line="259" w:lineRule="auto"/>
                  <w:jc w:val="center"/>
                  <w:rPr>
                    <w:rFonts w:ascii="MS Gothic" w:eastAsia="MS Gothic" w:hAnsi="MS Gothic" w:cstheme="minorHAnsi"/>
                    <w:sz w:val="20"/>
                    <w:szCs w:val="20"/>
                  </w:rPr>
                </w:pPr>
                <w:r w:rsidRPr="008315D4">
                  <w:rPr>
                    <w:rFonts w:ascii="MS Gothic" w:eastAsia="MS Gothic" w:hAnsi="MS Gothic" w:cs="Segoe UI Symbol"/>
                    <w:sz w:val="20"/>
                    <w:szCs w:val="20"/>
                  </w:rPr>
                  <w:t>☐</w:t>
                </w:r>
              </w:p>
            </w:tc>
          </w:sdtContent>
        </w:sdt>
        <w:sdt>
          <w:sdtPr>
            <w:rPr>
              <w:rFonts w:ascii="MS Gothic" w:eastAsia="MS Gothic" w:hAnsi="MS Gothic"/>
              <w:sz w:val="20"/>
              <w:szCs w:val="20"/>
            </w:rPr>
            <w:id w:val="-1442370767"/>
            <w14:checkbox>
              <w14:checked w14:val="0"/>
              <w14:checkedState w14:val="2612" w14:font="MS Gothic"/>
              <w14:uncheckedState w14:val="2610" w14:font="MS Gothic"/>
            </w14:checkbox>
          </w:sdtPr>
          <w:sdtEndPr/>
          <w:sdtContent>
            <w:tc>
              <w:tcPr>
                <w:tcW w:w="620" w:type="dxa"/>
                <w:vAlign w:val="center"/>
              </w:tcPr>
              <w:p w14:paraId="524A041B" w14:textId="2219E723" w:rsidR="00DC4F6D" w:rsidRPr="008315D4" w:rsidRDefault="00D06507" w:rsidP="008315D4">
                <w:pPr>
                  <w:spacing w:before="60" w:after="60" w:line="259" w:lineRule="auto"/>
                  <w:jc w:val="center"/>
                  <w:rPr>
                    <w:rFonts w:ascii="MS Gothic" w:eastAsia="MS Gothic" w:hAnsi="MS Gothic" w:cstheme="minorHAnsi"/>
                    <w:sz w:val="20"/>
                    <w:szCs w:val="20"/>
                  </w:rPr>
                </w:pPr>
                <w:r w:rsidRPr="008315D4">
                  <w:rPr>
                    <w:rFonts w:ascii="MS Gothic" w:eastAsia="MS Gothic" w:hAnsi="MS Gothic" w:cs="Segoe UI Symbol"/>
                    <w:sz w:val="20"/>
                    <w:szCs w:val="20"/>
                  </w:rPr>
                  <w:t>☐</w:t>
                </w:r>
              </w:p>
            </w:tc>
          </w:sdtContent>
        </w:sdt>
        <w:sdt>
          <w:sdtPr>
            <w:rPr>
              <w:rFonts w:ascii="MS Gothic" w:eastAsia="MS Gothic" w:hAnsi="MS Gothic"/>
              <w:sz w:val="20"/>
              <w:szCs w:val="20"/>
            </w:rPr>
            <w:id w:val="2000146038"/>
            <w14:checkbox>
              <w14:checked w14:val="0"/>
              <w14:checkedState w14:val="2612" w14:font="MS Gothic"/>
              <w14:uncheckedState w14:val="2610" w14:font="MS Gothic"/>
            </w14:checkbox>
          </w:sdtPr>
          <w:sdtEndPr/>
          <w:sdtContent>
            <w:tc>
              <w:tcPr>
                <w:tcW w:w="1350" w:type="dxa"/>
                <w:vAlign w:val="center"/>
              </w:tcPr>
              <w:p w14:paraId="00C77F5C" w14:textId="7F911E8B" w:rsidR="00DC4F6D" w:rsidRPr="008315D4" w:rsidRDefault="00D06507" w:rsidP="008315D4">
                <w:pPr>
                  <w:spacing w:before="60" w:after="60" w:line="259" w:lineRule="auto"/>
                  <w:jc w:val="center"/>
                  <w:rPr>
                    <w:rFonts w:ascii="MS Gothic" w:eastAsia="MS Gothic" w:hAnsi="MS Gothic" w:cstheme="minorHAnsi"/>
                    <w:sz w:val="20"/>
                    <w:szCs w:val="20"/>
                  </w:rPr>
                </w:pPr>
                <w:r w:rsidRPr="008315D4">
                  <w:rPr>
                    <w:rFonts w:ascii="MS Gothic" w:eastAsia="MS Gothic" w:hAnsi="MS Gothic" w:cs="Segoe UI Symbol"/>
                    <w:sz w:val="20"/>
                    <w:szCs w:val="20"/>
                  </w:rPr>
                  <w:t>☐</w:t>
                </w:r>
              </w:p>
            </w:tc>
          </w:sdtContent>
        </w:sdt>
        <w:tc>
          <w:tcPr>
            <w:tcW w:w="3960" w:type="dxa"/>
          </w:tcPr>
          <w:p w14:paraId="7C8C6EC6" w14:textId="6BBE5B75" w:rsidR="00DC4F6D" w:rsidRPr="00087EFB" w:rsidRDefault="00DC4F6D" w:rsidP="00A50977">
            <w:pPr>
              <w:spacing w:before="60" w:after="60" w:line="259" w:lineRule="auto"/>
              <w:rPr>
                <w:rFonts w:cstheme="minorHAnsi"/>
                <w:sz w:val="20"/>
                <w:szCs w:val="20"/>
              </w:rPr>
            </w:pPr>
          </w:p>
        </w:tc>
        <w:tc>
          <w:tcPr>
            <w:tcW w:w="4225" w:type="dxa"/>
          </w:tcPr>
          <w:p w14:paraId="3282A282" w14:textId="21B1137F" w:rsidR="00CB331C" w:rsidRPr="00723322" w:rsidRDefault="00CB331C" w:rsidP="00926540">
            <w:pPr>
              <w:spacing w:before="60" w:after="60"/>
              <w:rPr>
                <w:rFonts w:cstheme="minorHAnsi"/>
                <w:sz w:val="20"/>
                <w:szCs w:val="20"/>
              </w:rPr>
            </w:pPr>
          </w:p>
        </w:tc>
      </w:tr>
      <w:tr w:rsidR="00DC4F6D" w:rsidRPr="00723322" w14:paraId="21C21DAF" w14:textId="77777777" w:rsidTr="267A4481">
        <w:trPr>
          <w:cnfStyle w:val="000000100000" w:firstRow="0" w:lastRow="0" w:firstColumn="0" w:lastColumn="0" w:oddVBand="0" w:evenVBand="0" w:oddHBand="1" w:evenHBand="0" w:firstRowFirstColumn="0" w:firstRowLastColumn="0" w:lastRowFirstColumn="0" w:lastRowLastColumn="0"/>
          <w:cantSplit/>
          <w:trHeight w:val="332"/>
        </w:trPr>
        <w:tc>
          <w:tcPr>
            <w:tcW w:w="3535" w:type="dxa"/>
          </w:tcPr>
          <w:p w14:paraId="48FE58CF" w14:textId="37766010" w:rsidR="00DC4F6D" w:rsidRPr="00723322" w:rsidRDefault="00DC4F6D" w:rsidP="00A50977">
            <w:pPr>
              <w:spacing w:before="60" w:after="60" w:line="259" w:lineRule="auto"/>
              <w:rPr>
                <w:rFonts w:eastAsia="Times New Roman" w:cstheme="minorHAnsi"/>
                <w:sz w:val="20"/>
                <w:szCs w:val="20"/>
              </w:rPr>
            </w:pPr>
            <w:r w:rsidRPr="00723322">
              <w:rPr>
                <w:rFonts w:eastAsia="Times New Roman" w:cstheme="minorHAnsi"/>
                <w:sz w:val="20"/>
                <w:szCs w:val="20"/>
              </w:rPr>
              <w:t xml:space="preserve">Is there a designated COVID-19 testing area? </w:t>
            </w:r>
          </w:p>
        </w:tc>
        <w:sdt>
          <w:sdtPr>
            <w:rPr>
              <w:rFonts w:ascii="MS Gothic" w:eastAsia="MS Gothic" w:hAnsi="MS Gothic"/>
              <w:sz w:val="20"/>
              <w:szCs w:val="20"/>
            </w:rPr>
            <w:id w:val="1845591218"/>
            <w14:checkbox>
              <w14:checked w14:val="0"/>
              <w14:checkedState w14:val="2612" w14:font="MS Gothic"/>
              <w14:uncheckedState w14:val="2610" w14:font="MS Gothic"/>
            </w14:checkbox>
          </w:sdtPr>
          <w:sdtEndPr/>
          <w:sdtContent>
            <w:tc>
              <w:tcPr>
                <w:tcW w:w="700" w:type="dxa"/>
                <w:vAlign w:val="center"/>
              </w:tcPr>
              <w:p w14:paraId="60A1E8DF" w14:textId="03B1D0FB" w:rsidR="00DC4F6D" w:rsidRPr="008315D4" w:rsidRDefault="007154D5" w:rsidP="008315D4">
                <w:pPr>
                  <w:spacing w:before="60" w:after="60" w:line="259" w:lineRule="auto"/>
                  <w:jc w:val="center"/>
                  <w:rPr>
                    <w:rFonts w:ascii="MS Gothic" w:eastAsia="MS Gothic" w:hAnsi="MS Gothic" w:cstheme="minorHAnsi"/>
                    <w:sz w:val="20"/>
                    <w:szCs w:val="20"/>
                  </w:rPr>
                </w:pPr>
                <w:r w:rsidRPr="008315D4">
                  <w:rPr>
                    <w:rFonts w:ascii="MS Gothic" w:eastAsia="MS Gothic" w:hAnsi="MS Gothic" w:cs="Segoe UI Symbol"/>
                    <w:sz w:val="20"/>
                    <w:szCs w:val="20"/>
                  </w:rPr>
                  <w:t>☐</w:t>
                </w:r>
              </w:p>
            </w:tc>
          </w:sdtContent>
        </w:sdt>
        <w:sdt>
          <w:sdtPr>
            <w:rPr>
              <w:rFonts w:ascii="MS Gothic" w:eastAsia="MS Gothic" w:hAnsi="MS Gothic"/>
              <w:sz w:val="20"/>
              <w:szCs w:val="20"/>
            </w:rPr>
            <w:id w:val="-160549454"/>
            <w14:checkbox>
              <w14:checked w14:val="0"/>
              <w14:checkedState w14:val="2612" w14:font="MS Gothic"/>
              <w14:uncheckedState w14:val="2610" w14:font="MS Gothic"/>
            </w14:checkbox>
          </w:sdtPr>
          <w:sdtEndPr/>
          <w:sdtContent>
            <w:tc>
              <w:tcPr>
                <w:tcW w:w="620" w:type="dxa"/>
                <w:vAlign w:val="center"/>
              </w:tcPr>
              <w:p w14:paraId="3E6F8D87" w14:textId="20159AD6" w:rsidR="00DC4F6D" w:rsidRPr="008315D4" w:rsidRDefault="007154D5" w:rsidP="008315D4">
                <w:pPr>
                  <w:spacing w:before="60" w:after="60" w:line="259" w:lineRule="auto"/>
                  <w:jc w:val="center"/>
                  <w:rPr>
                    <w:rFonts w:ascii="MS Gothic" w:eastAsia="MS Gothic" w:hAnsi="MS Gothic" w:cstheme="minorHAnsi"/>
                    <w:sz w:val="20"/>
                    <w:szCs w:val="20"/>
                  </w:rPr>
                </w:pPr>
                <w:r w:rsidRPr="008315D4">
                  <w:rPr>
                    <w:rFonts w:ascii="MS Gothic" w:eastAsia="MS Gothic" w:hAnsi="MS Gothic" w:cs="Segoe UI Symbol"/>
                    <w:sz w:val="20"/>
                    <w:szCs w:val="20"/>
                  </w:rPr>
                  <w:t>☐</w:t>
                </w:r>
              </w:p>
            </w:tc>
          </w:sdtContent>
        </w:sdt>
        <w:sdt>
          <w:sdtPr>
            <w:rPr>
              <w:rFonts w:ascii="MS Gothic" w:eastAsia="MS Gothic" w:hAnsi="MS Gothic"/>
              <w:sz w:val="20"/>
              <w:szCs w:val="20"/>
            </w:rPr>
            <w:id w:val="-1785330035"/>
            <w14:checkbox>
              <w14:checked w14:val="0"/>
              <w14:checkedState w14:val="2612" w14:font="MS Gothic"/>
              <w14:uncheckedState w14:val="2610" w14:font="MS Gothic"/>
            </w14:checkbox>
          </w:sdtPr>
          <w:sdtEndPr/>
          <w:sdtContent>
            <w:tc>
              <w:tcPr>
                <w:tcW w:w="1350" w:type="dxa"/>
                <w:vAlign w:val="center"/>
              </w:tcPr>
              <w:p w14:paraId="7891571A" w14:textId="4475FF6B" w:rsidR="00DC4F6D" w:rsidRPr="008315D4" w:rsidRDefault="007154D5" w:rsidP="008315D4">
                <w:pPr>
                  <w:spacing w:before="60" w:after="60" w:line="259" w:lineRule="auto"/>
                  <w:jc w:val="center"/>
                  <w:rPr>
                    <w:rFonts w:ascii="MS Gothic" w:eastAsia="MS Gothic" w:hAnsi="MS Gothic" w:cstheme="minorHAnsi"/>
                    <w:b/>
                    <w:bCs/>
                    <w:sz w:val="20"/>
                    <w:szCs w:val="20"/>
                  </w:rPr>
                </w:pPr>
                <w:r w:rsidRPr="008315D4">
                  <w:rPr>
                    <w:rFonts w:ascii="MS Gothic" w:eastAsia="MS Gothic" w:hAnsi="MS Gothic" w:cs="Segoe UI Symbol"/>
                    <w:sz w:val="20"/>
                    <w:szCs w:val="20"/>
                  </w:rPr>
                  <w:t>☐</w:t>
                </w:r>
              </w:p>
            </w:tc>
          </w:sdtContent>
        </w:sdt>
        <w:tc>
          <w:tcPr>
            <w:tcW w:w="3960" w:type="dxa"/>
          </w:tcPr>
          <w:p w14:paraId="589537B4" w14:textId="7B72A783" w:rsidR="00DC4F6D" w:rsidRPr="00087EFB" w:rsidRDefault="00DC4F6D" w:rsidP="00A50977">
            <w:pPr>
              <w:spacing w:before="60" w:after="60" w:line="259" w:lineRule="auto"/>
              <w:rPr>
                <w:rFonts w:cstheme="minorHAnsi"/>
                <w:sz w:val="20"/>
                <w:szCs w:val="20"/>
              </w:rPr>
            </w:pPr>
          </w:p>
        </w:tc>
        <w:tc>
          <w:tcPr>
            <w:tcW w:w="4225" w:type="dxa"/>
          </w:tcPr>
          <w:p w14:paraId="6F86CF0D" w14:textId="77777777" w:rsidR="00DC4F6D" w:rsidRPr="00723322" w:rsidRDefault="00DC4F6D" w:rsidP="00A50977">
            <w:pPr>
              <w:spacing w:before="60" w:after="60" w:line="259" w:lineRule="auto"/>
              <w:rPr>
                <w:rFonts w:cstheme="minorHAnsi"/>
                <w:sz w:val="20"/>
                <w:szCs w:val="20"/>
              </w:rPr>
            </w:pPr>
          </w:p>
        </w:tc>
      </w:tr>
      <w:tr w:rsidR="00DC4F6D" w:rsidRPr="00723322" w14:paraId="70F1A699" w14:textId="77777777" w:rsidTr="267A4481">
        <w:trPr>
          <w:cantSplit/>
          <w:trHeight w:val="332"/>
        </w:trPr>
        <w:tc>
          <w:tcPr>
            <w:tcW w:w="3535" w:type="dxa"/>
          </w:tcPr>
          <w:p w14:paraId="1A3655C5" w14:textId="77777777" w:rsidR="00074DEF" w:rsidRDefault="00A60ADA" w:rsidP="00074DEF">
            <w:pPr>
              <w:spacing w:before="60" w:after="120" w:line="259" w:lineRule="auto"/>
              <w:rPr>
                <w:rFonts w:eastAsia="Times New Roman" w:cstheme="minorHAnsi"/>
                <w:b/>
                <w:bCs/>
                <w:sz w:val="20"/>
                <w:szCs w:val="20"/>
              </w:rPr>
            </w:pPr>
            <w:r>
              <w:rPr>
                <w:rFonts w:eastAsia="Times New Roman" w:cstheme="minorHAnsi"/>
                <w:sz w:val="20"/>
                <w:szCs w:val="20"/>
              </w:rPr>
              <w:t>Is there a</w:t>
            </w:r>
            <w:r w:rsidR="00DC4F6D" w:rsidRPr="00723322">
              <w:rPr>
                <w:rFonts w:eastAsia="Times New Roman" w:cstheme="minorHAnsi"/>
                <w:sz w:val="20"/>
                <w:szCs w:val="20"/>
              </w:rPr>
              <w:t xml:space="preserve"> cleaning process for the COVID-19 testing area?</w:t>
            </w:r>
          </w:p>
          <w:p w14:paraId="4C051629" w14:textId="4BC330DC" w:rsidR="00DC4F6D" w:rsidRPr="00074DEF" w:rsidRDefault="00A60ADA" w:rsidP="00074DEF">
            <w:pPr>
              <w:spacing w:before="60" w:after="120" w:line="259" w:lineRule="auto"/>
              <w:rPr>
                <w:rFonts w:eastAsia="Times New Roman" w:cstheme="minorHAnsi"/>
                <w:b/>
                <w:bCs/>
                <w:sz w:val="20"/>
                <w:szCs w:val="20"/>
              </w:rPr>
            </w:pPr>
            <w:r>
              <w:rPr>
                <w:rFonts w:eastAsia="Times New Roman" w:cstheme="minorHAnsi"/>
                <w:sz w:val="20"/>
                <w:szCs w:val="20"/>
              </w:rPr>
              <w:t>If yes,</w:t>
            </w:r>
            <w:r w:rsidR="00DC4F6D" w:rsidRPr="00723322">
              <w:rPr>
                <w:rFonts w:eastAsia="Times New Roman" w:cstheme="minorHAnsi"/>
                <w:sz w:val="20"/>
                <w:szCs w:val="20"/>
              </w:rPr>
              <w:t xml:space="preserve"> </w:t>
            </w:r>
            <w:r>
              <w:rPr>
                <w:rFonts w:eastAsia="Times New Roman" w:cstheme="minorHAnsi"/>
                <w:sz w:val="20"/>
                <w:szCs w:val="20"/>
              </w:rPr>
              <w:t>can you describe</w:t>
            </w:r>
            <w:r w:rsidR="00DC4F6D" w:rsidRPr="00723322">
              <w:rPr>
                <w:rFonts w:eastAsia="Times New Roman" w:cstheme="minorHAnsi"/>
                <w:sz w:val="20"/>
                <w:szCs w:val="20"/>
              </w:rPr>
              <w:t xml:space="preserve"> the process</w:t>
            </w:r>
            <w:r w:rsidR="00287D75">
              <w:rPr>
                <w:rFonts w:eastAsia="Times New Roman" w:cstheme="minorHAnsi"/>
                <w:sz w:val="20"/>
                <w:szCs w:val="20"/>
              </w:rPr>
              <w:t>?</w:t>
            </w:r>
          </w:p>
        </w:tc>
        <w:sdt>
          <w:sdtPr>
            <w:rPr>
              <w:rFonts w:ascii="MS Gothic" w:eastAsia="MS Gothic" w:hAnsi="MS Gothic"/>
              <w:sz w:val="20"/>
              <w:szCs w:val="20"/>
            </w:rPr>
            <w:id w:val="-297306303"/>
            <w14:checkbox>
              <w14:checked w14:val="0"/>
              <w14:checkedState w14:val="2612" w14:font="MS Gothic"/>
              <w14:uncheckedState w14:val="2610" w14:font="MS Gothic"/>
            </w14:checkbox>
          </w:sdtPr>
          <w:sdtEndPr/>
          <w:sdtContent>
            <w:tc>
              <w:tcPr>
                <w:tcW w:w="700" w:type="dxa"/>
                <w:vAlign w:val="center"/>
              </w:tcPr>
              <w:p w14:paraId="7A300A71" w14:textId="3009F039" w:rsidR="00DC4F6D" w:rsidRPr="008315D4" w:rsidRDefault="00D06507" w:rsidP="008315D4">
                <w:pPr>
                  <w:spacing w:before="60" w:after="60" w:line="259" w:lineRule="auto"/>
                  <w:jc w:val="center"/>
                  <w:rPr>
                    <w:rFonts w:ascii="MS Gothic" w:eastAsia="MS Gothic" w:hAnsi="MS Gothic" w:cstheme="minorHAnsi"/>
                    <w:sz w:val="20"/>
                    <w:szCs w:val="20"/>
                  </w:rPr>
                </w:pPr>
                <w:r w:rsidRPr="008315D4">
                  <w:rPr>
                    <w:rFonts w:ascii="MS Gothic" w:eastAsia="MS Gothic" w:hAnsi="MS Gothic" w:cs="Segoe UI Symbol"/>
                    <w:sz w:val="20"/>
                    <w:szCs w:val="20"/>
                  </w:rPr>
                  <w:t>☐</w:t>
                </w:r>
              </w:p>
            </w:tc>
          </w:sdtContent>
        </w:sdt>
        <w:sdt>
          <w:sdtPr>
            <w:rPr>
              <w:rFonts w:ascii="MS Gothic" w:eastAsia="MS Gothic" w:hAnsi="MS Gothic"/>
              <w:sz w:val="20"/>
              <w:szCs w:val="20"/>
            </w:rPr>
            <w:id w:val="-791217810"/>
            <w14:checkbox>
              <w14:checked w14:val="0"/>
              <w14:checkedState w14:val="2612" w14:font="MS Gothic"/>
              <w14:uncheckedState w14:val="2610" w14:font="MS Gothic"/>
            </w14:checkbox>
          </w:sdtPr>
          <w:sdtEndPr/>
          <w:sdtContent>
            <w:tc>
              <w:tcPr>
                <w:tcW w:w="620" w:type="dxa"/>
                <w:vAlign w:val="center"/>
              </w:tcPr>
              <w:p w14:paraId="200D924E" w14:textId="315FB766" w:rsidR="00DC4F6D" w:rsidRPr="008315D4" w:rsidRDefault="00D06507" w:rsidP="008315D4">
                <w:pPr>
                  <w:spacing w:before="60" w:after="60" w:line="259" w:lineRule="auto"/>
                  <w:jc w:val="center"/>
                  <w:rPr>
                    <w:rFonts w:ascii="MS Gothic" w:eastAsia="MS Gothic" w:hAnsi="MS Gothic" w:cstheme="minorHAnsi"/>
                    <w:sz w:val="20"/>
                    <w:szCs w:val="20"/>
                  </w:rPr>
                </w:pPr>
                <w:r w:rsidRPr="008315D4">
                  <w:rPr>
                    <w:rFonts w:ascii="MS Gothic" w:eastAsia="MS Gothic" w:hAnsi="MS Gothic" w:cs="Segoe UI Symbol"/>
                    <w:sz w:val="20"/>
                    <w:szCs w:val="20"/>
                  </w:rPr>
                  <w:t>☐</w:t>
                </w:r>
              </w:p>
            </w:tc>
          </w:sdtContent>
        </w:sdt>
        <w:sdt>
          <w:sdtPr>
            <w:rPr>
              <w:rFonts w:ascii="MS Gothic" w:eastAsia="MS Gothic" w:hAnsi="MS Gothic"/>
              <w:sz w:val="20"/>
              <w:szCs w:val="20"/>
            </w:rPr>
            <w:id w:val="-1611353776"/>
            <w14:checkbox>
              <w14:checked w14:val="0"/>
              <w14:checkedState w14:val="2612" w14:font="MS Gothic"/>
              <w14:uncheckedState w14:val="2610" w14:font="MS Gothic"/>
            </w14:checkbox>
          </w:sdtPr>
          <w:sdtEndPr/>
          <w:sdtContent>
            <w:tc>
              <w:tcPr>
                <w:tcW w:w="1350" w:type="dxa"/>
                <w:vAlign w:val="center"/>
              </w:tcPr>
              <w:p w14:paraId="2069D5BB" w14:textId="5C8B8A82" w:rsidR="00DC4F6D" w:rsidRPr="008315D4" w:rsidRDefault="00D06507" w:rsidP="008315D4">
                <w:pPr>
                  <w:spacing w:before="60" w:after="60" w:line="259" w:lineRule="auto"/>
                  <w:jc w:val="center"/>
                  <w:rPr>
                    <w:rFonts w:ascii="MS Gothic" w:eastAsia="MS Gothic" w:hAnsi="MS Gothic" w:cstheme="minorHAnsi"/>
                    <w:sz w:val="20"/>
                    <w:szCs w:val="20"/>
                  </w:rPr>
                </w:pPr>
                <w:r w:rsidRPr="008315D4">
                  <w:rPr>
                    <w:rFonts w:ascii="MS Gothic" w:eastAsia="MS Gothic" w:hAnsi="MS Gothic" w:cs="Segoe UI Symbol"/>
                    <w:sz w:val="20"/>
                    <w:szCs w:val="20"/>
                  </w:rPr>
                  <w:t>☐</w:t>
                </w:r>
              </w:p>
            </w:tc>
          </w:sdtContent>
        </w:sdt>
        <w:tc>
          <w:tcPr>
            <w:tcW w:w="3960" w:type="dxa"/>
          </w:tcPr>
          <w:p w14:paraId="43B27A8D" w14:textId="2900D7F7" w:rsidR="00DC4F6D" w:rsidRPr="00087EFB" w:rsidRDefault="00DC4F6D" w:rsidP="00A50977">
            <w:pPr>
              <w:spacing w:before="60" w:after="60" w:line="259" w:lineRule="auto"/>
              <w:rPr>
                <w:rFonts w:cstheme="minorHAnsi"/>
                <w:sz w:val="20"/>
                <w:szCs w:val="20"/>
              </w:rPr>
            </w:pPr>
          </w:p>
        </w:tc>
        <w:tc>
          <w:tcPr>
            <w:tcW w:w="4225" w:type="dxa"/>
          </w:tcPr>
          <w:p w14:paraId="31144040" w14:textId="77777777" w:rsidR="00CB331C" w:rsidRPr="00723322" w:rsidRDefault="00CB331C" w:rsidP="00926540">
            <w:pPr>
              <w:spacing w:before="60" w:after="60"/>
              <w:rPr>
                <w:rFonts w:cstheme="minorHAnsi"/>
                <w:sz w:val="20"/>
                <w:szCs w:val="20"/>
              </w:rPr>
            </w:pPr>
          </w:p>
        </w:tc>
      </w:tr>
    </w:tbl>
    <w:p w14:paraId="0E4E06BB" w14:textId="77777777" w:rsidR="00265A10" w:rsidRDefault="00265A10" w:rsidP="00265A10">
      <w:pPr>
        <w:pStyle w:val="Heading1"/>
        <w:spacing w:before="480" w:after="60"/>
        <w:rPr>
          <w:rFonts w:asciiTheme="minorHAnsi" w:hAnsiTheme="minorHAnsi" w:cstheme="minorHAnsi"/>
          <w:color w:val="auto"/>
        </w:rPr>
      </w:pPr>
      <w:bookmarkStart w:id="2" w:name="_Toc155713096"/>
      <w:r>
        <w:rPr>
          <w:rFonts w:asciiTheme="minorHAnsi" w:hAnsiTheme="minorHAnsi" w:cstheme="minorHAnsi"/>
          <w:color w:val="auto"/>
        </w:rPr>
        <w:br w:type="page"/>
      </w:r>
    </w:p>
    <w:p w14:paraId="29C9E24A" w14:textId="10CC726A" w:rsidR="00900FB1" w:rsidRPr="00723322" w:rsidRDefault="00900FB1" w:rsidP="00265A10">
      <w:pPr>
        <w:pStyle w:val="Heading1"/>
        <w:spacing w:before="60" w:after="60"/>
        <w:rPr>
          <w:rFonts w:asciiTheme="minorHAnsi" w:hAnsiTheme="minorHAnsi" w:cstheme="minorHAnsi"/>
          <w:color w:val="auto"/>
        </w:rPr>
      </w:pPr>
      <w:r w:rsidRPr="00723322">
        <w:rPr>
          <w:rFonts w:asciiTheme="minorHAnsi" w:hAnsiTheme="minorHAnsi" w:cstheme="minorHAnsi"/>
          <w:color w:val="auto"/>
        </w:rPr>
        <w:lastRenderedPageBreak/>
        <w:t xml:space="preserve">Resident, Visitor, Staff </w:t>
      </w:r>
      <w:r w:rsidR="00845F3D">
        <w:rPr>
          <w:rFonts w:asciiTheme="minorHAnsi" w:hAnsiTheme="minorHAnsi" w:cstheme="minorHAnsi"/>
          <w:color w:val="auto"/>
        </w:rPr>
        <w:t>and</w:t>
      </w:r>
      <w:r w:rsidRPr="00723322">
        <w:rPr>
          <w:rFonts w:asciiTheme="minorHAnsi" w:hAnsiTheme="minorHAnsi" w:cstheme="minorHAnsi"/>
          <w:color w:val="auto"/>
        </w:rPr>
        <w:t xml:space="preserve"> Vendors</w:t>
      </w:r>
      <w:bookmarkEnd w:id="2"/>
    </w:p>
    <w:tbl>
      <w:tblPr>
        <w:tblStyle w:val="GridTable4-Accent2"/>
        <w:tblW w:w="14390" w:type="dxa"/>
        <w:tblLayout w:type="fixed"/>
        <w:tblLook w:val="0420" w:firstRow="1" w:lastRow="0" w:firstColumn="0" w:lastColumn="0" w:noHBand="0" w:noVBand="1"/>
        <w:tblCaption w:val="Resident, Visitor, Staff, and Vendors"/>
        <w:tblDescription w:val="Resident, Visitor, Staff, and Vendors; 6 columns, 5 rows including Header row from left to right: Key Questions, Yes, No, Not Observed, Summary of Observation, Improvement Activities Recommended and Key References"/>
      </w:tblPr>
      <w:tblGrid>
        <w:gridCol w:w="3544"/>
        <w:gridCol w:w="681"/>
        <w:gridCol w:w="630"/>
        <w:gridCol w:w="1350"/>
        <w:gridCol w:w="3960"/>
        <w:gridCol w:w="4225"/>
      </w:tblGrid>
      <w:tr w:rsidR="007D3007" w:rsidRPr="00723322" w14:paraId="70A665B7" w14:textId="77777777" w:rsidTr="00265A10">
        <w:trPr>
          <w:cnfStyle w:val="100000000000" w:firstRow="1" w:lastRow="0" w:firstColumn="0" w:lastColumn="0" w:oddVBand="0" w:evenVBand="0" w:oddHBand="0" w:evenHBand="0" w:firstRowFirstColumn="0" w:firstRowLastColumn="0" w:lastRowFirstColumn="0" w:lastRowLastColumn="0"/>
          <w:cantSplit/>
          <w:tblHeader/>
        </w:trPr>
        <w:tc>
          <w:tcPr>
            <w:tcW w:w="3544" w:type="dxa"/>
            <w:vAlign w:val="center"/>
          </w:tcPr>
          <w:p w14:paraId="4A9FDE7B" w14:textId="67CB423F" w:rsidR="007D3007" w:rsidRPr="00723322" w:rsidRDefault="00900FB1" w:rsidP="00752AA3">
            <w:pPr>
              <w:spacing w:before="60" w:after="60" w:line="259" w:lineRule="auto"/>
              <w:jc w:val="center"/>
              <w:rPr>
                <w:rStyle w:val="Strong"/>
                <w:rFonts w:cstheme="minorHAnsi"/>
                <w:b/>
                <w:bCs/>
                <w:sz w:val="24"/>
                <w:szCs w:val="24"/>
              </w:rPr>
            </w:pPr>
            <w:r w:rsidRPr="00723322">
              <w:rPr>
                <w:rStyle w:val="Strong"/>
                <w:rFonts w:cstheme="minorHAnsi"/>
                <w:b/>
                <w:bCs/>
                <w:sz w:val="24"/>
                <w:szCs w:val="24"/>
              </w:rPr>
              <w:t>Key Questions</w:t>
            </w:r>
          </w:p>
        </w:tc>
        <w:tc>
          <w:tcPr>
            <w:tcW w:w="681" w:type="dxa"/>
            <w:vAlign w:val="center"/>
          </w:tcPr>
          <w:p w14:paraId="7226E6F4" w14:textId="77777777" w:rsidR="007D3007" w:rsidRPr="00723322" w:rsidRDefault="007D3007" w:rsidP="00752AA3">
            <w:pPr>
              <w:spacing w:before="60" w:after="60" w:line="259" w:lineRule="auto"/>
              <w:jc w:val="center"/>
              <w:rPr>
                <w:rFonts w:cstheme="minorHAnsi"/>
                <w:sz w:val="24"/>
                <w:szCs w:val="24"/>
              </w:rPr>
            </w:pPr>
            <w:r w:rsidRPr="00723322">
              <w:rPr>
                <w:rFonts w:cstheme="minorHAnsi"/>
                <w:sz w:val="24"/>
                <w:szCs w:val="24"/>
              </w:rPr>
              <w:t>Yes</w:t>
            </w:r>
          </w:p>
        </w:tc>
        <w:tc>
          <w:tcPr>
            <w:tcW w:w="630" w:type="dxa"/>
            <w:vAlign w:val="center"/>
          </w:tcPr>
          <w:p w14:paraId="5977096A" w14:textId="77777777" w:rsidR="007D3007" w:rsidRPr="00723322" w:rsidRDefault="007D3007" w:rsidP="00752AA3">
            <w:pPr>
              <w:spacing w:before="60" w:after="60" w:line="259" w:lineRule="auto"/>
              <w:jc w:val="center"/>
              <w:rPr>
                <w:rFonts w:cstheme="minorHAnsi"/>
                <w:sz w:val="24"/>
                <w:szCs w:val="24"/>
              </w:rPr>
            </w:pPr>
            <w:r w:rsidRPr="00723322">
              <w:rPr>
                <w:rFonts w:cstheme="minorHAnsi"/>
                <w:sz w:val="24"/>
                <w:szCs w:val="24"/>
              </w:rPr>
              <w:t>No</w:t>
            </w:r>
          </w:p>
        </w:tc>
        <w:tc>
          <w:tcPr>
            <w:tcW w:w="1350" w:type="dxa"/>
            <w:vAlign w:val="center"/>
          </w:tcPr>
          <w:p w14:paraId="43D076BE" w14:textId="44EF342F" w:rsidR="007D3007" w:rsidRPr="00723322" w:rsidRDefault="001C1F97" w:rsidP="00752AA3">
            <w:pPr>
              <w:spacing w:before="60" w:after="60" w:line="259" w:lineRule="auto"/>
              <w:jc w:val="center"/>
              <w:rPr>
                <w:rFonts w:cstheme="minorHAnsi"/>
                <w:sz w:val="24"/>
                <w:szCs w:val="24"/>
              </w:rPr>
            </w:pPr>
            <w:r w:rsidRPr="00723322">
              <w:rPr>
                <w:rFonts w:cstheme="minorHAnsi"/>
                <w:sz w:val="24"/>
                <w:szCs w:val="24"/>
              </w:rPr>
              <w:t>Not Observed</w:t>
            </w:r>
          </w:p>
        </w:tc>
        <w:tc>
          <w:tcPr>
            <w:tcW w:w="3960" w:type="dxa"/>
            <w:vAlign w:val="center"/>
          </w:tcPr>
          <w:p w14:paraId="46B0FB34" w14:textId="01C02823" w:rsidR="007D3007" w:rsidRPr="00723322" w:rsidRDefault="007D3007" w:rsidP="00752AA3">
            <w:pPr>
              <w:pStyle w:val="ListParagraph"/>
              <w:spacing w:before="60" w:after="60" w:line="259" w:lineRule="auto"/>
              <w:jc w:val="center"/>
              <w:rPr>
                <w:rFonts w:cstheme="minorHAnsi"/>
                <w:sz w:val="24"/>
                <w:szCs w:val="24"/>
              </w:rPr>
            </w:pPr>
            <w:r w:rsidRPr="00723322">
              <w:rPr>
                <w:rFonts w:cstheme="minorHAnsi"/>
                <w:sz w:val="24"/>
                <w:szCs w:val="24"/>
              </w:rPr>
              <w:t>Summary of Observation</w:t>
            </w:r>
          </w:p>
        </w:tc>
        <w:tc>
          <w:tcPr>
            <w:tcW w:w="4225" w:type="dxa"/>
            <w:vAlign w:val="center"/>
          </w:tcPr>
          <w:p w14:paraId="0EA1CF9D" w14:textId="32100010" w:rsidR="007D3007" w:rsidRPr="00723322" w:rsidRDefault="007D3007" w:rsidP="00752AA3">
            <w:pPr>
              <w:spacing w:before="60" w:after="60" w:line="259" w:lineRule="auto"/>
              <w:jc w:val="center"/>
              <w:rPr>
                <w:rFonts w:cstheme="minorHAnsi"/>
                <w:sz w:val="24"/>
                <w:szCs w:val="24"/>
              </w:rPr>
            </w:pPr>
            <w:r w:rsidRPr="00723322">
              <w:rPr>
                <w:rFonts w:cstheme="minorHAnsi"/>
                <w:sz w:val="24"/>
                <w:szCs w:val="24"/>
              </w:rPr>
              <w:t>Improvement Activities Recommended</w:t>
            </w:r>
            <w:r w:rsidR="00752AA3">
              <w:rPr>
                <w:rFonts w:cstheme="minorHAnsi"/>
                <w:sz w:val="24"/>
                <w:szCs w:val="24"/>
              </w:rPr>
              <w:t xml:space="preserve"> and Key References</w:t>
            </w:r>
          </w:p>
        </w:tc>
      </w:tr>
      <w:tr w:rsidR="007D3007" w:rsidRPr="00723322" w14:paraId="3AF0C8B7" w14:textId="77777777" w:rsidTr="008315D4">
        <w:trPr>
          <w:cnfStyle w:val="000000100000" w:firstRow="0" w:lastRow="0" w:firstColumn="0" w:lastColumn="0" w:oddVBand="0" w:evenVBand="0" w:oddHBand="1" w:evenHBand="0" w:firstRowFirstColumn="0" w:firstRowLastColumn="0" w:lastRowFirstColumn="0" w:lastRowLastColumn="0"/>
          <w:cantSplit/>
        </w:trPr>
        <w:tc>
          <w:tcPr>
            <w:tcW w:w="3544" w:type="dxa"/>
          </w:tcPr>
          <w:p w14:paraId="3A9919B6" w14:textId="3EC27B61" w:rsidR="007D3007" w:rsidRPr="00723322" w:rsidRDefault="007D3007" w:rsidP="00A50977">
            <w:pPr>
              <w:spacing w:before="60" w:after="60" w:line="259" w:lineRule="auto"/>
              <w:rPr>
                <w:rFonts w:cstheme="minorHAnsi"/>
                <w:sz w:val="20"/>
                <w:szCs w:val="20"/>
              </w:rPr>
            </w:pPr>
            <w:r w:rsidRPr="00723322">
              <w:rPr>
                <w:rFonts w:cstheme="minorHAnsi"/>
                <w:sz w:val="20"/>
                <w:szCs w:val="20"/>
              </w:rPr>
              <w:t xml:space="preserve">Is education related to COVID-19 </w:t>
            </w:r>
            <w:r w:rsidR="00845F3D">
              <w:rPr>
                <w:rFonts w:cstheme="minorHAnsi"/>
                <w:sz w:val="20"/>
                <w:szCs w:val="20"/>
              </w:rPr>
              <w:t>v</w:t>
            </w:r>
            <w:r w:rsidRPr="00723322">
              <w:rPr>
                <w:rFonts w:cstheme="minorHAnsi"/>
                <w:sz w:val="20"/>
                <w:szCs w:val="20"/>
              </w:rPr>
              <w:t xml:space="preserve">accinations offered to residents and staff? </w:t>
            </w:r>
          </w:p>
        </w:tc>
        <w:sdt>
          <w:sdtPr>
            <w:rPr>
              <w:rFonts w:ascii="MS Gothic" w:eastAsia="MS Gothic" w:hAnsi="MS Gothic" w:cstheme="minorHAnsi"/>
              <w:sz w:val="20"/>
              <w:szCs w:val="20"/>
            </w:rPr>
            <w:id w:val="-2070565517"/>
            <w14:checkbox>
              <w14:checked w14:val="0"/>
              <w14:checkedState w14:val="2612" w14:font="MS Gothic"/>
              <w14:uncheckedState w14:val="2610" w14:font="MS Gothic"/>
            </w14:checkbox>
          </w:sdtPr>
          <w:sdtEndPr/>
          <w:sdtContent>
            <w:tc>
              <w:tcPr>
                <w:tcW w:w="681" w:type="dxa"/>
                <w:vAlign w:val="center"/>
              </w:tcPr>
              <w:p w14:paraId="1E7C3B41" w14:textId="51F40A45" w:rsidR="007D3007" w:rsidRPr="008315D4" w:rsidRDefault="008315D4" w:rsidP="008315D4">
                <w:pPr>
                  <w:spacing w:before="60" w:after="60" w:line="259" w:lineRule="auto"/>
                  <w:jc w:val="center"/>
                  <w:rPr>
                    <w:rFonts w:ascii="MS Gothic" w:eastAsia="MS Gothic" w:hAnsi="MS Gothic" w:cstheme="minorHAnsi"/>
                    <w:sz w:val="20"/>
                    <w:szCs w:val="20"/>
                  </w:rPr>
                </w:pPr>
                <w:r>
                  <w:rPr>
                    <w:rFonts w:ascii="MS Gothic" w:eastAsia="MS Gothic" w:hAnsi="MS Gothic" w:cstheme="minorHAnsi" w:hint="eastAsia"/>
                    <w:sz w:val="20"/>
                    <w:szCs w:val="20"/>
                  </w:rPr>
                  <w:t>☐</w:t>
                </w:r>
              </w:p>
            </w:tc>
          </w:sdtContent>
        </w:sdt>
        <w:sdt>
          <w:sdtPr>
            <w:rPr>
              <w:rFonts w:ascii="MS Gothic" w:eastAsia="MS Gothic" w:hAnsi="MS Gothic" w:cstheme="minorHAnsi"/>
              <w:sz w:val="20"/>
              <w:szCs w:val="20"/>
            </w:rPr>
            <w:id w:val="-290750240"/>
            <w14:checkbox>
              <w14:checked w14:val="0"/>
              <w14:checkedState w14:val="2612" w14:font="MS Gothic"/>
              <w14:uncheckedState w14:val="2610" w14:font="MS Gothic"/>
            </w14:checkbox>
          </w:sdtPr>
          <w:sdtEndPr/>
          <w:sdtContent>
            <w:tc>
              <w:tcPr>
                <w:tcW w:w="630" w:type="dxa"/>
                <w:vAlign w:val="center"/>
              </w:tcPr>
              <w:p w14:paraId="1EF9E1D1" w14:textId="7D9E3E78" w:rsidR="007D3007" w:rsidRPr="008315D4" w:rsidRDefault="00AA74A1" w:rsidP="008315D4">
                <w:pPr>
                  <w:spacing w:before="60" w:after="60" w:line="259" w:lineRule="auto"/>
                  <w:jc w:val="center"/>
                  <w:rPr>
                    <w:rFonts w:ascii="MS Gothic" w:eastAsia="MS Gothic" w:hAnsi="MS Gothic" w:cstheme="minorHAnsi"/>
                    <w:sz w:val="20"/>
                    <w:szCs w:val="20"/>
                  </w:rPr>
                </w:pPr>
                <w:r w:rsidRPr="008315D4">
                  <w:rPr>
                    <w:rFonts w:ascii="MS Gothic" w:eastAsia="MS Gothic" w:hAnsi="MS Gothic" w:cs="Segoe UI Symbol"/>
                    <w:sz w:val="20"/>
                    <w:szCs w:val="20"/>
                  </w:rPr>
                  <w:t>☐</w:t>
                </w:r>
              </w:p>
            </w:tc>
          </w:sdtContent>
        </w:sdt>
        <w:sdt>
          <w:sdtPr>
            <w:rPr>
              <w:rFonts w:ascii="MS Gothic" w:eastAsia="MS Gothic" w:hAnsi="MS Gothic" w:cstheme="minorHAnsi"/>
              <w:sz w:val="20"/>
              <w:szCs w:val="20"/>
            </w:rPr>
            <w:id w:val="1981888012"/>
            <w14:checkbox>
              <w14:checked w14:val="0"/>
              <w14:checkedState w14:val="2612" w14:font="MS Gothic"/>
              <w14:uncheckedState w14:val="2610" w14:font="MS Gothic"/>
            </w14:checkbox>
          </w:sdtPr>
          <w:sdtEndPr/>
          <w:sdtContent>
            <w:tc>
              <w:tcPr>
                <w:tcW w:w="1350" w:type="dxa"/>
                <w:vAlign w:val="center"/>
              </w:tcPr>
              <w:p w14:paraId="62DC1129" w14:textId="75259C9C" w:rsidR="007D3007" w:rsidRPr="008315D4" w:rsidRDefault="00AA74A1" w:rsidP="008315D4">
                <w:pPr>
                  <w:spacing w:before="60" w:after="60" w:line="259" w:lineRule="auto"/>
                  <w:jc w:val="center"/>
                  <w:rPr>
                    <w:rFonts w:ascii="MS Gothic" w:eastAsia="MS Gothic" w:hAnsi="MS Gothic" w:cstheme="minorHAnsi"/>
                    <w:sz w:val="20"/>
                    <w:szCs w:val="20"/>
                  </w:rPr>
                </w:pPr>
                <w:r w:rsidRPr="008315D4">
                  <w:rPr>
                    <w:rFonts w:ascii="MS Gothic" w:eastAsia="MS Gothic" w:hAnsi="MS Gothic" w:cs="Segoe UI Symbol"/>
                    <w:sz w:val="20"/>
                    <w:szCs w:val="20"/>
                  </w:rPr>
                  <w:t>☐</w:t>
                </w:r>
              </w:p>
            </w:tc>
          </w:sdtContent>
        </w:sdt>
        <w:tc>
          <w:tcPr>
            <w:tcW w:w="3960" w:type="dxa"/>
          </w:tcPr>
          <w:p w14:paraId="7358C10D" w14:textId="76D4F586" w:rsidR="007D3007" w:rsidRPr="00087EFB" w:rsidRDefault="007D3007" w:rsidP="00087EFB">
            <w:pPr>
              <w:rPr>
                <w:sz w:val="20"/>
                <w:szCs w:val="20"/>
              </w:rPr>
            </w:pPr>
          </w:p>
        </w:tc>
        <w:tc>
          <w:tcPr>
            <w:tcW w:w="4225" w:type="dxa"/>
          </w:tcPr>
          <w:p w14:paraId="762F3169" w14:textId="0BF08CE0" w:rsidR="00A1781E" w:rsidRDefault="00B26FB8" w:rsidP="007848DD">
            <w:pPr>
              <w:spacing w:before="60" w:after="120" w:line="259" w:lineRule="auto"/>
              <w:rPr>
                <w:rFonts w:cstheme="minorHAnsi"/>
                <w:sz w:val="20"/>
                <w:szCs w:val="20"/>
              </w:rPr>
            </w:pPr>
            <w:hyperlink r:id="rId20" w:tooltip="QSO-23-13-ALL Memo – see " w:history="1">
              <w:r>
                <w:rPr>
                  <w:rStyle w:val="Hyperlink"/>
                  <w:rFonts w:cstheme="minorHAnsi"/>
                  <w:sz w:val="20"/>
                  <w:szCs w:val="20"/>
                </w:rPr>
                <w:t>QSO-23-13-ALL Memo</w:t>
              </w:r>
            </w:hyperlink>
            <w:r w:rsidR="00A1781E">
              <w:rPr>
                <w:rFonts w:cstheme="minorHAnsi"/>
                <w:sz w:val="20"/>
                <w:szCs w:val="20"/>
              </w:rPr>
              <w:t xml:space="preserve"> </w:t>
            </w:r>
            <w:r>
              <w:rPr>
                <w:rFonts w:cstheme="minorHAnsi"/>
                <w:sz w:val="20"/>
                <w:szCs w:val="20"/>
              </w:rPr>
              <w:t>– s</w:t>
            </w:r>
            <w:r w:rsidR="00A1781E">
              <w:rPr>
                <w:rFonts w:cstheme="minorHAnsi"/>
                <w:sz w:val="20"/>
                <w:szCs w:val="20"/>
              </w:rPr>
              <w:t xml:space="preserve">ee </w:t>
            </w:r>
            <w:r w:rsidR="00A1781E" w:rsidRPr="00CB331C">
              <w:rPr>
                <w:rFonts w:cstheme="minorHAnsi"/>
                <w:i/>
                <w:iCs/>
                <w:sz w:val="20"/>
                <w:szCs w:val="20"/>
              </w:rPr>
              <w:t xml:space="preserve">“Requirements for Educating about and Offering Resident’s and Staff the COVID-19 </w:t>
            </w:r>
            <w:r w:rsidR="00672C8A" w:rsidRPr="00CB331C">
              <w:rPr>
                <w:rFonts w:cstheme="minorHAnsi"/>
                <w:i/>
                <w:iCs/>
                <w:sz w:val="20"/>
                <w:szCs w:val="20"/>
              </w:rPr>
              <w:t>Vaccine.</w:t>
            </w:r>
            <w:r w:rsidR="00A1781E" w:rsidRPr="00CB331C">
              <w:rPr>
                <w:rFonts w:cstheme="minorHAnsi"/>
                <w:i/>
                <w:iCs/>
                <w:sz w:val="20"/>
                <w:szCs w:val="20"/>
              </w:rPr>
              <w:t>”</w:t>
            </w:r>
          </w:p>
          <w:p w14:paraId="46F2E34F" w14:textId="77777777" w:rsidR="007834DE" w:rsidRDefault="00752B1C" w:rsidP="00A50977">
            <w:pPr>
              <w:spacing w:before="60" w:after="60" w:line="259" w:lineRule="auto"/>
              <w:rPr>
                <w:rStyle w:val="Hyperlink"/>
                <w:rFonts w:cstheme="minorHAnsi"/>
                <w:sz w:val="20"/>
                <w:szCs w:val="20"/>
              </w:rPr>
            </w:pPr>
            <w:hyperlink r:id="rId21" w:tooltip="Telligen Vax Hub" w:history="1">
              <w:r w:rsidRPr="00752B1C">
                <w:rPr>
                  <w:rStyle w:val="Hyperlink"/>
                  <w:rFonts w:cstheme="minorHAnsi"/>
                  <w:sz w:val="20"/>
                  <w:szCs w:val="20"/>
                </w:rPr>
                <w:t>Telligen Vax Hub</w:t>
              </w:r>
            </w:hyperlink>
          </w:p>
          <w:p w14:paraId="2EF2FD6B" w14:textId="70180879" w:rsidR="00580DC8" w:rsidRPr="0001566C" w:rsidRDefault="00580DC8" w:rsidP="00A50977">
            <w:pPr>
              <w:spacing w:before="60" w:after="60" w:line="259" w:lineRule="auto"/>
              <w:rPr>
                <w:rFonts w:cstheme="minorHAnsi"/>
                <w:color w:val="0563C1" w:themeColor="hyperlink"/>
                <w:sz w:val="20"/>
                <w:szCs w:val="20"/>
                <w:u w:val="single"/>
              </w:rPr>
            </w:pPr>
            <w:hyperlink r:id="rId22" w:history="1">
              <w:r w:rsidRPr="00580DC8">
                <w:rPr>
                  <w:rStyle w:val="Hyperlink"/>
                  <w:rFonts w:cstheme="minorHAnsi"/>
                  <w:sz w:val="20"/>
                  <w:szCs w:val="20"/>
                </w:rPr>
                <w:t>Adult Vaccine Toolkit</w:t>
              </w:r>
            </w:hyperlink>
          </w:p>
        </w:tc>
      </w:tr>
      <w:tr w:rsidR="007D3007" w:rsidRPr="00723322" w14:paraId="352AC6FE" w14:textId="77777777" w:rsidTr="008315D4">
        <w:trPr>
          <w:cantSplit/>
          <w:trHeight w:val="300"/>
        </w:trPr>
        <w:tc>
          <w:tcPr>
            <w:tcW w:w="3544" w:type="dxa"/>
          </w:tcPr>
          <w:p w14:paraId="4250DBF6" w14:textId="6233062A" w:rsidR="007D3007" w:rsidRPr="00723322" w:rsidRDefault="007D3007" w:rsidP="0001566C">
            <w:pPr>
              <w:spacing w:before="60" w:after="240" w:line="259" w:lineRule="auto"/>
              <w:rPr>
                <w:rFonts w:cstheme="minorHAnsi"/>
                <w:sz w:val="20"/>
                <w:szCs w:val="20"/>
              </w:rPr>
            </w:pPr>
            <w:r w:rsidRPr="00723322">
              <w:rPr>
                <w:rFonts w:cstheme="minorHAnsi"/>
                <w:sz w:val="20"/>
                <w:szCs w:val="20"/>
              </w:rPr>
              <w:t xml:space="preserve">Does the facility have updated visitation policies </w:t>
            </w:r>
            <w:r w:rsidR="00580DC8">
              <w:rPr>
                <w:rFonts w:cstheme="minorHAnsi"/>
                <w:sz w:val="20"/>
                <w:szCs w:val="20"/>
              </w:rPr>
              <w:t>that include infection preventio</w:t>
            </w:r>
            <w:r w:rsidR="00C11AF1">
              <w:rPr>
                <w:rFonts w:cstheme="minorHAnsi"/>
                <w:sz w:val="20"/>
                <w:szCs w:val="20"/>
              </w:rPr>
              <w:t>n guidance</w:t>
            </w:r>
            <w:r w:rsidRPr="00723322">
              <w:rPr>
                <w:rFonts w:cstheme="minorHAnsi"/>
                <w:sz w:val="20"/>
                <w:szCs w:val="20"/>
              </w:rPr>
              <w:t>?</w:t>
            </w:r>
          </w:p>
        </w:tc>
        <w:sdt>
          <w:sdtPr>
            <w:rPr>
              <w:rFonts w:ascii="MS Gothic" w:eastAsia="MS Gothic" w:hAnsi="MS Gothic" w:cstheme="minorHAnsi"/>
              <w:sz w:val="20"/>
              <w:szCs w:val="20"/>
            </w:rPr>
            <w:id w:val="-1354334109"/>
            <w14:checkbox>
              <w14:checked w14:val="0"/>
              <w14:checkedState w14:val="2612" w14:font="MS Gothic"/>
              <w14:uncheckedState w14:val="2610" w14:font="MS Gothic"/>
            </w14:checkbox>
          </w:sdtPr>
          <w:sdtEndPr/>
          <w:sdtContent>
            <w:tc>
              <w:tcPr>
                <w:tcW w:w="681" w:type="dxa"/>
                <w:vAlign w:val="center"/>
              </w:tcPr>
              <w:p w14:paraId="33135126" w14:textId="61BE2207" w:rsidR="007D3007" w:rsidRPr="008315D4" w:rsidRDefault="001C1F97" w:rsidP="008315D4">
                <w:pPr>
                  <w:spacing w:before="60" w:after="60" w:line="259" w:lineRule="auto"/>
                  <w:jc w:val="center"/>
                  <w:rPr>
                    <w:rFonts w:ascii="MS Gothic" w:eastAsia="MS Gothic" w:hAnsi="MS Gothic" w:cstheme="minorHAnsi"/>
                    <w:sz w:val="20"/>
                    <w:szCs w:val="20"/>
                  </w:rPr>
                </w:pPr>
                <w:r w:rsidRPr="008315D4">
                  <w:rPr>
                    <w:rFonts w:ascii="MS Gothic" w:eastAsia="MS Gothic" w:hAnsi="MS Gothic" w:cs="Segoe UI Symbol"/>
                    <w:sz w:val="20"/>
                    <w:szCs w:val="20"/>
                  </w:rPr>
                  <w:t>☐</w:t>
                </w:r>
              </w:p>
            </w:tc>
          </w:sdtContent>
        </w:sdt>
        <w:sdt>
          <w:sdtPr>
            <w:rPr>
              <w:rFonts w:ascii="MS Gothic" w:eastAsia="MS Gothic" w:hAnsi="MS Gothic" w:cstheme="minorHAnsi"/>
              <w:sz w:val="20"/>
              <w:szCs w:val="20"/>
            </w:rPr>
            <w:id w:val="114263034"/>
            <w14:checkbox>
              <w14:checked w14:val="0"/>
              <w14:checkedState w14:val="2612" w14:font="MS Gothic"/>
              <w14:uncheckedState w14:val="2610" w14:font="MS Gothic"/>
            </w14:checkbox>
          </w:sdtPr>
          <w:sdtEndPr/>
          <w:sdtContent>
            <w:tc>
              <w:tcPr>
                <w:tcW w:w="630" w:type="dxa"/>
                <w:vAlign w:val="center"/>
              </w:tcPr>
              <w:p w14:paraId="071CDE0C" w14:textId="3D247A9F" w:rsidR="007D3007" w:rsidRPr="008315D4" w:rsidRDefault="001C1F97" w:rsidP="008315D4">
                <w:pPr>
                  <w:spacing w:before="60" w:after="60" w:line="259" w:lineRule="auto"/>
                  <w:jc w:val="center"/>
                  <w:rPr>
                    <w:rFonts w:ascii="MS Gothic" w:eastAsia="MS Gothic" w:hAnsi="MS Gothic" w:cstheme="minorHAnsi"/>
                    <w:sz w:val="20"/>
                    <w:szCs w:val="20"/>
                  </w:rPr>
                </w:pPr>
                <w:r w:rsidRPr="008315D4">
                  <w:rPr>
                    <w:rFonts w:ascii="MS Gothic" w:eastAsia="MS Gothic" w:hAnsi="MS Gothic" w:cs="Segoe UI Symbol"/>
                    <w:sz w:val="20"/>
                    <w:szCs w:val="20"/>
                  </w:rPr>
                  <w:t>☐</w:t>
                </w:r>
              </w:p>
            </w:tc>
          </w:sdtContent>
        </w:sdt>
        <w:sdt>
          <w:sdtPr>
            <w:rPr>
              <w:rFonts w:ascii="MS Gothic" w:eastAsia="MS Gothic" w:hAnsi="MS Gothic" w:cstheme="minorHAnsi"/>
              <w:sz w:val="20"/>
              <w:szCs w:val="20"/>
            </w:rPr>
            <w:id w:val="-1548299510"/>
            <w14:checkbox>
              <w14:checked w14:val="0"/>
              <w14:checkedState w14:val="2612" w14:font="MS Gothic"/>
              <w14:uncheckedState w14:val="2610" w14:font="MS Gothic"/>
            </w14:checkbox>
          </w:sdtPr>
          <w:sdtEndPr/>
          <w:sdtContent>
            <w:tc>
              <w:tcPr>
                <w:tcW w:w="1350" w:type="dxa"/>
                <w:vAlign w:val="center"/>
              </w:tcPr>
              <w:p w14:paraId="1E7B19F6" w14:textId="4147E876" w:rsidR="007D3007" w:rsidRPr="008315D4" w:rsidRDefault="001C1F97" w:rsidP="008315D4">
                <w:pPr>
                  <w:spacing w:before="60" w:after="60" w:line="259" w:lineRule="auto"/>
                  <w:jc w:val="center"/>
                  <w:rPr>
                    <w:rFonts w:ascii="MS Gothic" w:eastAsia="MS Gothic" w:hAnsi="MS Gothic" w:cstheme="minorHAnsi"/>
                    <w:sz w:val="20"/>
                    <w:szCs w:val="20"/>
                  </w:rPr>
                </w:pPr>
                <w:r w:rsidRPr="008315D4">
                  <w:rPr>
                    <w:rFonts w:ascii="MS Gothic" w:eastAsia="MS Gothic" w:hAnsi="MS Gothic" w:cs="Segoe UI Symbol"/>
                    <w:sz w:val="20"/>
                    <w:szCs w:val="20"/>
                  </w:rPr>
                  <w:t>☐</w:t>
                </w:r>
              </w:p>
            </w:tc>
          </w:sdtContent>
        </w:sdt>
        <w:tc>
          <w:tcPr>
            <w:tcW w:w="3960" w:type="dxa"/>
          </w:tcPr>
          <w:p w14:paraId="797F3185" w14:textId="07107C3E" w:rsidR="007D3007" w:rsidRPr="00087EFB" w:rsidRDefault="007D3007" w:rsidP="00087EFB">
            <w:pPr>
              <w:rPr>
                <w:sz w:val="20"/>
                <w:szCs w:val="20"/>
              </w:rPr>
            </w:pPr>
          </w:p>
        </w:tc>
        <w:tc>
          <w:tcPr>
            <w:tcW w:w="4225" w:type="dxa"/>
          </w:tcPr>
          <w:p w14:paraId="1F9BC03E" w14:textId="77777777" w:rsidR="00CB331C" w:rsidRPr="00087EFB" w:rsidRDefault="00CB331C" w:rsidP="00087EFB">
            <w:pPr>
              <w:rPr>
                <w:sz w:val="20"/>
                <w:szCs w:val="20"/>
              </w:rPr>
            </w:pPr>
          </w:p>
        </w:tc>
      </w:tr>
      <w:tr w:rsidR="007D3007" w:rsidRPr="00723322" w14:paraId="7F19A8C7" w14:textId="77777777" w:rsidTr="008315D4">
        <w:trPr>
          <w:cnfStyle w:val="000000100000" w:firstRow="0" w:lastRow="0" w:firstColumn="0" w:lastColumn="0" w:oddVBand="0" w:evenVBand="0" w:oddHBand="1" w:evenHBand="0" w:firstRowFirstColumn="0" w:firstRowLastColumn="0" w:lastRowFirstColumn="0" w:lastRowLastColumn="0"/>
          <w:cantSplit/>
        </w:trPr>
        <w:tc>
          <w:tcPr>
            <w:tcW w:w="3544" w:type="dxa"/>
          </w:tcPr>
          <w:p w14:paraId="4520C827" w14:textId="77777777" w:rsidR="007D3007" w:rsidRPr="00723322" w:rsidRDefault="007D3007" w:rsidP="0001566C">
            <w:pPr>
              <w:spacing w:before="60" w:after="240" w:line="259" w:lineRule="auto"/>
              <w:rPr>
                <w:rFonts w:cstheme="minorHAnsi"/>
                <w:sz w:val="20"/>
                <w:szCs w:val="20"/>
              </w:rPr>
            </w:pPr>
            <w:r w:rsidRPr="00723322">
              <w:rPr>
                <w:rFonts w:cstheme="minorHAnsi"/>
                <w:sz w:val="20"/>
                <w:szCs w:val="20"/>
              </w:rPr>
              <w:t xml:space="preserve">Has the facility provided updated information about </w:t>
            </w:r>
            <w:proofErr w:type="gramStart"/>
            <w:r w:rsidRPr="00723322">
              <w:rPr>
                <w:rFonts w:cstheme="minorHAnsi"/>
                <w:sz w:val="20"/>
                <w:szCs w:val="20"/>
              </w:rPr>
              <w:t>visitation to</w:t>
            </w:r>
            <w:proofErr w:type="gramEnd"/>
            <w:r w:rsidRPr="00723322">
              <w:rPr>
                <w:rFonts w:cstheme="minorHAnsi"/>
                <w:sz w:val="20"/>
                <w:szCs w:val="20"/>
              </w:rPr>
              <w:t xml:space="preserve"> families of residents? Expectations?</w:t>
            </w:r>
          </w:p>
        </w:tc>
        <w:sdt>
          <w:sdtPr>
            <w:rPr>
              <w:rFonts w:ascii="MS Gothic" w:eastAsia="MS Gothic" w:hAnsi="MS Gothic" w:cstheme="minorHAnsi"/>
              <w:sz w:val="20"/>
              <w:szCs w:val="20"/>
            </w:rPr>
            <w:id w:val="1893383376"/>
            <w14:checkbox>
              <w14:checked w14:val="0"/>
              <w14:checkedState w14:val="2612" w14:font="MS Gothic"/>
              <w14:uncheckedState w14:val="2610" w14:font="MS Gothic"/>
            </w14:checkbox>
          </w:sdtPr>
          <w:sdtEndPr/>
          <w:sdtContent>
            <w:tc>
              <w:tcPr>
                <w:tcW w:w="681" w:type="dxa"/>
                <w:vAlign w:val="center"/>
              </w:tcPr>
              <w:p w14:paraId="15AB5DC2" w14:textId="32C3692B" w:rsidR="007D3007" w:rsidRPr="008315D4" w:rsidRDefault="0019586D" w:rsidP="008315D4">
                <w:pPr>
                  <w:spacing w:before="60" w:after="60" w:line="259" w:lineRule="auto"/>
                  <w:jc w:val="center"/>
                  <w:rPr>
                    <w:rFonts w:ascii="MS Gothic" w:eastAsia="MS Gothic" w:hAnsi="MS Gothic" w:cstheme="minorHAnsi"/>
                    <w:sz w:val="20"/>
                    <w:szCs w:val="20"/>
                  </w:rPr>
                </w:pPr>
                <w:r w:rsidRPr="008315D4">
                  <w:rPr>
                    <w:rFonts w:ascii="MS Gothic" w:eastAsia="MS Gothic" w:hAnsi="MS Gothic" w:cs="Segoe UI Symbol"/>
                    <w:sz w:val="20"/>
                    <w:szCs w:val="20"/>
                  </w:rPr>
                  <w:t>☐</w:t>
                </w:r>
              </w:p>
            </w:tc>
          </w:sdtContent>
        </w:sdt>
        <w:sdt>
          <w:sdtPr>
            <w:rPr>
              <w:rFonts w:ascii="MS Gothic" w:eastAsia="MS Gothic" w:hAnsi="MS Gothic" w:cstheme="minorHAnsi"/>
              <w:sz w:val="20"/>
              <w:szCs w:val="20"/>
            </w:rPr>
            <w:id w:val="934790231"/>
            <w14:checkbox>
              <w14:checked w14:val="0"/>
              <w14:checkedState w14:val="2612" w14:font="MS Gothic"/>
              <w14:uncheckedState w14:val="2610" w14:font="MS Gothic"/>
            </w14:checkbox>
          </w:sdtPr>
          <w:sdtEndPr/>
          <w:sdtContent>
            <w:tc>
              <w:tcPr>
                <w:tcW w:w="630" w:type="dxa"/>
                <w:vAlign w:val="center"/>
              </w:tcPr>
              <w:p w14:paraId="6A3889EE" w14:textId="542A642F" w:rsidR="007D3007" w:rsidRPr="008315D4" w:rsidRDefault="001C1F97" w:rsidP="008315D4">
                <w:pPr>
                  <w:spacing w:before="60" w:after="60" w:line="259" w:lineRule="auto"/>
                  <w:jc w:val="center"/>
                  <w:rPr>
                    <w:rFonts w:ascii="MS Gothic" w:eastAsia="MS Gothic" w:hAnsi="MS Gothic" w:cstheme="minorHAnsi"/>
                    <w:sz w:val="20"/>
                    <w:szCs w:val="20"/>
                  </w:rPr>
                </w:pPr>
                <w:r w:rsidRPr="008315D4">
                  <w:rPr>
                    <w:rFonts w:ascii="MS Gothic" w:eastAsia="MS Gothic" w:hAnsi="MS Gothic" w:cs="Segoe UI Symbol"/>
                    <w:sz w:val="20"/>
                    <w:szCs w:val="20"/>
                  </w:rPr>
                  <w:t>☐</w:t>
                </w:r>
              </w:p>
            </w:tc>
          </w:sdtContent>
        </w:sdt>
        <w:sdt>
          <w:sdtPr>
            <w:rPr>
              <w:rFonts w:ascii="MS Gothic" w:eastAsia="MS Gothic" w:hAnsi="MS Gothic" w:cstheme="minorHAnsi"/>
              <w:sz w:val="20"/>
              <w:szCs w:val="20"/>
            </w:rPr>
            <w:id w:val="1888139914"/>
            <w14:checkbox>
              <w14:checked w14:val="0"/>
              <w14:checkedState w14:val="2612" w14:font="MS Gothic"/>
              <w14:uncheckedState w14:val="2610" w14:font="MS Gothic"/>
            </w14:checkbox>
          </w:sdtPr>
          <w:sdtEndPr/>
          <w:sdtContent>
            <w:tc>
              <w:tcPr>
                <w:tcW w:w="1350" w:type="dxa"/>
                <w:vAlign w:val="center"/>
              </w:tcPr>
              <w:p w14:paraId="47A66A09" w14:textId="605B45AC" w:rsidR="007D3007" w:rsidRPr="008315D4" w:rsidRDefault="0019586D" w:rsidP="008315D4">
                <w:pPr>
                  <w:spacing w:before="60" w:after="60" w:line="259" w:lineRule="auto"/>
                  <w:jc w:val="center"/>
                  <w:rPr>
                    <w:rFonts w:ascii="MS Gothic" w:eastAsia="MS Gothic" w:hAnsi="MS Gothic" w:cstheme="minorHAnsi"/>
                    <w:sz w:val="20"/>
                    <w:szCs w:val="20"/>
                  </w:rPr>
                </w:pPr>
                <w:r w:rsidRPr="008315D4">
                  <w:rPr>
                    <w:rFonts w:ascii="MS Gothic" w:eastAsia="MS Gothic" w:hAnsi="MS Gothic" w:cs="Segoe UI Symbol"/>
                    <w:sz w:val="20"/>
                    <w:szCs w:val="20"/>
                  </w:rPr>
                  <w:t>☐</w:t>
                </w:r>
              </w:p>
            </w:tc>
          </w:sdtContent>
        </w:sdt>
        <w:tc>
          <w:tcPr>
            <w:tcW w:w="3960" w:type="dxa"/>
          </w:tcPr>
          <w:p w14:paraId="161060FB" w14:textId="0AE328F1" w:rsidR="007D3007" w:rsidRPr="00087EFB" w:rsidRDefault="007D3007" w:rsidP="00087EFB">
            <w:pPr>
              <w:rPr>
                <w:sz w:val="20"/>
                <w:szCs w:val="20"/>
              </w:rPr>
            </w:pPr>
          </w:p>
        </w:tc>
        <w:tc>
          <w:tcPr>
            <w:tcW w:w="4225" w:type="dxa"/>
            <w:shd w:val="clear" w:color="auto" w:fill="FBE4D5"/>
          </w:tcPr>
          <w:p w14:paraId="0D6537C8" w14:textId="77777777" w:rsidR="00CB331C" w:rsidRPr="00087EFB" w:rsidRDefault="00CB331C" w:rsidP="00087EFB">
            <w:pPr>
              <w:rPr>
                <w:sz w:val="20"/>
                <w:szCs w:val="20"/>
              </w:rPr>
            </w:pPr>
          </w:p>
        </w:tc>
      </w:tr>
      <w:tr w:rsidR="007D3007" w:rsidRPr="00723322" w14:paraId="6D955DE8" w14:textId="77777777" w:rsidTr="008315D4">
        <w:trPr>
          <w:cantSplit/>
        </w:trPr>
        <w:tc>
          <w:tcPr>
            <w:tcW w:w="3544" w:type="dxa"/>
          </w:tcPr>
          <w:p w14:paraId="166CD22E" w14:textId="77777777" w:rsidR="007D3007" w:rsidRPr="00723322" w:rsidRDefault="007D3007" w:rsidP="001C0EE2">
            <w:pPr>
              <w:spacing w:before="60" w:after="360" w:line="259" w:lineRule="auto"/>
              <w:rPr>
                <w:rFonts w:cstheme="minorHAnsi"/>
                <w:sz w:val="20"/>
                <w:szCs w:val="20"/>
              </w:rPr>
            </w:pPr>
            <w:r w:rsidRPr="00723322">
              <w:rPr>
                <w:rFonts w:cstheme="minorHAnsi"/>
                <w:sz w:val="20"/>
                <w:szCs w:val="20"/>
              </w:rPr>
              <w:t xml:space="preserve">Are families/residents provided with education related to IPC safety practices in public before taking </w:t>
            </w:r>
            <w:proofErr w:type="gramStart"/>
            <w:r w:rsidRPr="00723322">
              <w:rPr>
                <w:rFonts w:cstheme="minorHAnsi"/>
                <w:sz w:val="20"/>
                <w:szCs w:val="20"/>
              </w:rPr>
              <w:t>resident</w:t>
            </w:r>
            <w:proofErr w:type="gramEnd"/>
            <w:r w:rsidRPr="00723322">
              <w:rPr>
                <w:rFonts w:cstheme="minorHAnsi"/>
                <w:sz w:val="20"/>
                <w:szCs w:val="20"/>
              </w:rPr>
              <w:t xml:space="preserve"> outside of facility?</w:t>
            </w:r>
          </w:p>
        </w:tc>
        <w:sdt>
          <w:sdtPr>
            <w:rPr>
              <w:rFonts w:ascii="MS Gothic" w:eastAsia="MS Gothic" w:hAnsi="MS Gothic" w:cstheme="minorHAnsi"/>
              <w:sz w:val="20"/>
              <w:szCs w:val="20"/>
            </w:rPr>
            <w:id w:val="448199304"/>
            <w14:checkbox>
              <w14:checked w14:val="0"/>
              <w14:checkedState w14:val="2612" w14:font="MS Gothic"/>
              <w14:uncheckedState w14:val="2610" w14:font="MS Gothic"/>
            </w14:checkbox>
          </w:sdtPr>
          <w:sdtEndPr/>
          <w:sdtContent>
            <w:tc>
              <w:tcPr>
                <w:tcW w:w="681" w:type="dxa"/>
                <w:vAlign w:val="center"/>
              </w:tcPr>
              <w:p w14:paraId="67C7FA29" w14:textId="4E14850C" w:rsidR="007D3007" w:rsidRPr="008315D4" w:rsidRDefault="001C1F97" w:rsidP="008315D4">
                <w:pPr>
                  <w:spacing w:before="60" w:after="60" w:line="259" w:lineRule="auto"/>
                  <w:jc w:val="center"/>
                  <w:rPr>
                    <w:rFonts w:ascii="MS Gothic" w:eastAsia="MS Gothic" w:hAnsi="MS Gothic" w:cstheme="minorHAnsi"/>
                    <w:sz w:val="20"/>
                    <w:szCs w:val="20"/>
                  </w:rPr>
                </w:pPr>
                <w:r w:rsidRPr="008315D4">
                  <w:rPr>
                    <w:rFonts w:ascii="MS Gothic" w:eastAsia="MS Gothic" w:hAnsi="MS Gothic" w:cs="Segoe UI Symbol"/>
                    <w:sz w:val="20"/>
                    <w:szCs w:val="20"/>
                  </w:rPr>
                  <w:t>☐</w:t>
                </w:r>
              </w:p>
            </w:tc>
          </w:sdtContent>
        </w:sdt>
        <w:sdt>
          <w:sdtPr>
            <w:rPr>
              <w:rFonts w:ascii="MS Gothic" w:eastAsia="MS Gothic" w:hAnsi="MS Gothic" w:cstheme="minorHAnsi"/>
              <w:sz w:val="20"/>
              <w:szCs w:val="20"/>
            </w:rPr>
            <w:id w:val="1046571632"/>
            <w14:checkbox>
              <w14:checked w14:val="0"/>
              <w14:checkedState w14:val="2612" w14:font="MS Gothic"/>
              <w14:uncheckedState w14:val="2610" w14:font="MS Gothic"/>
            </w14:checkbox>
          </w:sdtPr>
          <w:sdtEndPr/>
          <w:sdtContent>
            <w:tc>
              <w:tcPr>
                <w:tcW w:w="630" w:type="dxa"/>
                <w:vAlign w:val="center"/>
              </w:tcPr>
              <w:p w14:paraId="7DD4F3B9" w14:textId="4FACE962" w:rsidR="007D3007" w:rsidRPr="008315D4" w:rsidRDefault="001C1F97" w:rsidP="008315D4">
                <w:pPr>
                  <w:spacing w:before="60" w:after="60" w:line="259" w:lineRule="auto"/>
                  <w:jc w:val="center"/>
                  <w:rPr>
                    <w:rFonts w:ascii="MS Gothic" w:eastAsia="MS Gothic" w:hAnsi="MS Gothic" w:cstheme="minorHAnsi"/>
                    <w:sz w:val="20"/>
                    <w:szCs w:val="20"/>
                  </w:rPr>
                </w:pPr>
                <w:r w:rsidRPr="008315D4">
                  <w:rPr>
                    <w:rFonts w:ascii="MS Gothic" w:eastAsia="MS Gothic" w:hAnsi="MS Gothic" w:cs="Segoe UI Symbol"/>
                    <w:sz w:val="20"/>
                    <w:szCs w:val="20"/>
                  </w:rPr>
                  <w:t>☐</w:t>
                </w:r>
              </w:p>
            </w:tc>
          </w:sdtContent>
        </w:sdt>
        <w:sdt>
          <w:sdtPr>
            <w:rPr>
              <w:rFonts w:ascii="MS Gothic" w:eastAsia="MS Gothic" w:hAnsi="MS Gothic" w:cstheme="minorHAnsi"/>
              <w:sz w:val="20"/>
              <w:szCs w:val="20"/>
            </w:rPr>
            <w:id w:val="1461685401"/>
            <w14:checkbox>
              <w14:checked w14:val="0"/>
              <w14:checkedState w14:val="2612" w14:font="MS Gothic"/>
              <w14:uncheckedState w14:val="2610" w14:font="MS Gothic"/>
            </w14:checkbox>
          </w:sdtPr>
          <w:sdtEndPr/>
          <w:sdtContent>
            <w:tc>
              <w:tcPr>
                <w:tcW w:w="1350" w:type="dxa"/>
                <w:vAlign w:val="center"/>
              </w:tcPr>
              <w:p w14:paraId="39F3C72D" w14:textId="67ADA8B1" w:rsidR="007D3007" w:rsidRPr="008315D4" w:rsidRDefault="008315D4" w:rsidP="008315D4">
                <w:pPr>
                  <w:spacing w:before="60" w:after="60" w:line="259" w:lineRule="auto"/>
                  <w:jc w:val="center"/>
                  <w:rPr>
                    <w:rFonts w:ascii="MS Gothic" w:eastAsia="MS Gothic" w:hAnsi="MS Gothic" w:cstheme="minorHAnsi"/>
                    <w:sz w:val="20"/>
                    <w:szCs w:val="20"/>
                  </w:rPr>
                </w:pPr>
                <w:r>
                  <w:rPr>
                    <w:rFonts w:ascii="MS Gothic" w:eastAsia="MS Gothic" w:hAnsi="MS Gothic" w:cstheme="minorHAnsi" w:hint="eastAsia"/>
                    <w:sz w:val="20"/>
                    <w:szCs w:val="20"/>
                  </w:rPr>
                  <w:t>☐</w:t>
                </w:r>
              </w:p>
            </w:tc>
          </w:sdtContent>
        </w:sdt>
        <w:tc>
          <w:tcPr>
            <w:tcW w:w="3960" w:type="dxa"/>
          </w:tcPr>
          <w:p w14:paraId="6D96F192" w14:textId="536A8EC4" w:rsidR="007D3007" w:rsidRPr="00087EFB" w:rsidRDefault="007D3007" w:rsidP="00087EFB">
            <w:pPr>
              <w:rPr>
                <w:sz w:val="20"/>
                <w:szCs w:val="20"/>
              </w:rPr>
            </w:pPr>
          </w:p>
        </w:tc>
        <w:tc>
          <w:tcPr>
            <w:tcW w:w="4225" w:type="dxa"/>
          </w:tcPr>
          <w:p w14:paraId="52BE677F" w14:textId="77777777" w:rsidR="00CB331C" w:rsidRPr="00087EFB" w:rsidRDefault="00CB331C" w:rsidP="00087EFB">
            <w:pPr>
              <w:rPr>
                <w:sz w:val="20"/>
                <w:szCs w:val="20"/>
              </w:rPr>
            </w:pPr>
          </w:p>
        </w:tc>
      </w:tr>
    </w:tbl>
    <w:p w14:paraId="333E6DCC" w14:textId="54D4CFE4" w:rsidR="00265A10" w:rsidRDefault="00265A10">
      <w:pPr>
        <w:rPr>
          <w:rFonts w:cstheme="minorHAnsi"/>
          <w:sz w:val="32"/>
          <w:szCs w:val="32"/>
        </w:rPr>
      </w:pPr>
      <w:r>
        <w:rPr>
          <w:rFonts w:cstheme="minorHAnsi"/>
          <w:sz w:val="32"/>
          <w:szCs w:val="32"/>
        </w:rPr>
        <w:br w:type="page"/>
      </w:r>
    </w:p>
    <w:p w14:paraId="6BD3A507" w14:textId="58741BFA" w:rsidR="00900FB1" w:rsidRPr="00723322" w:rsidRDefault="00900FB1" w:rsidP="0043481D">
      <w:pPr>
        <w:pStyle w:val="Heading1"/>
        <w:spacing w:before="60" w:after="60"/>
        <w:rPr>
          <w:rFonts w:asciiTheme="minorHAnsi" w:hAnsiTheme="minorHAnsi" w:cstheme="minorHAnsi"/>
          <w:color w:val="auto"/>
        </w:rPr>
      </w:pPr>
      <w:bookmarkStart w:id="3" w:name="_Toc155713097"/>
      <w:r w:rsidRPr="00723322">
        <w:rPr>
          <w:rFonts w:asciiTheme="minorHAnsi" w:hAnsiTheme="minorHAnsi" w:cstheme="minorHAnsi"/>
          <w:color w:val="auto"/>
        </w:rPr>
        <w:lastRenderedPageBreak/>
        <w:t>Therapy/Activities</w:t>
      </w:r>
      <w:r w:rsidR="001B6FFB" w:rsidRPr="00723322">
        <w:rPr>
          <w:rFonts w:asciiTheme="minorHAnsi" w:hAnsiTheme="minorHAnsi" w:cstheme="minorHAnsi"/>
          <w:color w:val="auto"/>
        </w:rPr>
        <w:t>/Shower</w:t>
      </w:r>
      <w:r w:rsidR="00A5019A">
        <w:rPr>
          <w:rFonts w:asciiTheme="minorHAnsi" w:hAnsiTheme="minorHAnsi" w:cstheme="minorHAnsi"/>
          <w:color w:val="auto"/>
        </w:rPr>
        <w:t xml:space="preserve"> Room</w:t>
      </w:r>
      <w:r w:rsidR="001B6FFB" w:rsidRPr="00723322">
        <w:rPr>
          <w:rFonts w:asciiTheme="minorHAnsi" w:hAnsiTheme="minorHAnsi" w:cstheme="minorHAnsi"/>
          <w:color w:val="auto"/>
        </w:rPr>
        <w:t>/Hopper/</w:t>
      </w:r>
      <w:r w:rsidR="00A5019A">
        <w:rPr>
          <w:rFonts w:asciiTheme="minorHAnsi" w:hAnsiTheme="minorHAnsi" w:cstheme="minorHAnsi"/>
          <w:color w:val="auto"/>
        </w:rPr>
        <w:t>Laundry Room/</w:t>
      </w:r>
      <w:r w:rsidR="001B6FFB" w:rsidRPr="00723322">
        <w:rPr>
          <w:rFonts w:asciiTheme="minorHAnsi" w:hAnsiTheme="minorHAnsi" w:cstheme="minorHAnsi"/>
          <w:color w:val="auto"/>
        </w:rPr>
        <w:t>Other</w:t>
      </w:r>
      <w:bookmarkEnd w:id="3"/>
    </w:p>
    <w:tbl>
      <w:tblPr>
        <w:tblStyle w:val="GridTable4-Accent6"/>
        <w:tblW w:w="14390" w:type="dxa"/>
        <w:tblLayout w:type="fixed"/>
        <w:tblLook w:val="0420" w:firstRow="1" w:lastRow="0" w:firstColumn="0" w:lastColumn="0" w:noHBand="0" w:noVBand="1"/>
        <w:tblCaption w:val="Therapy/Activities/Shower Room/Hopper/Laundry Room/Other"/>
        <w:tblDescription w:val="Therapy/Activities/Shower Room/Hopper/Laundry Room/Other; 6 columns, 24 rows across 4 pages including Header row from left to right: Key Questions, Yes, No, Not Observed, Summary of Observation, Improvement Activities Recommended and Key References"/>
      </w:tblPr>
      <w:tblGrid>
        <w:gridCol w:w="3553"/>
        <w:gridCol w:w="672"/>
        <w:gridCol w:w="630"/>
        <w:gridCol w:w="1260"/>
        <w:gridCol w:w="4050"/>
        <w:gridCol w:w="4225"/>
      </w:tblGrid>
      <w:tr w:rsidR="00564D89" w:rsidRPr="00723322" w14:paraId="2FF38E9A" w14:textId="77777777" w:rsidTr="267A4481">
        <w:trPr>
          <w:cnfStyle w:val="100000000000" w:firstRow="1" w:lastRow="0" w:firstColumn="0" w:lastColumn="0" w:oddVBand="0" w:evenVBand="0" w:oddHBand="0" w:evenHBand="0" w:firstRowFirstColumn="0" w:firstRowLastColumn="0" w:lastRowFirstColumn="0" w:lastRowLastColumn="0"/>
          <w:cantSplit/>
          <w:tblHeader/>
        </w:trPr>
        <w:tc>
          <w:tcPr>
            <w:tcW w:w="3553" w:type="dxa"/>
            <w:vAlign w:val="center"/>
          </w:tcPr>
          <w:p w14:paraId="0BC77890" w14:textId="0EC645FD" w:rsidR="00564D89" w:rsidRPr="00723322" w:rsidRDefault="001B6FFB" w:rsidP="00752AA3">
            <w:pPr>
              <w:tabs>
                <w:tab w:val="left" w:pos="1350"/>
              </w:tabs>
              <w:spacing w:before="60" w:after="60" w:line="259" w:lineRule="auto"/>
              <w:jc w:val="center"/>
              <w:rPr>
                <w:rStyle w:val="Strong"/>
                <w:rFonts w:cstheme="minorHAnsi"/>
                <w:b/>
                <w:bCs/>
                <w:sz w:val="24"/>
                <w:szCs w:val="24"/>
              </w:rPr>
            </w:pPr>
            <w:r w:rsidRPr="00723322">
              <w:rPr>
                <w:rStyle w:val="Strong"/>
                <w:rFonts w:cstheme="minorHAnsi"/>
                <w:b/>
                <w:bCs/>
                <w:sz w:val="24"/>
                <w:szCs w:val="24"/>
              </w:rPr>
              <w:t>Key Questions</w:t>
            </w:r>
          </w:p>
        </w:tc>
        <w:tc>
          <w:tcPr>
            <w:tcW w:w="672" w:type="dxa"/>
            <w:vAlign w:val="center"/>
          </w:tcPr>
          <w:p w14:paraId="7E68EC99" w14:textId="77777777" w:rsidR="00564D89" w:rsidRPr="00723322" w:rsidRDefault="00564D89" w:rsidP="00752AA3">
            <w:pPr>
              <w:spacing w:before="60" w:after="60" w:line="259" w:lineRule="auto"/>
              <w:jc w:val="center"/>
              <w:rPr>
                <w:rFonts w:cstheme="minorHAnsi"/>
                <w:sz w:val="24"/>
                <w:szCs w:val="24"/>
              </w:rPr>
            </w:pPr>
            <w:r w:rsidRPr="00723322">
              <w:rPr>
                <w:rFonts w:cstheme="minorHAnsi"/>
                <w:sz w:val="24"/>
                <w:szCs w:val="24"/>
              </w:rPr>
              <w:t>Yes</w:t>
            </w:r>
          </w:p>
        </w:tc>
        <w:tc>
          <w:tcPr>
            <w:tcW w:w="630" w:type="dxa"/>
            <w:vAlign w:val="center"/>
          </w:tcPr>
          <w:p w14:paraId="1A49A3F1" w14:textId="77777777" w:rsidR="00564D89" w:rsidRPr="00723322" w:rsidRDefault="00564D89" w:rsidP="00752AA3">
            <w:pPr>
              <w:spacing w:before="60" w:after="60" w:line="259" w:lineRule="auto"/>
              <w:jc w:val="center"/>
              <w:rPr>
                <w:rFonts w:cstheme="minorHAnsi"/>
                <w:sz w:val="24"/>
                <w:szCs w:val="24"/>
              </w:rPr>
            </w:pPr>
            <w:r w:rsidRPr="00723322">
              <w:rPr>
                <w:rFonts w:cstheme="minorHAnsi"/>
                <w:sz w:val="24"/>
                <w:szCs w:val="24"/>
              </w:rPr>
              <w:t>No</w:t>
            </w:r>
          </w:p>
        </w:tc>
        <w:tc>
          <w:tcPr>
            <w:tcW w:w="1260" w:type="dxa"/>
            <w:vAlign w:val="center"/>
          </w:tcPr>
          <w:p w14:paraId="6AE355C1" w14:textId="27A1064C" w:rsidR="00564D89" w:rsidRPr="00723322" w:rsidRDefault="00564D89" w:rsidP="00752AA3">
            <w:pPr>
              <w:spacing w:before="60" w:after="60" w:line="259" w:lineRule="auto"/>
              <w:jc w:val="center"/>
              <w:rPr>
                <w:rFonts w:cstheme="minorHAnsi"/>
                <w:sz w:val="24"/>
                <w:szCs w:val="24"/>
              </w:rPr>
            </w:pPr>
            <w:r w:rsidRPr="00723322">
              <w:rPr>
                <w:rFonts w:cstheme="minorHAnsi"/>
                <w:sz w:val="24"/>
                <w:szCs w:val="24"/>
              </w:rPr>
              <w:t>Not Obser</w:t>
            </w:r>
            <w:r w:rsidR="00753222" w:rsidRPr="00723322">
              <w:rPr>
                <w:rFonts w:cstheme="minorHAnsi"/>
                <w:sz w:val="24"/>
                <w:szCs w:val="24"/>
              </w:rPr>
              <w:t>ved</w:t>
            </w:r>
          </w:p>
        </w:tc>
        <w:tc>
          <w:tcPr>
            <w:tcW w:w="4050" w:type="dxa"/>
            <w:vAlign w:val="center"/>
          </w:tcPr>
          <w:p w14:paraId="16231FDB" w14:textId="21D7B263" w:rsidR="00564D89" w:rsidRPr="00723322" w:rsidRDefault="00564D89" w:rsidP="00752AA3">
            <w:pPr>
              <w:spacing w:before="60" w:after="60" w:line="259" w:lineRule="auto"/>
              <w:jc w:val="center"/>
              <w:rPr>
                <w:rFonts w:cstheme="minorHAnsi"/>
                <w:sz w:val="24"/>
                <w:szCs w:val="24"/>
              </w:rPr>
            </w:pPr>
            <w:r w:rsidRPr="00723322">
              <w:rPr>
                <w:rFonts w:cstheme="minorHAnsi"/>
                <w:sz w:val="24"/>
                <w:szCs w:val="24"/>
              </w:rPr>
              <w:t>Summary of Observation</w:t>
            </w:r>
          </w:p>
        </w:tc>
        <w:tc>
          <w:tcPr>
            <w:tcW w:w="4225" w:type="dxa"/>
            <w:vAlign w:val="center"/>
          </w:tcPr>
          <w:p w14:paraId="5C89DD16" w14:textId="68FF16FC" w:rsidR="00564D89" w:rsidRPr="00723322" w:rsidRDefault="00564D89" w:rsidP="00752AA3">
            <w:pPr>
              <w:spacing w:before="60" w:after="60" w:line="259" w:lineRule="auto"/>
              <w:jc w:val="center"/>
              <w:rPr>
                <w:rFonts w:cstheme="minorHAnsi"/>
                <w:sz w:val="24"/>
                <w:szCs w:val="24"/>
              </w:rPr>
            </w:pPr>
            <w:r w:rsidRPr="00723322">
              <w:rPr>
                <w:rFonts w:cstheme="minorHAnsi"/>
                <w:sz w:val="24"/>
                <w:szCs w:val="24"/>
              </w:rPr>
              <w:t>Improvement Activities Recommended</w:t>
            </w:r>
            <w:r w:rsidR="00752AA3">
              <w:rPr>
                <w:rFonts w:cstheme="minorHAnsi"/>
                <w:sz w:val="24"/>
                <w:szCs w:val="24"/>
              </w:rPr>
              <w:t xml:space="preserve"> and Key References</w:t>
            </w:r>
          </w:p>
        </w:tc>
      </w:tr>
      <w:tr w:rsidR="00564D89" w:rsidRPr="00723322" w14:paraId="4FAD2CAF" w14:textId="77777777" w:rsidTr="267A4481">
        <w:trPr>
          <w:cnfStyle w:val="000000100000" w:firstRow="0" w:lastRow="0" w:firstColumn="0" w:lastColumn="0" w:oddVBand="0" w:evenVBand="0" w:oddHBand="1" w:evenHBand="0" w:firstRowFirstColumn="0" w:firstRowLastColumn="0" w:lastRowFirstColumn="0" w:lastRowLastColumn="0"/>
          <w:cantSplit/>
        </w:trPr>
        <w:tc>
          <w:tcPr>
            <w:tcW w:w="3553" w:type="dxa"/>
          </w:tcPr>
          <w:p w14:paraId="2DB27C38" w14:textId="473F9A26" w:rsidR="00564D89" w:rsidRPr="00723322" w:rsidRDefault="00564D89" w:rsidP="00A50977">
            <w:pPr>
              <w:spacing w:before="60" w:after="60" w:line="259" w:lineRule="auto"/>
              <w:rPr>
                <w:rFonts w:cstheme="minorHAnsi"/>
                <w:sz w:val="20"/>
                <w:szCs w:val="20"/>
              </w:rPr>
            </w:pPr>
            <w:r w:rsidRPr="00723322">
              <w:rPr>
                <w:rFonts w:cstheme="minorHAnsi"/>
                <w:sz w:val="20"/>
                <w:szCs w:val="20"/>
              </w:rPr>
              <w:t>Do</w:t>
            </w:r>
            <w:r w:rsidR="00ED2999">
              <w:rPr>
                <w:rFonts w:cstheme="minorHAnsi"/>
                <w:sz w:val="20"/>
                <w:szCs w:val="20"/>
              </w:rPr>
              <w:t xml:space="preserve"> </w:t>
            </w:r>
            <w:r w:rsidR="0084340C">
              <w:rPr>
                <w:rFonts w:cstheme="minorHAnsi"/>
                <w:sz w:val="20"/>
                <w:szCs w:val="20"/>
              </w:rPr>
              <w:t>t</w:t>
            </w:r>
            <w:r w:rsidR="0084340C" w:rsidRPr="00723322">
              <w:rPr>
                <w:rFonts w:cstheme="minorHAnsi"/>
                <w:sz w:val="20"/>
                <w:szCs w:val="20"/>
              </w:rPr>
              <w:t xml:space="preserve">herapy </w:t>
            </w:r>
            <w:r w:rsidR="0084340C">
              <w:rPr>
                <w:rFonts w:cstheme="minorHAnsi"/>
                <w:sz w:val="20"/>
                <w:szCs w:val="20"/>
              </w:rPr>
              <w:t>s</w:t>
            </w:r>
            <w:r w:rsidR="0084340C" w:rsidRPr="00723322">
              <w:rPr>
                <w:rFonts w:cstheme="minorHAnsi"/>
                <w:sz w:val="20"/>
                <w:szCs w:val="20"/>
              </w:rPr>
              <w:t xml:space="preserve">ervices </w:t>
            </w:r>
            <w:r w:rsidRPr="00723322">
              <w:rPr>
                <w:rFonts w:cstheme="minorHAnsi"/>
                <w:sz w:val="20"/>
                <w:szCs w:val="20"/>
              </w:rPr>
              <w:t xml:space="preserve">have a process for cleaning equipment after each use? </w:t>
            </w:r>
          </w:p>
        </w:tc>
        <w:sdt>
          <w:sdtPr>
            <w:rPr>
              <w:rFonts w:ascii="MS Gothic" w:eastAsia="MS Gothic" w:hAnsi="MS Gothic"/>
              <w:sz w:val="20"/>
              <w:szCs w:val="20"/>
            </w:rPr>
            <w:id w:val="642931308"/>
            <w14:checkbox>
              <w14:checked w14:val="0"/>
              <w14:checkedState w14:val="2612" w14:font="MS Gothic"/>
              <w14:uncheckedState w14:val="2610" w14:font="MS Gothic"/>
            </w14:checkbox>
          </w:sdtPr>
          <w:sdtEndPr/>
          <w:sdtContent>
            <w:tc>
              <w:tcPr>
                <w:tcW w:w="672" w:type="dxa"/>
                <w:vAlign w:val="center"/>
              </w:tcPr>
              <w:p w14:paraId="335434C1" w14:textId="0F6C78D2" w:rsidR="00564D89" w:rsidRPr="0094580A" w:rsidRDefault="0094580A" w:rsidP="0094580A">
                <w:pPr>
                  <w:spacing w:before="60" w:after="60" w:line="259" w:lineRule="auto"/>
                  <w:jc w:val="center"/>
                  <w:rPr>
                    <w:rFonts w:ascii="MS Gothic" w:eastAsia="MS Gothic" w:hAnsi="MS Gothic" w:cstheme="minorHAnsi"/>
                    <w:sz w:val="20"/>
                    <w:szCs w:val="20"/>
                  </w:rPr>
                </w:pPr>
                <w:r>
                  <w:rPr>
                    <w:rFonts w:ascii="MS Gothic" w:eastAsia="MS Gothic" w:hAnsi="MS Gothic" w:cstheme="minorHAnsi" w:hint="eastAsia"/>
                    <w:sz w:val="20"/>
                    <w:szCs w:val="20"/>
                  </w:rPr>
                  <w:t>☐</w:t>
                </w:r>
              </w:p>
            </w:tc>
          </w:sdtContent>
        </w:sdt>
        <w:sdt>
          <w:sdtPr>
            <w:rPr>
              <w:rFonts w:ascii="MS Gothic" w:eastAsia="MS Gothic" w:hAnsi="MS Gothic"/>
              <w:sz w:val="20"/>
              <w:szCs w:val="20"/>
            </w:rPr>
            <w:id w:val="-575274407"/>
            <w14:checkbox>
              <w14:checked w14:val="0"/>
              <w14:checkedState w14:val="2612" w14:font="MS Gothic"/>
              <w14:uncheckedState w14:val="2610" w14:font="MS Gothic"/>
            </w14:checkbox>
          </w:sdtPr>
          <w:sdtEndPr/>
          <w:sdtContent>
            <w:tc>
              <w:tcPr>
                <w:tcW w:w="630" w:type="dxa"/>
                <w:vAlign w:val="center"/>
              </w:tcPr>
              <w:p w14:paraId="4078A3BC" w14:textId="31D10803" w:rsidR="00564D89" w:rsidRPr="0094580A" w:rsidRDefault="00564D89" w:rsidP="0094580A">
                <w:pPr>
                  <w:spacing w:before="60" w:after="60" w:line="259" w:lineRule="auto"/>
                  <w:jc w:val="center"/>
                  <w:rPr>
                    <w:rFonts w:ascii="MS Gothic" w:eastAsia="MS Gothic" w:hAnsi="MS Gothic" w:cstheme="minorHAnsi"/>
                    <w:sz w:val="20"/>
                    <w:szCs w:val="20"/>
                  </w:rPr>
                </w:pPr>
                <w:r w:rsidRPr="0094580A">
                  <w:rPr>
                    <w:rFonts w:ascii="MS Gothic" w:eastAsia="MS Gothic" w:hAnsi="MS Gothic" w:cs="Segoe UI Symbol"/>
                    <w:sz w:val="20"/>
                    <w:szCs w:val="20"/>
                  </w:rPr>
                  <w:t>☐</w:t>
                </w:r>
              </w:p>
            </w:tc>
          </w:sdtContent>
        </w:sdt>
        <w:sdt>
          <w:sdtPr>
            <w:rPr>
              <w:rFonts w:ascii="MS Gothic" w:eastAsia="MS Gothic" w:hAnsi="MS Gothic"/>
              <w:sz w:val="20"/>
              <w:szCs w:val="20"/>
            </w:rPr>
            <w:id w:val="-815100181"/>
            <w14:checkbox>
              <w14:checked w14:val="0"/>
              <w14:checkedState w14:val="2612" w14:font="MS Gothic"/>
              <w14:uncheckedState w14:val="2610" w14:font="MS Gothic"/>
            </w14:checkbox>
          </w:sdtPr>
          <w:sdtEndPr/>
          <w:sdtContent>
            <w:tc>
              <w:tcPr>
                <w:tcW w:w="1260" w:type="dxa"/>
                <w:vAlign w:val="center"/>
              </w:tcPr>
              <w:p w14:paraId="67E513F3" w14:textId="11EE9256" w:rsidR="00564D89" w:rsidRPr="0094580A" w:rsidRDefault="00564D89" w:rsidP="0094580A">
                <w:pPr>
                  <w:spacing w:before="60" w:after="60" w:line="259" w:lineRule="auto"/>
                  <w:jc w:val="center"/>
                  <w:rPr>
                    <w:rFonts w:ascii="MS Gothic" w:eastAsia="MS Gothic" w:hAnsi="MS Gothic" w:cstheme="minorHAnsi"/>
                    <w:sz w:val="20"/>
                    <w:szCs w:val="20"/>
                  </w:rPr>
                </w:pPr>
                <w:r w:rsidRPr="0094580A">
                  <w:rPr>
                    <w:rFonts w:ascii="MS Gothic" w:eastAsia="MS Gothic" w:hAnsi="MS Gothic" w:cs="Segoe UI Symbol"/>
                    <w:sz w:val="20"/>
                    <w:szCs w:val="20"/>
                  </w:rPr>
                  <w:t>☐</w:t>
                </w:r>
              </w:p>
            </w:tc>
          </w:sdtContent>
        </w:sdt>
        <w:tc>
          <w:tcPr>
            <w:tcW w:w="4050" w:type="dxa"/>
          </w:tcPr>
          <w:p w14:paraId="6F2E320B" w14:textId="057801AE" w:rsidR="00564D89" w:rsidRPr="00087EFB" w:rsidRDefault="00564D89" w:rsidP="00A50977">
            <w:pPr>
              <w:spacing w:before="60" w:after="60" w:line="259" w:lineRule="auto"/>
              <w:rPr>
                <w:rFonts w:cstheme="minorHAnsi"/>
                <w:sz w:val="20"/>
                <w:szCs w:val="20"/>
              </w:rPr>
            </w:pPr>
          </w:p>
        </w:tc>
        <w:tc>
          <w:tcPr>
            <w:tcW w:w="4225" w:type="dxa"/>
          </w:tcPr>
          <w:p w14:paraId="5A42CC87" w14:textId="77777777" w:rsidR="00564D89" w:rsidRPr="00087EFB" w:rsidRDefault="00564D89" w:rsidP="00A50977">
            <w:pPr>
              <w:spacing w:before="60" w:after="60" w:line="259" w:lineRule="auto"/>
              <w:rPr>
                <w:rFonts w:cstheme="minorHAnsi"/>
                <w:sz w:val="20"/>
                <w:szCs w:val="20"/>
              </w:rPr>
            </w:pPr>
          </w:p>
        </w:tc>
      </w:tr>
      <w:tr w:rsidR="00564D89" w:rsidRPr="00723322" w14:paraId="3C5465AB" w14:textId="77777777" w:rsidTr="267A4481">
        <w:trPr>
          <w:cantSplit/>
        </w:trPr>
        <w:tc>
          <w:tcPr>
            <w:tcW w:w="3553" w:type="dxa"/>
          </w:tcPr>
          <w:p w14:paraId="41982704" w14:textId="68D31515" w:rsidR="00564D89" w:rsidRPr="00723322" w:rsidRDefault="00564D89" w:rsidP="00A50977">
            <w:pPr>
              <w:spacing w:before="60" w:after="60" w:line="259" w:lineRule="auto"/>
              <w:rPr>
                <w:rFonts w:cstheme="minorHAnsi"/>
                <w:sz w:val="20"/>
                <w:szCs w:val="20"/>
              </w:rPr>
            </w:pPr>
            <w:r w:rsidRPr="00723322">
              <w:rPr>
                <w:rFonts w:cstheme="minorHAnsi"/>
                <w:sz w:val="20"/>
                <w:szCs w:val="20"/>
              </w:rPr>
              <w:t xml:space="preserve">Are there disinfecting wipes or </w:t>
            </w:r>
            <w:proofErr w:type="gramStart"/>
            <w:r w:rsidRPr="00723322">
              <w:rPr>
                <w:rFonts w:cstheme="minorHAnsi"/>
                <w:sz w:val="20"/>
                <w:szCs w:val="20"/>
              </w:rPr>
              <w:t>solution</w:t>
            </w:r>
            <w:proofErr w:type="gramEnd"/>
            <w:r w:rsidRPr="00723322">
              <w:rPr>
                <w:rFonts w:cstheme="minorHAnsi"/>
                <w:sz w:val="20"/>
                <w:szCs w:val="20"/>
              </w:rPr>
              <w:t xml:space="preserve"> readily available</w:t>
            </w:r>
            <w:r w:rsidR="00D248AA">
              <w:rPr>
                <w:rFonts w:cstheme="minorHAnsi"/>
                <w:sz w:val="20"/>
                <w:szCs w:val="20"/>
              </w:rPr>
              <w:t xml:space="preserve"> for use in the </w:t>
            </w:r>
            <w:r w:rsidR="0084340C">
              <w:rPr>
                <w:rFonts w:cstheme="minorHAnsi"/>
                <w:sz w:val="20"/>
                <w:szCs w:val="20"/>
              </w:rPr>
              <w:t>therapy room</w:t>
            </w:r>
            <w:r w:rsidR="00D248AA">
              <w:rPr>
                <w:rFonts w:cstheme="minorHAnsi"/>
                <w:sz w:val="20"/>
                <w:szCs w:val="20"/>
              </w:rPr>
              <w:t>?</w:t>
            </w:r>
          </w:p>
        </w:tc>
        <w:sdt>
          <w:sdtPr>
            <w:rPr>
              <w:rFonts w:ascii="MS Gothic" w:eastAsia="MS Gothic" w:hAnsi="MS Gothic"/>
              <w:sz w:val="20"/>
              <w:szCs w:val="20"/>
            </w:rPr>
            <w:id w:val="-1862113735"/>
            <w14:checkbox>
              <w14:checked w14:val="0"/>
              <w14:checkedState w14:val="2612" w14:font="MS Gothic"/>
              <w14:uncheckedState w14:val="2610" w14:font="MS Gothic"/>
            </w14:checkbox>
          </w:sdtPr>
          <w:sdtEndPr/>
          <w:sdtContent>
            <w:tc>
              <w:tcPr>
                <w:tcW w:w="672" w:type="dxa"/>
                <w:vAlign w:val="center"/>
              </w:tcPr>
              <w:p w14:paraId="051D9E72" w14:textId="7E9973B2" w:rsidR="00564D89" w:rsidRPr="0094580A" w:rsidRDefault="00564D89" w:rsidP="0094580A">
                <w:pPr>
                  <w:spacing w:before="60" w:after="60" w:line="259" w:lineRule="auto"/>
                  <w:jc w:val="center"/>
                  <w:rPr>
                    <w:rFonts w:ascii="MS Gothic" w:eastAsia="MS Gothic" w:hAnsi="MS Gothic" w:cstheme="minorHAnsi"/>
                    <w:sz w:val="20"/>
                    <w:szCs w:val="20"/>
                  </w:rPr>
                </w:pPr>
                <w:r w:rsidRPr="0094580A">
                  <w:rPr>
                    <w:rFonts w:ascii="MS Gothic" w:eastAsia="MS Gothic" w:hAnsi="MS Gothic" w:cs="Segoe UI Symbol"/>
                    <w:sz w:val="20"/>
                    <w:szCs w:val="20"/>
                  </w:rPr>
                  <w:t>☐</w:t>
                </w:r>
              </w:p>
            </w:tc>
          </w:sdtContent>
        </w:sdt>
        <w:sdt>
          <w:sdtPr>
            <w:rPr>
              <w:rFonts w:ascii="MS Gothic" w:eastAsia="MS Gothic" w:hAnsi="MS Gothic"/>
              <w:sz w:val="20"/>
              <w:szCs w:val="20"/>
            </w:rPr>
            <w:id w:val="134065276"/>
            <w14:checkbox>
              <w14:checked w14:val="0"/>
              <w14:checkedState w14:val="2612" w14:font="MS Gothic"/>
              <w14:uncheckedState w14:val="2610" w14:font="MS Gothic"/>
            </w14:checkbox>
          </w:sdtPr>
          <w:sdtEndPr/>
          <w:sdtContent>
            <w:tc>
              <w:tcPr>
                <w:tcW w:w="630" w:type="dxa"/>
                <w:vAlign w:val="center"/>
              </w:tcPr>
              <w:p w14:paraId="5C5434A8" w14:textId="3249F9CC" w:rsidR="00564D89" w:rsidRPr="0094580A" w:rsidRDefault="00564D89" w:rsidP="0094580A">
                <w:pPr>
                  <w:spacing w:before="60" w:after="60" w:line="259" w:lineRule="auto"/>
                  <w:jc w:val="center"/>
                  <w:rPr>
                    <w:rFonts w:ascii="MS Gothic" w:eastAsia="MS Gothic" w:hAnsi="MS Gothic" w:cstheme="minorHAnsi"/>
                    <w:sz w:val="20"/>
                    <w:szCs w:val="20"/>
                  </w:rPr>
                </w:pPr>
                <w:r w:rsidRPr="0094580A">
                  <w:rPr>
                    <w:rFonts w:ascii="MS Gothic" w:eastAsia="MS Gothic" w:hAnsi="MS Gothic" w:cs="Segoe UI Symbol"/>
                    <w:sz w:val="20"/>
                    <w:szCs w:val="20"/>
                  </w:rPr>
                  <w:t>☐</w:t>
                </w:r>
              </w:p>
            </w:tc>
          </w:sdtContent>
        </w:sdt>
        <w:sdt>
          <w:sdtPr>
            <w:rPr>
              <w:rFonts w:ascii="MS Gothic" w:eastAsia="MS Gothic" w:hAnsi="MS Gothic"/>
              <w:sz w:val="20"/>
              <w:szCs w:val="20"/>
            </w:rPr>
            <w:id w:val="-519704048"/>
            <w14:checkbox>
              <w14:checked w14:val="0"/>
              <w14:checkedState w14:val="2612" w14:font="MS Gothic"/>
              <w14:uncheckedState w14:val="2610" w14:font="MS Gothic"/>
            </w14:checkbox>
          </w:sdtPr>
          <w:sdtEndPr/>
          <w:sdtContent>
            <w:tc>
              <w:tcPr>
                <w:tcW w:w="1260" w:type="dxa"/>
                <w:vAlign w:val="center"/>
              </w:tcPr>
              <w:p w14:paraId="01D195E6" w14:textId="161710C5" w:rsidR="00564D89" w:rsidRPr="0094580A" w:rsidRDefault="0084340C" w:rsidP="0094580A">
                <w:pPr>
                  <w:spacing w:before="60" w:after="60" w:line="259" w:lineRule="auto"/>
                  <w:jc w:val="center"/>
                  <w:rPr>
                    <w:rFonts w:ascii="MS Gothic" w:eastAsia="MS Gothic" w:hAnsi="MS Gothic" w:cstheme="minorHAnsi"/>
                    <w:sz w:val="20"/>
                    <w:szCs w:val="20"/>
                  </w:rPr>
                </w:pPr>
                <w:r w:rsidRPr="0094580A">
                  <w:rPr>
                    <w:rFonts w:ascii="MS Gothic" w:eastAsia="MS Gothic" w:hAnsi="MS Gothic" w:cstheme="minorHAnsi" w:hint="eastAsia"/>
                    <w:sz w:val="20"/>
                    <w:szCs w:val="20"/>
                  </w:rPr>
                  <w:t>☐</w:t>
                </w:r>
              </w:p>
            </w:tc>
          </w:sdtContent>
        </w:sdt>
        <w:tc>
          <w:tcPr>
            <w:tcW w:w="4050" w:type="dxa"/>
          </w:tcPr>
          <w:p w14:paraId="2575088B" w14:textId="56FEA375" w:rsidR="00564D89" w:rsidRPr="00087EFB" w:rsidRDefault="00564D89" w:rsidP="00A50977">
            <w:pPr>
              <w:spacing w:before="60" w:after="60" w:line="259" w:lineRule="auto"/>
              <w:rPr>
                <w:rFonts w:cstheme="minorHAnsi"/>
                <w:sz w:val="20"/>
                <w:szCs w:val="20"/>
              </w:rPr>
            </w:pPr>
          </w:p>
        </w:tc>
        <w:tc>
          <w:tcPr>
            <w:tcW w:w="4225" w:type="dxa"/>
          </w:tcPr>
          <w:p w14:paraId="15D58B79" w14:textId="77777777" w:rsidR="00564D89" w:rsidRPr="00087EFB" w:rsidRDefault="00564D89" w:rsidP="00A50977">
            <w:pPr>
              <w:spacing w:before="60" w:after="60" w:line="259" w:lineRule="auto"/>
              <w:rPr>
                <w:rFonts w:cstheme="minorHAnsi"/>
                <w:sz w:val="20"/>
                <w:szCs w:val="20"/>
              </w:rPr>
            </w:pPr>
          </w:p>
        </w:tc>
      </w:tr>
      <w:tr w:rsidR="00564D89" w:rsidRPr="00723322" w14:paraId="7AF91A9B" w14:textId="77777777" w:rsidTr="267A4481">
        <w:trPr>
          <w:cnfStyle w:val="000000100000" w:firstRow="0" w:lastRow="0" w:firstColumn="0" w:lastColumn="0" w:oddVBand="0" w:evenVBand="0" w:oddHBand="1" w:evenHBand="0" w:firstRowFirstColumn="0" w:firstRowLastColumn="0" w:lastRowFirstColumn="0" w:lastRowLastColumn="0"/>
          <w:cantSplit/>
        </w:trPr>
        <w:tc>
          <w:tcPr>
            <w:tcW w:w="3553" w:type="dxa"/>
          </w:tcPr>
          <w:p w14:paraId="0CCD1A41" w14:textId="77777777" w:rsidR="00564D89" w:rsidRPr="00723322" w:rsidRDefault="00564D89" w:rsidP="00A50977">
            <w:pPr>
              <w:spacing w:before="60" w:after="60" w:line="259" w:lineRule="auto"/>
              <w:rPr>
                <w:rFonts w:cstheme="minorHAnsi"/>
                <w:sz w:val="20"/>
                <w:szCs w:val="20"/>
              </w:rPr>
            </w:pPr>
            <w:r w:rsidRPr="00723322">
              <w:rPr>
                <w:rFonts w:cstheme="minorHAnsi"/>
                <w:sz w:val="20"/>
                <w:szCs w:val="20"/>
              </w:rPr>
              <w:t>Is the tub/shower room clean and uncluttered?</w:t>
            </w:r>
          </w:p>
        </w:tc>
        <w:sdt>
          <w:sdtPr>
            <w:rPr>
              <w:rFonts w:ascii="MS Gothic" w:eastAsia="MS Gothic" w:hAnsi="MS Gothic"/>
              <w:sz w:val="20"/>
              <w:szCs w:val="20"/>
            </w:rPr>
            <w:id w:val="-715887932"/>
            <w14:checkbox>
              <w14:checked w14:val="0"/>
              <w14:checkedState w14:val="2612" w14:font="MS Gothic"/>
              <w14:uncheckedState w14:val="2610" w14:font="MS Gothic"/>
            </w14:checkbox>
          </w:sdtPr>
          <w:sdtEndPr/>
          <w:sdtContent>
            <w:tc>
              <w:tcPr>
                <w:tcW w:w="672" w:type="dxa"/>
                <w:vAlign w:val="center"/>
              </w:tcPr>
              <w:p w14:paraId="3374EDE1" w14:textId="18A6E9A8" w:rsidR="00564D89" w:rsidRPr="0094580A" w:rsidRDefault="00564D89" w:rsidP="0094580A">
                <w:pPr>
                  <w:spacing w:before="60" w:after="60" w:line="259" w:lineRule="auto"/>
                  <w:jc w:val="center"/>
                  <w:rPr>
                    <w:rFonts w:ascii="MS Gothic" w:eastAsia="MS Gothic" w:hAnsi="MS Gothic" w:cstheme="minorHAnsi"/>
                    <w:sz w:val="20"/>
                    <w:szCs w:val="20"/>
                  </w:rPr>
                </w:pPr>
                <w:r w:rsidRPr="0094580A">
                  <w:rPr>
                    <w:rFonts w:ascii="MS Gothic" w:eastAsia="MS Gothic" w:hAnsi="MS Gothic" w:cs="Segoe UI Symbol"/>
                    <w:sz w:val="20"/>
                    <w:szCs w:val="20"/>
                  </w:rPr>
                  <w:t>☐</w:t>
                </w:r>
              </w:p>
            </w:tc>
          </w:sdtContent>
        </w:sdt>
        <w:sdt>
          <w:sdtPr>
            <w:rPr>
              <w:rFonts w:ascii="MS Gothic" w:eastAsia="MS Gothic" w:hAnsi="MS Gothic"/>
              <w:sz w:val="20"/>
              <w:szCs w:val="20"/>
            </w:rPr>
            <w:id w:val="-234853764"/>
            <w14:checkbox>
              <w14:checked w14:val="0"/>
              <w14:checkedState w14:val="2612" w14:font="MS Gothic"/>
              <w14:uncheckedState w14:val="2610" w14:font="MS Gothic"/>
            </w14:checkbox>
          </w:sdtPr>
          <w:sdtEndPr/>
          <w:sdtContent>
            <w:tc>
              <w:tcPr>
                <w:tcW w:w="630" w:type="dxa"/>
                <w:vAlign w:val="center"/>
              </w:tcPr>
              <w:p w14:paraId="27D6A868" w14:textId="368411BC" w:rsidR="00564D89" w:rsidRPr="0094580A" w:rsidRDefault="00564D89" w:rsidP="0094580A">
                <w:pPr>
                  <w:spacing w:before="60" w:after="60" w:line="259" w:lineRule="auto"/>
                  <w:jc w:val="center"/>
                  <w:rPr>
                    <w:rFonts w:ascii="MS Gothic" w:eastAsia="MS Gothic" w:hAnsi="MS Gothic" w:cstheme="minorHAnsi"/>
                    <w:sz w:val="20"/>
                    <w:szCs w:val="20"/>
                  </w:rPr>
                </w:pPr>
                <w:r w:rsidRPr="0094580A">
                  <w:rPr>
                    <w:rFonts w:ascii="MS Gothic" w:eastAsia="MS Gothic" w:hAnsi="MS Gothic" w:cs="Segoe UI Symbol"/>
                    <w:sz w:val="20"/>
                    <w:szCs w:val="20"/>
                  </w:rPr>
                  <w:t>☐</w:t>
                </w:r>
              </w:p>
            </w:tc>
          </w:sdtContent>
        </w:sdt>
        <w:sdt>
          <w:sdtPr>
            <w:rPr>
              <w:rFonts w:ascii="MS Gothic" w:eastAsia="MS Gothic" w:hAnsi="MS Gothic"/>
              <w:sz w:val="20"/>
              <w:szCs w:val="20"/>
            </w:rPr>
            <w:id w:val="-1111663547"/>
            <w14:checkbox>
              <w14:checked w14:val="0"/>
              <w14:checkedState w14:val="2612" w14:font="MS Gothic"/>
              <w14:uncheckedState w14:val="2610" w14:font="MS Gothic"/>
            </w14:checkbox>
          </w:sdtPr>
          <w:sdtEndPr/>
          <w:sdtContent>
            <w:tc>
              <w:tcPr>
                <w:tcW w:w="1260" w:type="dxa"/>
                <w:vAlign w:val="center"/>
              </w:tcPr>
              <w:p w14:paraId="5AB0ACDD" w14:textId="075D7CC3" w:rsidR="00564D89" w:rsidRPr="0094580A" w:rsidRDefault="00564D89" w:rsidP="0094580A">
                <w:pPr>
                  <w:spacing w:before="60" w:after="60" w:line="259" w:lineRule="auto"/>
                  <w:jc w:val="center"/>
                  <w:rPr>
                    <w:rFonts w:ascii="MS Gothic" w:eastAsia="MS Gothic" w:hAnsi="MS Gothic" w:cstheme="minorHAnsi"/>
                    <w:sz w:val="20"/>
                    <w:szCs w:val="20"/>
                  </w:rPr>
                </w:pPr>
                <w:r w:rsidRPr="0094580A">
                  <w:rPr>
                    <w:rFonts w:ascii="MS Gothic" w:eastAsia="MS Gothic" w:hAnsi="MS Gothic" w:cs="Segoe UI Symbol"/>
                    <w:sz w:val="20"/>
                    <w:szCs w:val="20"/>
                  </w:rPr>
                  <w:t>☐</w:t>
                </w:r>
              </w:p>
            </w:tc>
          </w:sdtContent>
        </w:sdt>
        <w:tc>
          <w:tcPr>
            <w:tcW w:w="4050" w:type="dxa"/>
          </w:tcPr>
          <w:p w14:paraId="7107652F" w14:textId="1386DB32" w:rsidR="009D4782" w:rsidRPr="00087EFB" w:rsidRDefault="009D4782" w:rsidP="00A50977">
            <w:pPr>
              <w:spacing w:before="60" w:after="60" w:line="259" w:lineRule="auto"/>
              <w:rPr>
                <w:rFonts w:cstheme="minorHAnsi"/>
                <w:sz w:val="20"/>
                <w:szCs w:val="20"/>
              </w:rPr>
            </w:pPr>
          </w:p>
        </w:tc>
        <w:tc>
          <w:tcPr>
            <w:tcW w:w="4225" w:type="dxa"/>
          </w:tcPr>
          <w:p w14:paraId="43C1C03F" w14:textId="77777777" w:rsidR="00564D89" w:rsidRPr="00087EFB" w:rsidRDefault="00564D89" w:rsidP="00A50977">
            <w:pPr>
              <w:spacing w:before="60" w:after="60" w:line="259" w:lineRule="auto"/>
              <w:rPr>
                <w:rFonts w:cstheme="minorHAnsi"/>
                <w:sz w:val="20"/>
                <w:szCs w:val="20"/>
              </w:rPr>
            </w:pPr>
          </w:p>
        </w:tc>
      </w:tr>
      <w:tr w:rsidR="00564D89" w:rsidRPr="00723322" w14:paraId="4BEF03E4" w14:textId="77777777" w:rsidTr="267A4481">
        <w:trPr>
          <w:cantSplit/>
        </w:trPr>
        <w:tc>
          <w:tcPr>
            <w:tcW w:w="3553" w:type="dxa"/>
          </w:tcPr>
          <w:p w14:paraId="417EB7D3" w14:textId="05FF1B84" w:rsidR="00564D89" w:rsidRPr="00723322" w:rsidRDefault="00564D89" w:rsidP="00A50977">
            <w:pPr>
              <w:spacing w:before="60" w:after="60" w:line="259" w:lineRule="auto"/>
              <w:rPr>
                <w:rFonts w:cstheme="minorHAnsi"/>
                <w:sz w:val="20"/>
                <w:szCs w:val="20"/>
              </w:rPr>
            </w:pPr>
            <w:r w:rsidRPr="00723322">
              <w:rPr>
                <w:rFonts w:cstheme="minorHAnsi"/>
                <w:sz w:val="20"/>
                <w:szCs w:val="20"/>
              </w:rPr>
              <w:t>Does the facility have a process to monitor</w:t>
            </w:r>
            <w:r w:rsidR="00752175">
              <w:rPr>
                <w:rFonts w:cstheme="minorHAnsi"/>
                <w:sz w:val="20"/>
                <w:szCs w:val="20"/>
              </w:rPr>
              <w:t xml:space="preserve"> the</w:t>
            </w:r>
            <w:r w:rsidRPr="00723322">
              <w:rPr>
                <w:rFonts w:cstheme="minorHAnsi"/>
                <w:i/>
                <w:iCs/>
                <w:color w:val="7030A0"/>
                <w:sz w:val="20"/>
                <w:szCs w:val="20"/>
              </w:rPr>
              <w:t xml:space="preserve"> </w:t>
            </w:r>
            <w:r w:rsidRPr="00723322">
              <w:rPr>
                <w:rFonts w:cstheme="minorHAnsi"/>
                <w:sz w:val="20"/>
                <w:szCs w:val="20"/>
              </w:rPr>
              <w:t xml:space="preserve">tub or other items in the shower room </w:t>
            </w:r>
            <w:proofErr w:type="gramStart"/>
            <w:r w:rsidRPr="00723322">
              <w:rPr>
                <w:rFonts w:cstheme="minorHAnsi"/>
                <w:sz w:val="20"/>
                <w:szCs w:val="20"/>
              </w:rPr>
              <w:t>are cleaned</w:t>
            </w:r>
            <w:proofErr w:type="gramEnd"/>
            <w:r w:rsidRPr="00723322">
              <w:rPr>
                <w:rFonts w:cstheme="minorHAnsi"/>
                <w:sz w:val="20"/>
                <w:szCs w:val="20"/>
              </w:rPr>
              <w:t xml:space="preserve"> after each use?</w:t>
            </w:r>
          </w:p>
        </w:tc>
        <w:sdt>
          <w:sdtPr>
            <w:rPr>
              <w:rFonts w:ascii="MS Gothic" w:eastAsia="MS Gothic" w:hAnsi="MS Gothic"/>
              <w:sz w:val="20"/>
              <w:szCs w:val="20"/>
            </w:rPr>
            <w:id w:val="-754981850"/>
            <w14:checkbox>
              <w14:checked w14:val="0"/>
              <w14:checkedState w14:val="2612" w14:font="MS Gothic"/>
              <w14:uncheckedState w14:val="2610" w14:font="MS Gothic"/>
            </w14:checkbox>
          </w:sdtPr>
          <w:sdtEndPr/>
          <w:sdtContent>
            <w:tc>
              <w:tcPr>
                <w:tcW w:w="672" w:type="dxa"/>
                <w:vAlign w:val="center"/>
              </w:tcPr>
              <w:p w14:paraId="355EFBE2" w14:textId="7294D648" w:rsidR="00564D89" w:rsidRPr="0094580A" w:rsidRDefault="00564D89" w:rsidP="0094580A">
                <w:pPr>
                  <w:spacing w:before="60" w:after="60" w:line="259" w:lineRule="auto"/>
                  <w:jc w:val="center"/>
                  <w:rPr>
                    <w:rFonts w:ascii="MS Gothic" w:eastAsia="MS Gothic" w:hAnsi="MS Gothic" w:cstheme="minorHAnsi"/>
                    <w:sz w:val="20"/>
                    <w:szCs w:val="20"/>
                  </w:rPr>
                </w:pPr>
                <w:r w:rsidRPr="0094580A">
                  <w:rPr>
                    <w:rFonts w:ascii="MS Gothic" w:eastAsia="MS Gothic" w:hAnsi="MS Gothic" w:cs="Segoe UI Symbol"/>
                    <w:sz w:val="20"/>
                    <w:szCs w:val="20"/>
                  </w:rPr>
                  <w:t>☐</w:t>
                </w:r>
              </w:p>
            </w:tc>
          </w:sdtContent>
        </w:sdt>
        <w:sdt>
          <w:sdtPr>
            <w:rPr>
              <w:rFonts w:ascii="MS Gothic" w:eastAsia="MS Gothic" w:hAnsi="MS Gothic"/>
              <w:sz w:val="20"/>
              <w:szCs w:val="20"/>
            </w:rPr>
            <w:id w:val="-330377518"/>
            <w14:checkbox>
              <w14:checked w14:val="0"/>
              <w14:checkedState w14:val="2612" w14:font="MS Gothic"/>
              <w14:uncheckedState w14:val="2610" w14:font="MS Gothic"/>
            </w14:checkbox>
          </w:sdtPr>
          <w:sdtEndPr/>
          <w:sdtContent>
            <w:tc>
              <w:tcPr>
                <w:tcW w:w="630" w:type="dxa"/>
                <w:vAlign w:val="center"/>
              </w:tcPr>
              <w:p w14:paraId="17F1EBF7" w14:textId="47808935" w:rsidR="00564D89" w:rsidRPr="0094580A" w:rsidRDefault="00564D89" w:rsidP="0094580A">
                <w:pPr>
                  <w:spacing w:before="60" w:after="60" w:line="259" w:lineRule="auto"/>
                  <w:jc w:val="center"/>
                  <w:rPr>
                    <w:rFonts w:ascii="MS Gothic" w:eastAsia="MS Gothic" w:hAnsi="MS Gothic" w:cstheme="minorHAnsi"/>
                    <w:sz w:val="20"/>
                    <w:szCs w:val="20"/>
                  </w:rPr>
                </w:pPr>
                <w:r w:rsidRPr="0094580A">
                  <w:rPr>
                    <w:rFonts w:ascii="MS Gothic" w:eastAsia="MS Gothic" w:hAnsi="MS Gothic" w:cs="Segoe UI Symbol"/>
                    <w:sz w:val="20"/>
                    <w:szCs w:val="20"/>
                  </w:rPr>
                  <w:t>☐</w:t>
                </w:r>
              </w:p>
            </w:tc>
          </w:sdtContent>
        </w:sdt>
        <w:sdt>
          <w:sdtPr>
            <w:rPr>
              <w:rFonts w:ascii="MS Gothic" w:eastAsia="MS Gothic" w:hAnsi="MS Gothic"/>
              <w:sz w:val="20"/>
              <w:szCs w:val="20"/>
            </w:rPr>
            <w:id w:val="1799795460"/>
            <w14:checkbox>
              <w14:checked w14:val="0"/>
              <w14:checkedState w14:val="2612" w14:font="MS Gothic"/>
              <w14:uncheckedState w14:val="2610" w14:font="MS Gothic"/>
            </w14:checkbox>
          </w:sdtPr>
          <w:sdtEndPr/>
          <w:sdtContent>
            <w:tc>
              <w:tcPr>
                <w:tcW w:w="1260" w:type="dxa"/>
                <w:vAlign w:val="center"/>
              </w:tcPr>
              <w:p w14:paraId="55C76658" w14:textId="7CBE037C" w:rsidR="00564D89" w:rsidRPr="0094580A" w:rsidRDefault="00564D89" w:rsidP="0094580A">
                <w:pPr>
                  <w:spacing w:before="60" w:after="60" w:line="259" w:lineRule="auto"/>
                  <w:jc w:val="center"/>
                  <w:rPr>
                    <w:rFonts w:ascii="MS Gothic" w:eastAsia="MS Gothic" w:hAnsi="MS Gothic" w:cstheme="minorHAnsi"/>
                    <w:sz w:val="20"/>
                    <w:szCs w:val="20"/>
                  </w:rPr>
                </w:pPr>
                <w:r w:rsidRPr="0094580A">
                  <w:rPr>
                    <w:rFonts w:ascii="MS Gothic" w:eastAsia="MS Gothic" w:hAnsi="MS Gothic" w:cs="Segoe UI Symbol"/>
                    <w:sz w:val="20"/>
                    <w:szCs w:val="20"/>
                  </w:rPr>
                  <w:t>☐</w:t>
                </w:r>
              </w:p>
            </w:tc>
          </w:sdtContent>
        </w:sdt>
        <w:tc>
          <w:tcPr>
            <w:tcW w:w="4050" w:type="dxa"/>
          </w:tcPr>
          <w:p w14:paraId="36F6148F" w14:textId="68851D71" w:rsidR="00564D89" w:rsidRPr="00087EFB" w:rsidRDefault="00564D89" w:rsidP="00A50977">
            <w:pPr>
              <w:spacing w:before="60" w:after="60" w:line="259" w:lineRule="auto"/>
              <w:rPr>
                <w:rFonts w:cstheme="minorHAnsi"/>
                <w:sz w:val="20"/>
                <w:szCs w:val="20"/>
              </w:rPr>
            </w:pPr>
          </w:p>
        </w:tc>
        <w:tc>
          <w:tcPr>
            <w:tcW w:w="4225" w:type="dxa"/>
          </w:tcPr>
          <w:p w14:paraId="197F83C6" w14:textId="77777777" w:rsidR="00564D89" w:rsidRPr="00087EFB" w:rsidRDefault="00564D89" w:rsidP="00A50977">
            <w:pPr>
              <w:spacing w:before="60" w:after="60" w:line="259" w:lineRule="auto"/>
              <w:rPr>
                <w:rFonts w:cstheme="minorHAnsi"/>
                <w:sz w:val="20"/>
                <w:szCs w:val="20"/>
              </w:rPr>
            </w:pPr>
          </w:p>
        </w:tc>
      </w:tr>
      <w:tr w:rsidR="00564D89" w:rsidRPr="00723322" w14:paraId="2CFCB435" w14:textId="77777777" w:rsidTr="267A4481">
        <w:trPr>
          <w:cnfStyle w:val="000000100000" w:firstRow="0" w:lastRow="0" w:firstColumn="0" w:lastColumn="0" w:oddVBand="0" w:evenVBand="0" w:oddHBand="1" w:evenHBand="0" w:firstRowFirstColumn="0" w:firstRowLastColumn="0" w:lastRowFirstColumn="0" w:lastRowLastColumn="0"/>
          <w:cantSplit/>
          <w:trHeight w:val="710"/>
        </w:trPr>
        <w:tc>
          <w:tcPr>
            <w:tcW w:w="3553" w:type="dxa"/>
          </w:tcPr>
          <w:p w14:paraId="2B752E2D" w14:textId="0D201722" w:rsidR="00564D89" w:rsidRPr="00723322" w:rsidRDefault="00564D89" w:rsidP="00A50977">
            <w:pPr>
              <w:spacing w:before="60" w:after="60" w:line="259" w:lineRule="auto"/>
              <w:rPr>
                <w:rFonts w:cstheme="minorHAnsi"/>
                <w:sz w:val="20"/>
                <w:szCs w:val="20"/>
              </w:rPr>
            </w:pPr>
            <w:r w:rsidRPr="00723322">
              <w:rPr>
                <w:rFonts w:cstheme="minorHAnsi"/>
                <w:sz w:val="20"/>
                <w:szCs w:val="20"/>
              </w:rPr>
              <w:t>Is the soiled utility</w:t>
            </w:r>
            <w:r w:rsidR="00DF316E">
              <w:rPr>
                <w:rFonts w:cstheme="minorHAnsi"/>
                <w:sz w:val="20"/>
                <w:szCs w:val="20"/>
              </w:rPr>
              <w:t>/hopper</w:t>
            </w:r>
            <w:r w:rsidR="00ED2999">
              <w:rPr>
                <w:rFonts w:cstheme="minorHAnsi"/>
                <w:sz w:val="20"/>
                <w:szCs w:val="20"/>
              </w:rPr>
              <w:t xml:space="preserve"> </w:t>
            </w:r>
            <w:r w:rsidRPr="00723322">
              <w:rPr>
                <w:rFonts w:cstheme="minorHAnsi"/>
                <w:sz w:val="20"/>
                <w:szCs w:val="20"/>
              </w:rPr>
              <w:t>room clean and uncluttered</w:t>
            </w:r>
            <w:r w:rsidR="00752175">
              <w:rPr>
                <w:rFonts w:cstheme="minorHAnsi"/>
                <w:sz w:val="20"/>
                <w:szCs w:val="20"/>
              </w:rPr>
              <w:t>?</w:t>
            </w:r>
          </w:p>
        </w:tc>
        <w:sdt>
          <w:sdtPr>
            <w:rPr>
              <w:rFonts w:ascii="MS Gothic" w:eastAsia="MS Gothic" w:hAnsi="MS Gothic"/>
              <w:sz w:val="20"/>
              <w:szCs w:val="20"/>
            </w:rPr>
            <w:id w:val="-793981522"/>
            <w14:checkbox>
              <w14:checked w14:val="0"/>
              <w14:checkedState w14:val="2612" w14:font="MS Gothic"/>
              <w14:uncheckedState w14:val="2610" w14:font="MS Gothic"/>
            </w14:checkbox>
          </w:sdtPr>
          <w:sdtEndPr/>
          <w:sdtContent>
            <w:tc>
              <w:tcPr>
                <w:tcW w:w="672" w:type="dxa"/>
                <w:vAlign w:val="center"/>
              </w:tcPr>
              <w:p w14:paraId="497940D9" w14:textId="733AAE8B" w:rsidR="00564D89" w:rsidRPr="0094580A" w:rsidRDefault="007154D5" w:rsidP="0094580A">
                <w:pPr>
                  <w:spacing w:before="60" w:after="60" w:line="259" w:lineRule="auto"/>
                  <w:jc w:val="center"/>
                  <w:rPr>
                    <w:rFonts w:ascii="MS Gothic" w:eastAsia="MS Gothic" w:hAnsi="MS Gothic" w:cstheme="minorHAnsi"/>
                    <w:sz w:val="20"/>
                    <w:szCs w:val="20"/>
                  </w:rPr>
                </w:pPr>
                <w:r w:rsidRPr="0094580A">
                  <w:rPr>
                    <w:rFonts w:ascii="MS Gothic" w:eastAsia="MS Gothic" w:hAnsi="MS Gothic" w:cstheme="minorHAnsi" w:hint="eastAsia"/>
                    <w:sz w:val="20"/>
                    <w:szCs w:val="20"/>
                  </w:rPr>
                  <w:t>☐</w:t>
                </w:r>
              </w:p>
            </w:tc>
          </w:sdtContent>
        </w:sdt>
        <w:sdt>
          <w:sdtPr>
            <w:rPr>
              <w:rFonts w:ascii="MS Gothic" w:eastAsia="MS Gothic" w:hAnsi="MS Gothic"/>
              <w:sz w:val="20"/>
              <w:szCs w:val="20"/>
            </w:rPr>
            <w:id w:val="56905163"/>
            <w14:checkbox>
              <w14:checked w14:val="0"/>
              <w14:checkedState w14:val="2612" w14:font="MS Gothic"/>
              <w14:uncheckedState w14:val="2610" w14:font="MS Gothic"/>
            </w14:checkbox>
          </w:sdtPr>
          <w:sdtEndPr/>
          <w:sdtContent>
            <w:tc>
              <w:tcPr>
                <w:tcW w:w="630" w:type="dxa"/>
                <w:vAlign w:val="center"/>
              </w:tcPr>
              <w:p w14:paraId="4BB9B021" w14:textId="5C4E3999" w:rsidR="00564D89" w:rsidRPr="0094580A" w:rsidRDefault="007154D5" w:rsidP="0094580A">
                <w:pPr>
                  <w:spacing w:before="60" w:after="60" w:line="259" w:lineRule="auto"/>
                  <w:jc w:val="center"/>
                  <w:rPr>
                    <w:rFonts w:ascii="MS Gothic" w:eastAsia="MS Gothic" w:hAnsi="MS Gothic" w:cstheme="minorHAnsi"/>
                    <w:sz w:val="20"/>
                    <w:szCs w:val="20"/>
                  </w:rPr>
                </w:pPr>
                <w:r w:rsidRPr="0094580A">
                  <w:rPr>
                    <w:rFonts w:ascii="MS Gothic" w:eastAsia="MS Gothic" w:hAnsi="MS Gothic" w:cstheme="minorHAnsi" w:hint="eastAsia"/>
                    <w:sz w:val="20"/>
                    <w:szCs w:val="20"/>
                  </w:rPr>
                  <w:t>☐</w:t>
                </w:r>
              </w:p>
            </w:tc>
          </w:sdtContent>
        </w:sdt>
        <w:sdt>
          <w:sdtPr>
            <w:rPr>
              <w:rFonts w:ascii="MS Gothic" w:eastAsia="MS Gothic" w:hAnsi="MS Gothic"/>
              <w:sz w:val="20"/>
              <w:szCs w:val="20"/>
            </w:rPr>
            <w:id w:val="2023359848"/>
            <w14:checkbox>
              <w14:checked w14:val="0"/>
              <w14:checkedState w14:val="2612" w14:font="MS Gothic"/>
              <w14:uncheckedState w14:val="2610" w14:font="MS Gothic"/>
            </w14:checkbox>
          </w:sdtPr>
          <w:sdtEndPr/>
          <w:sdtContent>
            <w:tc>
              <w:tcPr>
                <w:tcW w:w="1260" w:type="dxa"/>
                <w:vAlign w:val="center"/>
              </w:tcPr>
              <w:p w14:paraId="7A0691A5" w14:textId="57319D45" w:rsidR="00564D89" w:rsidRPr="0094580A" w:rsidRDefault="007154D5" w:rsidP="0094580A">
                <w:pPr>
                  <w:spacing w:before="60" w:after="60"/>
                  <w:jc w:val="center"/>
                  <w:rPr>
                    <w:rFonts w:ascii="MS Gothic" w:eastAsia="MS Gothic" w:hAnsi="MS Gothic" w:cstheme="minorHAnsi"/>
                    <w:sz w:val="20"/>
                    <w:szCs w:val="20"/>
                  </w:rPr>
                </w:pPr>
                <w:r w:rsidRPr="0094580A">
                  <w:rPr>
                    <w:rFonts w:ascii="MS Gothic" w:eastAsia="MS Gothic" w:hAnsi="MS Gothic" w:cstheme="minorHAnsi" w:hint="eastAsia"/>
                    <w:sz w:val="20"/>
                    <w:szCs w:val="20"/>
                  </w:rPr>
                  <w:t>☐</w:t>
                </w:r>
              </w:p>
            </w:tc>
          </w:sdtContent>
        </w:sdt>
        <w:tc>
          <w:tcPr>
            <w:tcW w:w="4050" w:type="dxa"/>
          </w:tcPr>
          <w:p w14:paraId="2DA6C006" w14:textId="6E597C68" w:rsidR="00564D89" w:rsidRPr="00087EFB" w:rsidRDefault="00564D89" w:rsidP="004549D2">
            <w:pPr>
              <w:spacing w:before="60" w:after="60"/>
              <w:rPr>
                <w:rFonts w:cstheme="minorHAnsi"/>
                <w:sz w:val="20"/>
                <w:szCs w:val="20"/>
              </w:rPr>
            </w:pPr>
          </w:p>
        </w:tc>
        <w:tc>
          <w:tcPr>
            <w:tcW w:w="4225" w:type="dxa"/>
          </w:tcPr>
          <w:p w14:paraId="71217E71" w14:textId="43C6A37D" w:rsidR="00564D89" w:rsidRPr="00723322" w:rsidRDefault="00B26FB8" w:rsidP="00A50977">
            <w:pPr>
              <w:spacing w:before="60" w:after="60" w:line="259" w:lineRule="auto"/>
              <w:rPr>
                <w:rFonts w:cstheme="minorHAnsi"/>
                <w:sz w:val="20"/>
                <w:szCs w:val="20"/>
              </w:rPr>
            </w:pPr>
            <w:hyperlink r:id="rId23" w:tooltip="Implementation of PPE Use in Nursing Homes to Prevent Spread of MDROs" w:history="1">
              <w:r>
                <w:rPr>
                  <w:rStyle w:val="Hyperlink"/>
                  <w:rFonts w:cstheme="minorHAnsi"/>
                  <w:sz w:val="20"/>
                  <w:szCs w:val="20"/>
                </w:rPr>
                <w:t>Implementation of PPE Use in Nursing Homes to Prevent Spread of MDROs</w:t>
              </w:r>
            </w:hyperlink>
            <w:r w:rsidR="00564D89" w:rsidRPr="00723322">
              <w:rPr>
                <w:rFonts w:cstheme="minorHAnsi"/>
                <w:sz w:val="20"/>
                <w:szCs w:val="20"/>
              </w:rPr>
              <w:t xml:space="preserve"> </w:t>
            </w:r>
          </w:p>
        </w:tc>
      </w:tr>
      <w:tr w:rsidR="00564D89" w:rsidRPr="00723322" w14:paraId="67CE4C56" w14:textId="77777777" w:rsidTr="267A4481">
        <w:trPr>
          <w:cantSplit/>
        </w:trPr>
        <w:tc>
          <w:tcPr>
            <w:tcW w:w="3553" w:type="dxa"/>
          </w:tcPr>
          <w:p w14:paraId="759A122B" w14:textId="234BD61C" w:rsidR="00564D89" w:rsidRPr="00723322" w:rsidRDefault="00CB331C" w:rsidP="00A50977">
            <w:pPr>
              <w:spacing w:before="60" w:after="60" w:line="259" w:lineRule="auto"/>
              <w:rPr>
                <w:rFonts w:cstheme="minorHAnsi"/>
                <w:sz w:val="20"/>
                <w:szCs w:val="20"/>
              </w:rPr>
            </w:pPr>
            <w:r w:rsidRPr="00723322">
              <w:rPr>
                <w:rFonts w:cstheme="minorHAnsi"/>
                <w:sz w:val="20"/>
                <w:szCs w:val="20"/>
              </w:rPr>
              <w:t xml:space="preserve">Are </w:t>
            </w:r>
            <w:r>
              <w:rPr>
                <w:rFonts w:cstheme="minorHAnsi"/>
                <w:sz w:val="20"/>
                <w:szCs w:val="20"/>
              </w:rPr>
              <w:t>c</w:t>
            </w:r>
            <w:r w:rsidRPr="00723322">
              <w:rPr>
                <w:rFonts w:cstheme="minorHAnsi"/>
                <w:sz w:val="20"/>
                <w:szCs w:val="20"/>
              </w:rPr>
              <w:t>lean and sterile suppl</w:t>
            </w:r>
            <w:r>
              <w:rPr>
                <w:rFonts w:cstheme="minorHAnsi"/>
                <w:sz w:val="20"/>
                <w:szCs w:val="20"/>
              </w:rPr>
              <w:t>ies</w:t>
            </w:r>
            <w:r w:rsidRPr="00723322">
              <w:rPr>
                <w:rFonts w:cstheme="minorHAnsi"/>
                <w:sz w:val="20"/>
                <w:szCs w:val="20"/>
              </w:rPr>
              <w:t xml:space="preserve"> stored appropriately and separated from contaminated areas</w:t>
            </w:r>
            <w:r>
              <w:rPr>
                <w:rFonts w:cstheme="minorHAnsi"/>
                <w:sz w:val="20"/>
                <w:szCs w:val="20"/>
              </w:rPr>
              <w:t xml:space="preserve"> (e.g., in a </w:t>
            </w:r>
            <w:r w:rsidRPr="00723322">
              <w:rPr>
                <w:rFonts w:cstheme="minorHAnsi"/>
                <w:sz w:val="20"/>
                <w:szCs w:val="20"/>
              </w:rPr>
              <w:t>clean supply/utility room</w:t>
            </w:r>
            <w:r>
              <w:rPr>
                <w:rFonts w:cstheme="minorHAnsi"/>
                <w:sz w:val="20"/>
                <w:szCs w:val="20"/>
              </w:rPr>
              <w:t>)?</w:t>
            </w:r>
          </w:p>
        </w:tc>
        <w:sdt>
          <w:sdtPr>
            <w:rPr>
              <w:rFonts w:ascii="MS Gothic" w:eastAsia="MS Gothic" w:hAnsi="MS Gothic"/>
              <w:sz w:val="20"/>
              <w:szCs w:val="20"/>
            </w:rPr>
            <w:id w:val="-1051914937"/>
            <w14:checkbox>
              <w14:checked w14:val="0"/>
              <w14:checkedState w14:val="2612" w14:font="MS Gothic"/>
              <w14:uncheckedState w14:val="2610" w14:font="MS Gothic"/>
            </w14:checkbox>
          </w:sdtPr>
          <w:sdtEndPr/>
          <w:sdtContent>
            <w:tc>
              <w:tcPr>
                <w:tcW w:w="672" w:type="dxa"/>
                <w:vAlign w:val="center"/>
              </w:tcPr>
              <w:p w14:paraId="32B7EF50" w14:textId="54133E60" w:rsidR="00564D89" w:rsidRPr="0094580A" w:rsidRDefault="00564D89" w:rsidP="0094580A">
                <w:pPr>
                  <w:spacing w:before="60" w:after="60" w:line="259" w:lineRule="auto"/>
                  <w:jc w:val="center"/>
                  <w:rPr>
                    <w:rFonts w:ascii="MS Gothic" w:eastAsia="MS Gothic" w:hAnsi="MS Gothic" w:cstheme="minorHAnsi"/>
                    <w:sz w:val="20"/>
                    <w:szCs w:val="20"/>
                  </w:rPr>
                </w:pPr>
                <w:r w:rsidRPr="0094580A">
                  <w:rPr>
                    <w:rFonts w:ascii="MS Gothic" w:eastAsia="MS Gothic" w:hAnsi="MS Gothic" w:cs="Segoe UI Symbol"/>
                    <w:sz w:val="20"/>
                    <w:szCs w:val="20"/>
                  </w:rPr>
                  <w:t>☐</w:t>
                </w:r>
              </w:p>
            </w:tc>
          </w:sdtContent>
        </w:sdt>
        <w:sdt>
          <w:sdtPr>
            <w:rPr>
              <w:rFonts w:ascii="MS Gothic" w:eastAsia="MS Gothic" w:hAnsi="MS Gothic"/>
              <w:sz w:val="20"/>
              <w:szCs w:val="20"/>
            </w:rPr>
            <w:id w:val="527997908"/>
            <w14:checkbox>
              <w14:checked w14:val="0"/>
              <w14:checkedState w14:val="2612" w14:font="MS Gothic"/>
              <w14:uncheckedState w14:val="2610" w14:font="MS Gothic"/>
            </w14:checkbox>
          </w:sdtPr>
          <w:sdtEndPr/>
          <w:sdtContent>
            <w:tc>
              <w:tcPr>
                <w:tcW w:w="630" w:type="dxa"/>
                <w:vAlign w:val="center"/>
              </w:tcPr>
              <w:p w14:paraId="556494EC" w14:textId="3D8DC015" w:rsidR="00564D89" w:rsidRPr="0094580A" w:rsidRDefault="00564D89" w:rsidP="0094580A">
                <w:pPr>
                  <w:spacing w:before="60" w:after="60" w:line="259" w:lineRule="auto"/>
                  <w:jc w:val="center"/>
                  <w:rPr>
                    <w:rFonts w:ascii="MS Gothic" w:eastAsia="MS Gothic" w:hAnsi="MS Gothic" w:cstheme="minorHAnsi"/>
                    <w:sz w:val="20"/>
                    <w:szCs w:val="20"/>
                  </w:rPr>
                </w:pPr>
                <w:r w:rsidRPr="0094580A">
                  <w:rPr>
                    <w:rFonts w:ascii="MS Gothic" w:eastAsia="MS Gothic" w:hAnsi="MS Gothic" w:cs="Segoe UI Symbol"/>
                    <w:sz w:val="20"/>
                    <w:szCs w:val="20"/>
                  </w:rPr>
                  <w:t>☐</w:t>
                </w:r>
              </w:p>
            </w:tc>
          </w:sdtContent>
        </w:sdt>
        <w:sdt>
          <w:sdtPr>
            <w:rPr>
              <w:rFonts w:ascii="MS Gothic" w:eastAsia="MS Gothic" w:hAnsi="MS Gothic"/>
              <w:sz w:val="20"/>
              <w:szCs w:val="20"/>
            </w:rPr>
            <w:id w:val="-1396201753"/>
            <w14:checkbox>
              <w14:checked w14:val="0"/>
              <w14:checkedState w14:val="2612" w14:font="MS Gothic"/>
              <w14:uncheckedState w14:val="2610" w14:font="MS Gothic"/>
            </w14:checkbox>
          </w:sdtPr>
          <w:sdtEndPr/>
          <w:sdtContent>
            <w:tc>
              <w:tcPr>
                <w:tcW w:w="1260" w:type="dxa"/>
                <w:vAlign w:val="center"/>
              </w:tcPr>
              <w:p w14:paraId="15064516" w14:textId="21D6C664" w:rsidR="00564D89" w:rsidRPr="0094580A" w:rsidRDefault="00564D89" w:rsidP="0094580A">
                <w:pPr>
                  <w:spacing w:before="60" w:after="60" w:line="259" w:lineRule="auto"/>
                  <w:jc w:val="center"/>
                  <w:rPr>
                    <w:rFonts w:ascii="MS Gothic" w:eastAsia="MS Gothic" w:hAnsi="MS Gothic" w:cstheme="minorHAnsi"/>
                    <w:sz w:val="20"/>
                    <w:szCs w:val="20"/>
                  </w:rPr>
                </w:pPr>
                <w:r w:rsidRPr="0094580A">
                  <w:rPr>
                    <w:rFonts w:ascii="MS Gothic" w:eastAsia="MS Gothic" w:hAnsi="MS Gothic" w:cs="Segoe UI Symbol"/>
                    <w:sz w:val="20"/>
                    <w:szCs w:val="20"/>
                  </w:rPr>
                  <w:t>☐</w:t>
                </w:r>
              </w:p>
            </w:tc>
          </w:sdtContent>
        </w:sdt>
        <w:tc>
          <w:tcPr>
            <w:tcW w:w="4050" w:type="dxa"/>
          </w:tcPr>
          <w:p w14:paraId="0EB1F8CE" w14:textId="58DC4314" w:rsidR="00564D89" w:rsidRPr="00087EFB" w:rsidRDefault="00564D89" w:rsidP="00A50977">
            <w:pPr>
              <w:spacing w:before="60" w:after="60" w:line="259" w:lineRule="auto"/>
              <w:rPr>
                <w:rFonts w:cstheme="minorHAnsi"/>
                <w:sz w:val="20"/>
                <w:szCs w:val="20"/>
              </w:rPr>
            </w:pPr>
          </w:p>
        </w:tc>
        <w:tc>
          <w:tcPr>
            <w:tcW w:w="4225" w:type="dxa"/>
          </w:tcPr>
          <w:p w14:paraId="5CA2ACDC" w14:textId="77777777" w:rsidR="00564D89" w:rsidRPr="00723322" w:rsidRDefault="00564D89" w:rsidP="00A50977">
            <w:pPr>
              <w:spacing w:before="60" w:after="60" w:line="259" w:lineRule="auto"/>
              <w:rPr>
                <w:rFonts w:cstheme="minorHAnsi"/>
                <w:sz w:val="20"/>
                <w:szCs w:val="20"/>
              </w:rPr>
            </w:pPr>
          </w:p>
        </w:tc>
      </w:tr>
      <w:tr w:rsidR="00564D89" w:rsidRPr="00723322" w14:paraId="1C846DC3" w14:textId="77777777" w:rsidTr="267A4481">
        <w:trPr>
          <w:cnfStyle w:val="000000100000" w:firstRow="0" w:lastRow="0" w:firstColumn="0" w:lastColumn="0" w:oddVBand="0" w:evenVBand="0" w:oddHBand="1" w:evenHBand="0" w:firstRowFirstColumn="0" w:firstRowLastColumn="0" w:lastRowFirstColumn="0" w:lastRowLastColumn="0"/>
          <w:cantSplit/>
        </w:trPr>
        <w:tc>
          <w:tcPr>
            <w:tcW w:w="3553" w:type="dxa"/>
          </w:tcPr>
          <w:p w14:paraId="705365F7" w14:textId="77777777" w:rsidR="00564D89" w:rsidRPr="00723322" w:rsidRDefault="00564D89" w:rsidP="00A50977">
            <w:pPr>
              <w:spacing w:before="60" w:after="60" w:line="259" w:lineRule="auto"/>
              <w:rPr>
                <w:rFonts w:cstheme="minorHAnsi"/>
                <w:sz w:val="20"/>
                <w:szCs w:val="20"/>
              </w:rPr>
            </w:pPr>
            <w:r w:rsidRPr="00723322">
              <w:rPr>
                <w:rFonts w:cstheme="minorHAnsi"/>
                <w:sz w:val="20"/>
                <w:szCs w:val="20"/>
              </w:rPr>
              <w:t xml:space="preserve">Is the splash zone clear? </w:t>
            </w:r>
          </w:p>
        </w:tc>
        <w:sdt>
          <w:sdtPr>
            <w:rPr>
              <w:rFonts w:ascii="MS Gothic" w:eastAsia="MS Gothic" w:hAnsi="MS Gothic"/>
              <w:sz w:val="20"/>
              <w:szCs w:val="20"/>
            </w:rPr>
            <w:id w:val="-1786180290"/>
            <w14:checkbox>
              <w14:checked w14:val="0"/>
              <w14:checkedState w14:val="2612" w14:font="MS Gothic"/>
              <w14:uncheckedState w14:val="2610" w14:font="MS Gothic"/>
            </w14:checkbox>
          </w:sdtPr>
          <w:sdtEndPr/>
          <w:sdtContent>
            <w:tc>
              <w:tcPr>
                <w:tcW w:w="672" w:type="dxa"/>
                <w:vAlign w:val="center"/>
              </w:tcPr>
              <w:p w14:paraId="4A7BB60E" w14:textId="1FB39676" w:rsidR="00564D89" w:rsidRPr="0094580A" w:rsidRDefault="00564D89" w:rsidP="0094580A">
                <w:pPr>
                  <w:spacing w:before="60" w:after="60" w:line="259" w:lineRule="auto"/>
                  <w:jc w:val="center"/>
                  <w:rPr>
                    <w:rFonts w:ascii="MS Gothic" w:eastAsia="MS Gothic" w:hAnsi="MS Gothic" w:cstheme="minorHAnsi"/>
                    <w:sz w:val="20"/>
                    <w:szCs w:val="20"/>
                  </w:rPr>
                </w:pPr>
                <w:r w:rsidRPr="0094580A">
                  <w:rPr>
                    <w:rFonts w:ascii="MS Gothic" w:eastAsia="MS Gothic" w:hAnsi="MS Gothic" w:cs="Segoe UI Symbol"/>
                    <w:sz w:val="20"/>
                    <w:szCs w:val="20"/>
                  </w:rPr>
                  <w:t>☐</w:t>
                </w:r>
              </w:p>
            </w:tc>
          </w:sdtContent>
        </w:sdt>
        <w:sdt>
          <w:sdtPr>
            <w:rPr>
              <w:rFonts w:ascii="MS Gothic" w:eastAsia="MS Gothic" w:hAnsi="MS Gothic"/>
              <w:sz w:val="20"/>
              <w:szCs w:val="20"/>
            </w:rPr>
            <w:id w:val="1813903531"/>
            <w14:checkbox>
              <w14:checked w14:val="0"/>
              <w14:checkedState w14:val="2612" w14:font="MS Gothic"/>
              <w14:uncheckedState w14:val="2610" w14:font="MS Gothic"/>
            </w14:checkbox>
          </w:sdtPr>
          <w:sdtEndPr/>
          <w:sdtContent>
            <w:tc>
              <w:tcPr>
                <w:tcW w:w="630" w:type="dxa"/>
                <w:vAlign w:val="center"/>
              </w:tcPr>
              <w:p w14:paraId="070424B6" w14:textId="0E16E3C5" w:rsidR="00564D89" w:rsidRPr="0094580A" w:rsidRDefault="00564D89" w:rsidP="0094580A">
                <w:pPr>
                  <w:spacing w:before="60" w:after="60" w:line="259" w:lineRule="auto"/>
                  <w:jc w:val="center"/>
                  <w:rPr>
                    <w:rFonts w:ascii="MS Gothic" w:eastAsia="MS Gothic" w:hAnsi="MS Gothic" w:cstheme="minorHAnsi"/>
                    <w:sz w:val="20"/>
                    <w:szCs w:val="20"/>
                  </w:rPr>
                </w:pPr>
                <w:r w:rsidRPr="0094580A">
                  <w:rPr>
                    <w:rFonts w:ascii="MS Gothic" w:eastAsia="MS Gothic" w:hAnsi="MS Gothic" w:cs="Segoe UI Symbol"/>
                    <w:sz w:val="20"/>
                    <w:szCs w:val="20"/>
                  </w:rPr>
                  <w:t>☐</w:t>
                </w:r>
              </w:p>
            </w:tc>
          </w:sdtContent>
        </w:sdt>
        <w:sdt>
          <w:sdtPr>
            <w:rPr>
              <w:rFonts w:ascii="MS Gothic" w:eastAsia="MS Gothic" w:hAnsi="MS Gothic"/>
              <w:sz w:val="20"/>
              <w:szCs w:val="20"/>
            </w:rPr>
            <w:id w:val="425617501"/>
            <w14:checkbox>
              <w14:checked w14:val="0"/>
              <w14:checkedState w14:val="2612" w14:font="MS Gothic"/>
              <w14:uncheckedState w14:val="2610" w14:font="MS Gothic"/>
            </w14:checkbox>
          </w:sdtPr>
          <w:sdtEndPr/>
          <w:sdtContent>
            <w:tc>
              <w:tcPr>
                <w:tcW w:w="1260" w:type="dxa"/>
                <w:vAlign w:val="center"/>
              </w:tcPr>
              <w:p w14:paraId="20880110" w14:textId="0EF063BD" w:rsidR="00564D89" w:rsidRPr="0094580A" w:rsidRDefault="00564D89" w:rsidP="0094580A">
                <w:pPr>
                  <w:spacing w:before="60" w:after="60" w:line="259" w:lineRule="auto"/>
                  <w:jc w:val="center"/>
                  <w:rPr>
                    <w:rFonts w:ascii="MS Gothic" w:eastAsia="MS Gothic" w:hAnsi="MS Gothic" w:cstheme="minorHAnsi"/>
                    <w:sz w:val="20"/>
                    <w:szCs w:val="20"/>
                  </w:rPr>
                </w:pPr>
                <w:r w:rsidRPr="0094580A">
                  <w:rPr>
                    <w:rFonts w:ascii="MS Gothic" w:eastAsia="MS Gothic" w:hAnsi="MS Gothic" w:cs="Segoe UI Symbol"/>
                    <w:sz w:val="20"/>
                    <w:szCs w:val="20"/>
                  </w:rPr>
                  <w:t>☐</w:t>
                </w:r>
              </w:p>
            </w:tc>
          </w:sdtContent>
        </w:sdt>
        <w:tc>
          <w:tcPr>
            <w:tcW w:w="4050" w:type="dxa"/>
          </w:tcPr>
          <w:p w14:paraId="450103A1" w14:textId="1A99FCE8" w:rsidR="00564D89" w:rsidRPr="00087EFB" w:rsidRDefault="00564D89" w:rsidP="00A50977">
            <w:pPr>
              <w:spacing w:before="60" w:after="60" w:line="259" w:lineRule="auto"/>
              <w:rPr>
                <w:rFonts w:cstheme="minorHAnsi"/>
                <w:sz w:val="20"/>
                <w:szCs w:val="20"/>
              </w:rPr>
            </w:pPr>
          </w:p>
        </w:tc>
        <w:tc>
          <w:tcPr>
            <w:tcW w:w="4225" w:type="dxa"/>
          </w:tcPr>
          <w:p w14:paraId="6EB39A8A" w14:textId="7AC0EF9D" w:rsidR="00564D89" w:rsidRDefault="00F80586" w:rsidP="00963A39">
            <w:pPr>
              <w:spacing w:before="60" w:after="120" w:line="259" w:lineRule="auto"/>
              <w:rPr>
                <w:rFonts w:cstheme="minorHAnsi"/>
                <w:sz w:val="20"/>
                <w:szCs w:val="20"/>
              </w:rPr>
            </w:pPr>
            <w:hyperlink r:id="rId24" w:tooltip="Splash Zone Resource" w:history="1">
              <w:r w:rsidRPr="00F80586">
                <w:rPr>
                  <w:rStyle w:val="Hyperlink"/>
                  <w:rFonts w:cstheme="minorHAnsi"/>
                  <w:sz w:val="20"/>
                  <w:szCs w:val="20"/>
                </w:rPr>
                <w:t>Splash Zone Resource</w:t>
              </w:r>
            </w:hyperlink>
          </w:p>
          <w:p w14:paraId="1B35550A" w14:textId="0CE77102" w:rsidR="008439C2" w:rsidRDefault="00F80586" w:rsidP="00963A39">
            <w:pPr>
              <w:spacing w:before="60" w:after="120" w:line="259" w:lineRule="auto"/>
              <w:rPr>
                <w:rFonts w:cstheme="minorHAnsi"/>
                <w:sz w:val="20"/>
                <w:szCs w:val="20"/>
              </w:rPr>
            </w:pPr>
            <w:hyperlink r:id="rId25" w:tooltip="Splash Zone Checklist" w:history="1">
              <w:r w:rsidRPr="00F80586">
                <w:rPr>
                  <w:rStyle w:val="Hyperlink"/>
                  <w:rFonts w:cstheme="minorHAnsi"/>
                  <w:sz w:val="20"/>
                  <w:szCs w:val="20"/>
                </w:rPr>
                <w:t>Splash Zone Checklist</w:t>
              </w:r>
            </w:hyperlink>
          </w:p>
          <w:p w14:paraId="22B4A26E" w14:textId="350B1B5B" w:rsidR="008439C2" w:rsidRPr="008439C2" w:rsidRDefault="008439C2" w:rsidP="00963A39">
            <w:pPr>
              <w:spacing w:before="60" w:after="120"/>
              <w:rPr>
                <w:rStyle w:val="Hyperlink"/>
                <w:rFonts w:cstheme="minorHAnsi"/>
                <w:sz w:val="20"/>
                <w:szCs w:val="20"/>
              </w:rPr>
            </w:pPr>
            <w:r w:rsidRPr="267A4481">
              <w:rPr>
                <w:rFonts w:cstheme="minorHAnsi"/>
                <w:sz w:val="20"/>
                <w:szCs w:val="20"/>
              </w:rPr>
              <w:fldChar w:fldCharType="begin"/>
            </w:r>
            <w:r w:rsidR="000A6E98">
              <w:rPr>
                <w:rFonts w:cstheme="minorHAnsi"/>
                <w:sz w:val="20"/>
                <w:szCs w:val="20"/>
              </w:rPr>
              <w:instrText>HYPERLINK "https://www.google.com/url?sa=t&amp;rct=j&amp;q=&amp;esrc=s&amp;source=web&amp;cd=&amp;cad=rja&amp;uact=8&amp;ved=2ahUKEwjk_KKzrqGDAxVvSDABHRF8D_IQFnoECBkQAQ&amp;url=https%3A%2F%2Ficap.nebraskamed.com%2Fwp-content%2Fuploads%2Fsites%2F2%2F2018%2F03%2FPractice-Briefs-splash-zone.pdf&amp;usg=AOvVaw3zjSgmPQfgSyA7U3GxHxhV&amp;opi=89978449" \o "Practice-Briefs-splash-zone.pdf - Nebraska ICAP"</w:instrText>
            </w:r>
            <w:r w:rsidRPr="267A4481">
              <w:rPr>
                <w:rFonts w:cstheme="minorHAnsi"/>
                <w:sz w:val="20"/>
                <w:szCs w:val="20"/>
              </w:rPr>
            </w:r>
            <w:r w:rsidRPr="267A4481">
              <w:rPr>
                <w:rFonts w:cstheme="minorHAnsi"/>
                <w:sz w:val="20"/>
                <w:szCs w:val="20"/>
              </w:rPr>
              <w:fldChar w:fldCharType="separate"/>
            </w:r>
            <w:r w:rsidRPr="008439C2">
              <w:rPr>
                <w:rStyle w:val="Hyperlink"/>
                <w:rFonts w:cstheme="minorHAnsi"/>
                <w:sz w:val="20"/>
                <w:szCs w:val="20"/>
              </w:rPr>
              <w:t>Practice-Briefs-splash-zone.pdf - Nebraska ICAP</w:t>
            </w:r>
          </w:p>
          <w:p w14:paraId="52F50317" w14:textId="18DF1CBB" w:rsidR="00AF6763" w:rsidRPr="00723322" w:rsidRDefault="008439C2" w:rsidP="267A4481">
            <w:pPr>
              <w:spacing w:before="60" w:after="120"/>
              <w:rPr>
                <w:sz w:val="20"/>
                <w:szCs w:val="20"/>
              </w:rPr>
            </w:pPr>
            <w:r w:rsidRPr="267A4481">
              <w:rPr>
                <w:sz w:val="20"/>
                <w:szCs w:val="20"/>
              </w:rPr>
              <w:fldChar w:fldCharType="end"/>
            </w:r>
            <w:hyperlink r:id="rId26">
              <w:r w:rsidR="6D4B0939" w:rsidRPr="267A4481">
                <w:rPr>
                  <w:rStyle w:val="Hyperlink"/>
                  <w:sz w:val="20"/>
                  <w:szCs w:val="20"/>
                </w:rPr>
                <w:t>In the Zone – The Splash Zone</w:t>
              </w:r>
            </w:hyperlink>
          </w:p>
        </w:tc>
      </w:tr>
      <w:tr w:rsidR="00564D89" w:rsidRPr="00723322" w14:paraId="30C12DE9" w14:textId="77777777" w:rsidTr="267A4481">
        <w:trPr>
          <w:cantSplit/>
        </w:trPr>
        <w:tc>
          <w:tcPr>
            <w:tcW w:w="3553" w:type="dxa"/>
          </w:tcPr>
          <w:p w14:paraId="1F73949A" w14:textId="47EF1E86" w:rsidR="00564D89" w:rsidRPr="00723322" w:rsidRDefault="00564D89" w:rsidP="00A50977">
            <w:pPr>
              <w:spacing w:before="60" w:after="60" w:line="259" w:lineRule="auto"/>
              <w:rPr>
                <w:rFonts w:cstheme="minorHAnsi"/>
                <w:sz w:val="20"/>
                <w:szCs w:val="20"/>
              </w:rPr>
            </w:pPr>
            <w:r w:rsidRPr="00723322">
              <w:rPr>
                <w:rFonts w:cstheme="minorHAnsi"/>
                <w:sz w:val="20"/>
                <w:szCs w:val="20"/>
              </w:rPr>
              <w:t xml:space="preserve">Are </w:t>
            </w:r>
            <w:r w:rsidR="00845F3D">
              <w:rPr>
                <w:rFonts w:cstheme="minorHAnsi"/>
                <w:sz w:val="20"/>
                <w:szCs w:val="20"/>
              </w:rPr>
              <w:t>tr</w:t>
            </w:r>
            <w:r w:rsidRPr="00723322">
              <w:rPr>
                <w:rFonts w:cstheme="minorHAnsi"/>
                <w:sz w:val="20"/>
                <w:szCs w:val="20"/>
              </w:rPr>
              <w:t>ash bins available and not overflowing in the soiled utility room?</w:t>
            </w:r>
          </w:p>
        </w:tc>
        <w:sdt>
          <w:sdtPr>
            <w:rPr>
              <w:rFonts w:ascii="MS Gothic" w:eastAsia="MS Gothic" w:hAnsi="MS Gothic"/>
              <w:sz w:val="20"/>
              <w:szCs w:val="20"/>
            </w:rPr>
            <w:id w:val="-679971518"/>
            <w14:checkbox>
              <w14:checked w14:val="0"/>
              <w14:checkedState w14:val="2612" w14:font="MS Gothic"/>
              <w14:uncheckedState w14:val="2610" w14:font="MS Gothic"/>
            </w14:checkbox>
          </w:sdtPr>
          <w:sdtEndPr/>
          <w:sdtContent>
            <w:tc>
              <w:tcPr>
                <w:tcW w:w="672" w:type="dxa"/>
                <w:vAlign w:val="center"/>
              </w:tcPr>
              <w:p w14:paraId="3018ABB7" w14:textId="5884406B" w:rsidR="00564D89" w:rsidRPr="0094580A" w:rsidRDefault="00564D89" w:rsidP="0094580A">
                <w:pPr>
                  <w:spacing w:before="60" w:after="60" w:line="259" w:lineRule="auto"/>
                  <w:jc w:val="center"/>
                  <w:rPr>
                    <w:rFonts w:ascii="MS Gothic" w:eastAsia="MS Gothic" w:hAnsi="MS Gothic" w:cstheme="minorHAnsi"/>
                    <w:sz w:val="20"/>
                    <w:szCs w:val="20"/>
                  </w:rPr>
                </w:pPr>
                <w:r w:rsidRPr="0094580A">
                  <w:rPr>
                    <w:rFonts w:ascii="MS Gothic" w:eastAsia="MS Gothic" w:hAnsi="MS Gothic" w:cs="Segoe UI Symbol"/>
                    <w:sz w:val="20"/>
                    <w:szCs w:val="20"/>
                  </w:rPr>
                  <w:t>☐</w:t>
                </w:r>
              </w:p>
            </w:tc>
          </w:sdtContent>
        </w:sdt>
        <w:sdt>
          <w:sdtPr>
            <w:rPr>
              <w:rFonts w:ascii="MS Gothic" w:eastAsia="MS Gothic" w:hAnsi="MS Gothic"/>
              <w:sz w:val="20"/>
              <w:szCs w:val="20"/>
            </w:rPr>
            <w:id w:val="-1285799061"/>
            <w14:checkbox>
              <w14:checked w14:val="0"/>
              <w14:checkedState w14:val="2612" w14:font="MS Gothic"/>
              <w14:uncheckedState w14:val="2610" w14:font="MS Gothic"/>
            </w14:checkbox>
          </w:sdtPr>
          <w:sdtEndPr/>
          <w:sdtContent>
            <w:tc>
              <w:tcPr>
                <w:tcW w:w="630" w:type="dxa"/>
                <w:vAlign w:val="center"/>
              </w:tcPr>
              <w:p w14:paraId="3D80682B" w14:textId="5F24EF7C" w:rsidR="00564D89" w:rsidRPr="0094580A" w:rsidRDefault="00564D89" w:rsidP="0094580A">
                <w:pPr>
                  <w:spacing w:before="60" w:after="60" w:line="259" w:lineRule="auto"/>
                  <w:jc w:val="center"/>
                  <w:rPr>
                    <w:rFonts w:ascii="MS Gothic" w:eastAsia="MS Gothic" w:hAnsi="MS Gothic" w:cstheme="minorHAnsi"/>
                    <w:sz w:val="20"/>
                    <w:szCs w:val="20"/>
                  </w:rPr>
                </w:pPr>
                <w:r w:rsidRPr="0094580A">
                  <w:rPr>
                    <w:rFonts w:ascii="MS Gothic" w:eastAsia="MS Gothic" w:hAnsi="MS Gothic" w:cs="Segoe UI Symbol"/>
                    <w:sz w:val="20"/>
                    <w:szCs w:val="20"/>
                  </w:rPr>
                  <w:t>☐</w:t>
                </w:r>
              </w:p>
            </w:tc>
          </w:sdtContent>
        </w:sdt>
        <w:sdt>
          <w:sdtPr>
            <w:rPr>
              <w:rFonts w:ascii="MS Gothic" w:eastAsia="MS Gothic" w:hAnsi="MS Gothic"/>
              <w:sz w:val="20"/>
              <w:szCs w:val="20"/>
            </w:rPr>
            <w:id w:val="1598746432"/>
            <w14:checkbox>
              <w14:checked w14:val="0"/>
              <w14:checkedState w14:val="2612" w14:font="MS Gothic"/>
              <w14:uncheckedState w14:val="2610" w14:font="MS Gothic"/>
            </w14:checkbox>
          </w:sdtPr>
          <w:sdtEndPr/>
          <w:sdtContent>
            <w:tc>
              <w:tcPr>
                <w:tcW w:w="1260" w:type="dxa"/>
                <w:vAlign w:val="center"/>
              </w:tcPr>
              <w:p w14:paraId="038424CD" w14:textId="62FED53B" w:rsidR="00564D89" w:rsidRPr="0094580A" w:rsidRDefault="00564D89" w:rsidP="0094580A">
                <w:pPr>
                  <w:spacing w:before="60" w:after="60" w:line="259" w:lineRule="auto"/>
                  <w:jc w:val="center"/>
                  <w:rPr>
                    <w:rFonts w:ascii="MS Gothic" w:eastAsia="MS Gothic" w:hAnsi="MS Gothic" w:cstheme="minorHAnsi"/>
                    <w:sz w:val="20"/>
                    <w:szCs w:val="20"/>
                  </w:rPr>
                </w:pPr>
                <w:r w:rsidRPr="0094580A">
                  <w:rPr>
                    <w:rFonts w:ascii="MS Gothic" w:eastAsia="MS Gothic" w:hAnsi="MS Gothic" w:cs="Segoe UI Symbol"/>
                    <w:sz w:val="20"/>
                    <w:szCs w:val="20"/>
                  </w:rPr>
                  <w:t>☐</w:t>
                </w:r>
              </w:p>
            </w:tc>
          </w:sdtContent>
        </w:sdt>
        <w:tc>
          <w:tcPr>
            <w:tcW w:w="4050" w:type="dxa"/>
          </w:tcPr>
          <w:p w14:paraId="0229078D" w14:textId="75EF9716" w:rsidR="00564D89" w:rsidRPr="00087EFB" w:rsidRDefault="00564D89" w:rsidP="00A50977">
            <w:pPr>
              <w:spacing w:before="60" w:after="60" w:line="259" w:lineRule="auto"/>
              <w:rPr>
                <w:rFonts w:cstheme="minorHAnsi"/>
                <w:sz w:val="20"/>
                <w:szCs w:val="20"/>
              </w:rPr>
            </w:pPr>
          </w:p>
        </w:tc>
        <w:tc>
          <w:tcPr>
            <w:tcW w:w="4225" w:type="dxa"/>
          </w:tcPr>
          <w:p w14:paraId="7B135C19" w14:textId="77777777" w:rsidR="00564D89" w:rsidRPr="00723322" w:rsidRDefault="00564D89" w:rsidP="00A50977">
            <w:pPr>
              <w:spacing w:before="60" w:after="60" w:line="259" w:lineRule="auto"/>
              <w:rPr>
                <w:rFonts w:cstheme="minorHAnsi"/>
                <w:sz w:val="20"/>
                <w:szCs w:val="20"/>
              </w:rPr>
            </w:pPr>
          </w:p>
        </w:tc>
      </w:tr>
      <w:tr w:rsidR="00564D89" w:rsidRPr="00723322" w14:paraId="79AD16C7" w14:textId="77777777" w:rsidTr="267A4481">
        <w:trPr>
          <w:cnfStyle w:val="000000100000" w:firstRow="0" w:lastRow="0" w:firstColumn="0" w:lastColumn="0" w:oddVBand="0" w:evenVBand="0" w:oddHBand="1" w:evenHBand="0" w:firstRowFirstColumn="0" w:firstRowLastColumn="0" w:lastRowFirstColumn="0" w:lastRowLastColumn="0"/>
          <w:cantSplit/>
        </w:trPr>
        <w:tc>
          <w:tcPr>
            <w:tcW w:w="3553" w:type="dxa"/>
          </w:tcPr>
          <w:p w14:paraId="7E0B13BD" w14:textId="790FD3F7" w:rsidR="00564D89" w:rsidRPr="00723322" w:rsidRDefault="00564D89" w:rsidP="00A50977">
            <w:pPr>
              <w:spacing w:before="60" w:after="60" w:line="259" w:lineRule="auto"/>
              <w:rPr>
                <w:rFonts w:cstheme="minorHAnsi"/>
                <w:sz w:val="20"/>
                <w:szCs w:val="20"/>
              </w:rPr>
            </w:pPr>
            <w:r w:rsidRPr="00723322">
              <w:rPr>
                <w:rFonts w:cstheme="minorHAnsi"/>
                <w:sz w:val="20"/>
                <w:szCs w:val="20"/>
              </w:rPr>
              <w:lastRenderedPageBreak/>
              <w:t>Are there cardboard boxes in the soiled</w:t>
            </w:r>
            <w:r w:rsidR="00464AD3">
              <w:rPr>
                <w:rFonts w:cstheme="minorHAnsi"/>
                <w:sz w:val="20"/>
                <w:szCs w:val="20"/>
              </w:rPr>
              <w:t>/</w:t>
            </w:r>
            <w:r w:rsidRPr="00723322">
              <w:rPr>
                <w:rFonts w:cstheme="minorHAnsi"/>
                <w:sz w:val="20"/>
                <w:szCs w:val="20"/>
              </w:rPr>
              <w:t>hopper utility room or clean utility room?</w:t>
            </w:r>
          </w:p>
        </w:tc>
        <w:sdt>
          <w:sdtPr>
            <w:rPr>
              <w:rFonts w:ascii="MS Gothic" w:eastAsia="MS Gothic" w:hAnsi="MS Gothic"/>
              <w:sz w:val="20"/>
              <w:szCs w:val="20"/>
            </w:rPr>
            <w:id w:val="1227654188"/>
            <w14:checkbox>
              <w14:checked w14:val="0"/>
              <w14:checkedState w14:val="2612" w14:font="MS Gothic"/>
              <w14:uncheckedState w14:val="2610" w14:font="MS Gothic"/>
            </w14:checkbox>
          </w:sdtPr>
          <w:sdtEndPr/>
          <w:sdtContent>
            <w:tc>
              <w:tcPr>
                <w:tcW w:w="672" w:type="dxa"/>
                <w:vAlign w:val="center"/>
              </w:tcPr>
              <w:p w14:paraId="0A014089" w14:textId="6AF71CE8" w:rsidR="00564D89" w:rsidRPr="0094580A" w:rsidRDefault="00564D89" w:rsidP="0094580A">
                <w:pPr>
                  <w:spacing w:before="60" w:after="60" w:line="259" w:lineRule="auto"/>
                  <w:jc w:val="center"/>
                  <w:rPr>
                    <w:rFonts w:ascii="MS Gothic" w:eastAsia="MS Gothic" w:hAnsi="MS Gothic" w:cstheme="minorHAnsi"/>
                    <w:sz w:val="20"/>
                    <w:szCs w:val="20"/>
                  </w:rPr>
                </w:pPr>
                <w:r w:rsidRPr="0094580A">
                  <w:rPr>
                    <w:rFonts w:ascii="MS Gothic" w:eastAsia="MS Gothic" w:hAnsi="MS Gothic" w:cs="Segoe UI Symbol"/>
                    <w:sz w:val="20"/>
                    <w:szCs w:val="20"/>
                  </w:rPr>
                  <w:t>☐</w:t>
                </w:r>
              </w:p>
            </w:tc>
          </w:sdtContent>
        </w:sdt>
        <w:sdt>
          <w:sdtPr>
            <w:rPr>
              <w:rFonts w:ascii="MS Gothic" w:eastAsia="MS Gothic" w:hAnsi="MS Gothic"/>
              <w:sz w:val="20"/>
              <w:szCs w:val="20"/>
            </w:rPr>
            <w:id w:val="-968048132"/>
            <w14:checkbox>
              <w14:checked w14:val="0"/>
              <w14:checkedState w14:val="2612" w14:font="MS Gothic"/>
              <w14:uncheckedState w14:val="2610" w14:font="MS Gothic"/>
            </w14:checkbox>
          </w:sdtPr>
          <w:sdtEndPr/>
          <w:sdtContent>
            <w:tc>
              <w:tcPr>
                <w:tcW w:w="630" w:type="dxa"/>
                <w:vAlign w:val="center"/>
              </w:tcPr>
              <w:p w14:paraId="6D157972" w14:textId="25A0FAFB" w:rsidR="00564D89" w:rsidRPr="0094580A" w:rsidRDefault="00564D89" w:rsidP="0094580A">
                <w:pPr>
                  <w:spacing w:before="60" w:after="60" w:line="259" w:lineRule="auto"/>
                  <w:jc w:val="center"/>
                  <w:rPr>
                    <w:rFonts w:ascii="MS Gothic" w:eastAsia="MS Gothic" w:hAnsi="MS Gothic" w:cstheme="minorHAnsi"/>
                    <w:sz w:val="20"/>
                    <w:szCs w:val="20"/>
                  </w:rPr>
                </w:pPr>
                <w:r w:rsidRPr="0094580A">
                  <w:rPr>
                    <w:rFonts w:ascii="MS Gothic" w:eastAsia="MS Gothic" w:hAnsi="MS Gothic" w:cs="Segoe UI Symbol"/>
                    <w:sz w:val="20"/>
                    <w:szCs w:val="20"/>
                  </w:rPr>
                  <w:t>☐</w:t>
                </w:r>
              </w:p>
            </w:tc>
          </w:sdtContent>
        </w:sdt>
        <w:sdt>
          <w:sdtPr>
            <w:rPr>
              <w:rFonts w:ascii="MS Gothic" w:eastAsia="MS Gothic" w:hAnsi="MS Gothic"/>
              <w:sz w:val="20"/>
              <w:szCs w:val="20"/>
            </w:rPr>
            <w:id w:val="-1397972965"/>
            <w14:checkbox>
              <w14:checked w14:val="0"/>
              <w14:checkedState w14:val="2612" w14:font="MS Gothic"/>
              <w14:uncheckedState w14:val="2610" w14:font="MS Gothic"/>
            </w14:checkbox>
          </w:sdtPr>
          <w:sdtEndPr/>
          <w:sdtContent>
            <w:tc>
              <w:tcPr>
                <w:tcW w:w="1260" w:type="dxa"/>
                <w:vAlign w:val="center"/>
              </w:tcPr>
              <w:p w14:paraId="097490A8" w14:textId="4EFD3079" w:rsidR="00564D89" w:rsidRPr="0094580A" w:rsidRDefault="00564D89" w:rsidP="0094580A">
                <w:pPr>
                  <w:spacing w:before="60" w:after="60" w:line="259" w:lineRule="auto"/>
                  <w:jc w:val="center"/>
                  <w:rPr>
                    <w:rFonts w:ascii="MS Gothic" w:eastAsia="MS Gothic" w:hAnsi="MS Gothic" w:cstheme="minorHAnsi"/>
                    <w:sz w:val="20"/>
                    <w:szCs w:val="20"/>
                  </w:rPr>
                </w:pPr>
                <w:r w:rsidRPr="0094580A">
                  <w:rPr>
                    <w:rFonts w:ascii="MS Gothic" w:eastAsia="MS Gothic" w:hAnsi="MS Gothic" w:cs="Segoe UI Symbol"/>
                    <w:sz w:val="20"/>
                    <w:szCs w:val="20"/>
                  </w:rPr>
                  <w:t>☐</w:t>
                </w:r>
              </w:p>
            </w:tc>
          </w:sdtContent>
        </w:sdt>
        <w:tc>
          <w:tcPr>
            <w:tcW w:w="4050" w:type="dxa"/>
          </w:tcPr>
          <w:p w14:paraId="6BE0F4A9" w14:textId="51537321" w:rsidR="00564D89" w:rsidRPr="00723322" w:rsidRDefault="00564D89" w:rsidP="00A50977">
            <w:pPr>
              <w:spacing w:before="60" w:after="60" w:line="259" w:lineRule="auto"/>
              <w:rPr>
                <w:rFonts w:cstheme="minorHAnsi"/>
                <w:sz w:val="20"/>
                <w:szCs w:val="20"/>
              </w:rPr>
            </w:pPr>
          </w:p>
        </w:tc>
        <w:tc>
          <w:tcPr>
            <w:tcW w:w="4225" w:type="dxa"/>
          </w:tcPr>
          <w:p w14:paraId="5D93239D" w14:textId="4FD0107D" w:rsidR="00564D89" w:rsidRDefault="00B26FB8" w:rsidP="00C81B98">
            <w:pPr>
              <w:spacing w:before="60" w:after="120" w:line="259" w:lineRule="auto"/>
              <w:rPr>
                <w:rFonts w:cstheme="minorHAnsi"/>
                <w:sz w:val="20"/>
                <w:szCs w:val="20"/>
              </w:rPr>
            </w:pPr>
            <w:hyperlink r:id="rId27" w:tooltip="The Joint Commission's Position on Managing Cardboard or Corrugated Boxes and Shipping Containers" w:history="1">
              <w:r>
                <w:rPr>
                  <w:rStyle w:val="Hyperlink"/>
                  <w:rFonts w:cstheme="minorHAnsi"/>
                  <w:sz w:val="20"/>
                  <w:szCs w:val="20"/>
                </w:rPr>
                <w:t>The Joint Commission's Position on Managing Cardboard or Corrugated Boxes and Shipping Containers</w:t>
              </w:r>
            </w:hyperlink>
            <w:r w:rsidR="00564D89" w:rsidRPr="00723322">
              <w:rPr>
                <w:rFonts w:cstheme="minorHAnsi"/>
                <w:sz w:val="20"/>
                <w:szCs w:val="20"/>
              </w:rPr>
              <w:t xml:space="preserve"> </w:t>
            </w:r>
          </w:p>
          <w:p w14:paraId="665F1CC7" w14:textId="50532968" w:rsidR="004A60E6" w:rsidRDefault="00AB4207" w:rsidP="00A50977">
            <w:pPr>
              <w:spacing w:before="60" w:after="60" w:line="259" w:lineRule="auto"/>
              <w:rPr>
                <w:rFonts w:cstheme="minorHAnsi"/>
                <w:sz w:val="20"/>
                <w:szCs w:val="20"/>
              </w:rPr>
            </w:pPr>
            <w:hyperlink r:id="rId28" w:tooltip="Regulations, Codes &amp; Standards Q &amp; A: Cardboard Shipping Boxes" w:history="1">
              <w:r w:rsidRPr="00AB4207">
                <w:rPr>
                  <w:rStyle w:val="Hyperlink"/>
                  <w:rFonts w:cstheme="minorHAnsi"/>
                  <w:sz w:val="20"/>
                  <w:szCs w:val="20"/>
                </w:rPr>
                <w:t>Regulations, Codes &amp; Standards Q &amp; A: Cardboard Shipping Boxes</w:t>
              </w:r>
            </w:hyperlink>
          </w:p>
          <w:p w14:paraId="3016E71D" w14:textId="7466B82D" w:rsidR="00A56644" w:rsidRPr="00723322" w:rsidRDefault="00A56644" w:rsidP="00A56644">
            <w:pPr>
              <w:spacing w:before="60" w:after="60" w:line="259" w:lineRule="auto"/>
              <w:rPr>
                <w:rFonts w:cstheme="minorHAnsi"/>
                <w:sz w:val="20"/>
                <w:szCs w:val="20"/>
              </w:rPr>
            </w:pPr>
            <w:r>
              <w:rPr>
                <w:rFonts w:cstheme="minorHAnsi"/>
                <w:sz w:val="20"/>
                <w:szCs w:val="20"/>
              </w:rPr>
              <w:t xml:space="preserve">Consider removing boxes. </w:t>
            </w:r>
            <w:r w:rsidRPr="00A56644">
              <w:rPr>
                <w:rFonts w:cstheme="minorHAnsi"/>
                <w:sz w:val="20"/>
                <w:szCs w:val="20"/>
              </w:rPr>
              <w:t xml:space="preserve">Shipping containers, especially those made of </w:t>
            </w:r>
            <w:proofErr w:type="gramStart"/>
            <w:r w:rsidRPr="00A56644">
              <w:rPr>
                <w:rFonts w:cstheme="minorHAnsi"/>
                <w:sz w:val="20"/>
                <w:szCs w:val="20"/>
              </w:rPr>
              <w:t>a corrugated</w:t>
            </w:r>
            <w:proofErr w:type="gramEnd"/>
            <w:r w:rsidRPr="00A56644">
              <w:rPr>
                <w:rFonts w:cstheme="minorHAnsi"/>
                <w:sz w:val="20"/>
                <w:szCs w:val="20"/>
              </w:rPr>
              <w:t xml:space="preserve"> material, serve as generators of and reservoirs for dust.</w:t>
            </w:r>
            <w:r w:rsidR="00CB331C">
              <w:rPr>
                <w:rFonts w:cstheme="minorHAnsi"/>
                <w:sz w:val="20"/>
                <w:szCs w:val="20"/>
              </w:rPr>
              <w:t xml:space="preserve"> </w:t>
            </w:r>
            <w:r w:rsidRPr="00A56644">
              <w:rPr>
                <w:rFonts w:cstheme="minorHAnsi"/>
                <w:sz w:val="20"/>
                <w:szCs w:val="20"/>
              </w:rPr>
              <w:t>Corrugated cardboard boxes are susceptible to moisture, water, vermin and bacteria during warehouse or storeroom storage, as well as transportation environments. Boxes and containers may have been exposed to unknown and potentially high microbial contamination</w:t>
            </w:r>
            <w:r w:rsidR="00464AD3">
              <w:rPr>
                <w:rFonts w:cstheme="minorHAnsi"/>
                <w:sz w:val="20"/>
                <w:szCs w:val="20"/>
              </w:rPr>
              <w:t>.</w:t>
            </w:r>
          </w:p>
        </w:tc>
      </w:tr>
      <w:tr w:rsidR="00564D89" w:rsidRPr="00723322" w14:paraId="4FD6584D" w14:textId="77777777" w:rsidTr="267A4481">
        <w:trPr>
          <w:cantSplit/>
        </w:trPr>
        <w:tc>
          <w:tcPr>
            <w:tcW w:w="3553" w:type="dxa"/>
          </w:tcPr>
          <w:p w14:paraId="0F89E8CF" w14:textId="77777777" w:rsidR="00564D89" w:rsidRDefault="00636457" w:rsidP="00C81B98">
            <w:pPr>
              <w:spacing w:before="60" w:after="120" w:line="259" w:lineRule="auto"/>
              <w:rPr>
                <w:rFonts w:cstheme="minorHAnsi"/>
                <w:b/>
                <w:bCs/>
                <w:sz w:val="20"/>
                <w:szCs w:val="20"/>
              </w:rPr>
            </w:pPr>
            <w:r>
              <w:rPr>
                <w:rFonts w:cstheme="minorHAnsi"/>
                <w:sz w:val="20"/>
                <w:szCs w:val="20"/>
              </w:rPr>
              <w:t>Is there a process to</w:t>
            </w:r>
            <w:r w:rsidR="00564D89" w:rsidRPr="00723322">
              <w:rPr>
                <w:rFonts w:cstheme="minorHAnsi"/>
                <w:sz w:val="20"/>
                <w:szCs w:val="20"/>
              </w:rPr>
              <w:t xml:space="preserve"> properly manage dirty to clean contamination?</w:t>
            </w:r>
          </w:p>
          <w:p w14:paraId="004FC8EF" w14:textId="357F3026" w:rsidR="00636457" w:rsidRPr="00723322" w:rsidRDefault="00636457" w:rsidP="00A50977">
            <w:pPr>
              <w:spacing w:before="60" w:after="60" w:line="259" w:lineRule="auto"/>
              <w:rPr>
                <w:rFonts w:cstheme="minorHAnsi"/>
                <w:sz w:val="20"/>
                <w:szCs w:val="20"/>
              </w:rPr>
            </w:pPr>
            <w:r>
              <w:rPr>
                <w:rFonts w:cstheme="minorHAnsi"/>
                <w:sz w:val="20"/>
                <w:szCs w:val="20"/>
              </w:rPr>
              <w:t xml:space="preserve">If yes, explain the process. </w:t>
            </w:r>
          </w:p>
        </w:tc>
        <w:sdt>
          <w:sdtPr>
            <w:rPr>
              <w:rFonts w:ascii="MS Gothic" w:eastAsia="MS Gothic" w:hAnsi="MS Gothic"/>
              <w:sz w:val="20"/>
              <w:szCs w:val="20"/>
            </w:rPr>
            <w:id w:val="-636721221"/>
            <w14:checkbox>
              <w14:checked w14:val="0"/>
              <w14:checkedState w14:val="2612" w14:font="MS Gothic"/>
              <w14:uncheckedState w14:val="2610" w14:font="MS Gothic"/>
            </w14:checkbox>
          </w:sdtPr>
          <w:sdtEndPr/>
          <w:sdtContent>
            <w:tc>
              <w:tcPr>
                <w:tcW w:w="672" w:type="dxa"/>
                <w:vAlign w:val="center"/>
              </w:tcPr>
              <w:p w14:paraId="0FDC1706" w14:textId="6B075621" w:rsidR="00564D89" w:rsidRPr="0094580A" w:rsidRDefault="00564D89" w:rsidP="0094580A">
                <w:pPr>
                  <w:spacing w:before="60" w:after="60" w:line="259" w:lineRule="auto"/>
                  <w:jc w:val="center"/>
                  <w:rPr>
                    <w:rFonts w:ascii="MS Gothic" w:eastAsia="MS Gothic" w:hAnsi="MS Gothic" w:cstheme="minorHAnsi"/>
                    <w:sz w:val="20"/>
                    <w:szCs w:val="20"/>
                  </w:rPr>
                </w:pPr>
                <w:r w:rsidRPr="0094580A">
                  <w:rPr>
                    <w:rFonts w:ascii="MS Gothic" w:eastAsia="MS Gothic" w:hAnsi="MS Gothic" w:cs="Segoe UI Symbol"/>
                    <w:sz w:val="20"/>
                    <w:szCs w:val="20"/>
                  </w:rPr>
                  <w:t>☐</w:t>
                </w:r>
              </w:p>
            </w:tc>
          </w:sdtContent>
        </w:sdt>
        <w:sdt>
          <w:sdtPr>
            <w:rPr>
              <w:rFonts w:ascii="MS Gothic" w:eastAsia="MS Gothic" w:hAnsi="MS Gothic"/>
              <w:sz w:val="20"/>
              <w:szCs w:val="20"/>
            </w:rPr>
            <w:id w:val="984895154"/>
            <w14:checkbox>
              <w14:checked w14:val="0"/>
              <w14:checkedState w14:val="2612" w14:font="MS Gothic"/>
              <w14:uncheckedState w14:val="2610" w14:font="MS Gothic"/>
            </w14:checkbox>
          </w:sdtPr>
          <w:sdtEndPr/>
          <w:sdtContent>
            <w:tc>
              <w:tcPr>
                <w:tcW w:w="630" w:type="dxa"/>
                <w:vAlign w:val="center"/>
              </w:tcPr>
              <w:p w14:paraId="096BFC61" w14:textId="284EE4F1" w:rsidR="00564D89" w:rsidRPr="0094580A" w:rsidRDefault="00564D89" w:rsidP="0094580A">
                <w:pPr>
                  <w:spacing w:before="60" w:after="60" w:line="259" w:lineRule="auto"/>
                  <w:jc w:val="center"/>
                  <w:rPr>
                    <w:rFonts w:ascii="MS Gothic" w:eastAsia="MS Gothic" w:hAnsi="MS Gothic" w:cstheme="minorHAnsi"/>
                    <w:sz w:val="20"/>
                    <w:szCs w:val="20"/>
                  </w:rPr>
                </w:pPr>
                <w:r w:rsidRPr="0094580A">
                  <w:rPr>
                    <w:rFonts w:ascii="MS Gothic" w:eastAsia="MS Gothic" w:hAnsi="MS Gothic" w:cs="Segoe UI Symbol"/>
                    <w:sz w:val="20"/>
                    <w:szCs w:val="20"/>
                  </w:rPr>
                  <w:t>☐</w:t>
                </w:r>
              </w:p>
            </w:tc>
          </w:sdtContent>
        </w:sdt>
        <w:sdt>
          <w:sdtPr>
            <w:rPr>
              <w:rFonts w:ascii="MS Gothic" w:eastAsia="MS Gothic" w:hAnsi="MS Gothic"/>
              <w:sz w:val="20"/>
              <w:szCs w:val="20"/>
            </w:rPr>
            <w:id w:val="-178520289"/>
            <w14:checkbox>
              <w14:checked w14:val="0"/>
              <w14:checkedState w14:val="2612" w14:font="MS Gothic"/>
              <w14:uncheckedState w14:val="2610" w14:font="MS Gothic"/>
            </w14:checkbox>
          </w:sdtPr>
          <w:sdtEndPr/>
          <w:sdtContent>
            <w:tc>
              <w:tcPr>
                <w:tcW w:w="1260" w:type="dxa"/>
                <w:vAlign w:val="center"/>
              </w:tcPr>
              <w:p w14:paraId="23DB1414" w14:textId="55E10892" w:rsidR="00564D89" w:rsidRPr="0094580A" w:rsidRDefault="00564D89" w:rsidP="0094580A">
                <w:pPr>
                  <w:spacing w:before="60" w:after="60" w:line="259" w:lineRule="auto"/>
                  <w:jc w:val="center"/>
                  <w:rPr>
                    <w:rFonts w:ascii="MS Gothic" w:eastAsia="MS Gothic" w:hAnsi="MS Gothic" w:cstheme="minorHAnsi"/>
                    <w:sz w:val="20"/>
                    <w:szCs w:val="20"/>
                  </w:rPr>
                </w:pPr>
                <w:r w:rsidRPr="0094580A">
                  <w:rPr>
                    <w:rFonts w:ascii="MS Gothic" w:eastAsia="MS Gothic" w:hAnsi="MS Gothic" w:cs="Segoe UI Symbol"/>
                    <w:sz w:val="20"/>
                    <w:szCs w:val="20"/>
                  </w:rPr>
                  <w:t>☐</w:t>
                </w:r>
              </w:p>
            </w:tc>
          </w:sdtContent>
        </w:sdt>
        <w:tc>
          <w:tcPr>
            <w:tcW w:w="4050" w:type="dxa"/>
          </w:tcPr>
          <w:p w14:paraId="0EBDC3C1" w14:textId="2D40A3DD" w:rsidR="00564D89" w:rsidRPr="00723322" w:rsidRDefault="00564D89" w:rsidP="00A50977">
            <w:pPr>
              <w:spacing w:before="60" w:after="60" w:line="259" w:lineRule="auto"/>
              <w:rPr>
                <w:rFonts w:cstheme="minorHAnsi"/>
                <w:sz w:val="20"/>
                <w:szCs w:val="20"/>
              </w:rPr>
            </w:pPr>
          </w:p>
        </w:tc>
        <w:tc>
          <w:tcPr>
            <w:tcW w:w="4225" w:type="dxa"/>
          </w:tcPr>
          <w:p w14:paraId="210B76B9" w14:textId="77777777" w:rsidR="00564D89" w:rsidRPr="00723322" w:rsidRDefault="00564D89" w:rsidP="00A50977">
            <w:pPr>
              <w:spacing w:before="60" w:after="60" w:line="259" w:lineRule="auto"/>
              <w:rPr>
                <w:rFonts w:cstheme="minorHAnsi"/>
                <w:sz w:val="20"/>
                <w:szCs w:val="20"/>
              </w:rPr>
            </w:pPr>
          </w:p>
        </w:tc>
      </w:tr>
      <w:tr w:rsidR="00564D89" w:rsidRPr="00723322" w14:paraId="096E8023" w14:textId="77777777" w:rsidTr="267A4481">
        <w:trPr>
          <w:cnfStyle w:val="000000100000" w:firstRow="0" w:lastRow="0" w:firstColumn="0" w:lastColumn="0" w:oddVBand="0" w:evenVBand="0" w:oddHBand="1" w:evenHBand="0" w:firstRowFirstColumn="0" w:firstRowLastColumn="0" w:lastRowFirstColumn="0" w:lastRowLastColumn="0"/>
          <w:cantSplit/>
        </w:trPr>
        <w:tc>
          <w:tcPr>
            <w:tcW w:w="3553" w:type="dxa"/>
          </w:tcPr>
          <w:p w14:paraId="6D065DC2" w14:textId="006011B9" w:rsidR="00564D89" w:rsidRPr="00723322" w:rsidRDefault="00CB331C" w:rsidP="00A50977">
            <w:pPr>
              <w:spacing w:before="60" w:after="60" w:line="259" w:lineRule="auto"/>
              <w:rPr>
                <w:rFonts w:cstheme="minorHAnsi"/>
                <w:sz w:val="20"/>
                <w:szCs w:val="20"/>
              </w:rPr>
            </w:pPr>
            <w:r w:rsidRPr="00723322">
              <w:rPr>
                <w:rFonts w:cstheme="minorHAnsi"/>
                <w:sz w:val="20"/>
                <w:szCs w:val="20"/>
              </w:rPr>
              <w:t xml:space="preserve">Is a sink or </w:t>
            </w:r>
            <w:r>
              <w:rPr>
                <w:rFonts w:cstheme="minorHAnsi"/>
                <w:sz w:val="20"/>
                <w:szCs w:val="20"/>
              </w:rPr>
              <w:t>alcohol-based hand rub (</w:t>
            </w:r>
            <w:r w:rsidRPr="00723322">
              <w:rPr>
                <w:rFonts w:cstheme="minorHAnsi"/>
                <w:sz w:val="20"/>
                <w:szCs w:val="20"/>
              </w:rPr>
              <w:t>ABHR</w:t>
            </w:r>
            <w:r>
              <w:rPr>
                <w:rFonts w:cstheme="minorHAnsi"/>
                <w:sz w:val="20"/>
                <w:szCs w:val="20"/>
              </w:rPr>
              <w:t>)</w:t>
            </w:r>
            <w:r w:rsidRPr="00723322">
              <w:rPr>
                <w:rFonts w:cstheme="minorHAnsi"/>
                <w:sz w:val="20"/>
                <w:szCs w:val="20"/>
              </w:rPr>
              <w:t xml:space="preserve"> available in the soiled utility</w:t>
            </w:r>
            <w:r w:rsidR="00464AD3">
              <w:rPr>
                <w:rFonts w:cstheme="minorHAnsi"/>
                <w:sz w:val="20"/>
                <w:szCs w:val="20"/>
              </w:rPr>
              <w:t>/</w:t>
            </w:r>
            <w:r w:rsidRPr="00723322">
              <w:rPr>
                <w:rFonts w:cstheme="minorHAnsi"/>
                <w:sz w:val="20"/>
                <w:szCs w:val="20"/>
              </w:rPr>
              <w:t>hopper room?</w:t>
            </w:r>
          </w:p>
        </w:tc>
        <w:sdt>
          <w:sdtPr>
            <w:rPr>
              <w:rFonts w:ascii="MS Gothic" w:eastAsia="MS Gothic" w:hAnsi="MS Gothic"/>
              <w:sz w:val="20"/>
              <w:szCs w:val="20"/>
            </w:rPr>
            <w:id w:val="-1857022103"/>
            <w14:checkbox>
              <w14:checked w14:val="0"/>
              <w14:checkedState w14:val="2612" w14:font="MS Gothic"/>
              <w14:uncheckedState w14:val="2610" w14:font="MS Gothic"/>
            </w14:checkbox>
          </w:sdtPr>
          <w:sdtEndPr/>
          <w:sdtContent>
            <w:tc>
              <w:tcPr>
                <w:tcW w:w="672" w:type="dxa"/>
                <w:vAlign w:val="center"/>
              </w:tcPr>
              <w:p w14:paraId="2847C8E0" w14:textId="30178F9F" w:rsidR="00564D89" w:rsidRPr="0094580A" w:rsidRDefault="00564D89" w:rsidP="0094580A">
                <w:pPr>
                  <w:spacing w:before="60" w:after="60" w:line="259" w:lineRule="auto"/>
                  <w:jc w:val="center"/>
                  <w:rPr>
                    <w:rFonts w:ascii="MS Gothic" w:eastAsia="MS Gothic" w:hAnsi="MS Gothic" w:cstheme="minorHAnsi"/>
                    <w:sz w:val="20"/>
                    <w:szCs w:val="20"/>
                  </w:rPr>
                </w:pPr>
                <w:r w:rsidRPr="0094580A">
                  <w:rPr>
                    <w:rFonts w:ascii="MS Gothic" w:eastAsia="MS Gothic" w:hAnsi="MS Gothic" w:cs="Segoe UI Symbol"/>
                    <w:sz w:val="20"/>
                    <w:szCs w:val="20"/>
                  </w:rPr>
                  <w:t>☐</w:t>
                </w:r>
              </w:p>
            </w:tc>
          </w:sdtContent>
        </w:sdt>
        <w:sdt>
          <w:sdtPr>
            <w:rPr>
              <w:rFonts w:ascii="MS Gothic" w:eastAsia="MS Gothic" w:hAnsi="MS Gothic"/>
              <w:sz w:val="20"/>
              <w:szCs w:val="20"/>
            </w:rPr>
            <w:id w:val="300733843"/>
            <w14:checkbox>
              <w14:checked w14:val="0"/>
              <w14:checkedState w14:val="2612" w14:font="MS Gothic"/>
              <w14:uncheckedState w14:val="2610" w14:font="MS Gothic"/>
            </w14:checkbox>
          </w:sdtPr>
          <w:sdtEndPr/>
          <w:sdtContent>
            <w:tc>
              <w:tcPr>
                <w:tcW w:w="630" w:type="dxa"/>
                <w:vAlign w:val="center"/>
              </w:tcPr>
              <w:p w14:paraId="64F1F457" w14:textId="6D0D7E19" w:rsidR="00564D89" w:rsidRPr="0094580A" w:rsidRDefault="00564D89" w:rsidP="0094580A">
                <w:pPr>
                  <w:spacing w:before="60" w:after="60" w:line="259" w:lineRule="auto"/>
                  <w:jc w:val="center"/>
                  <w:rPr>
                    <w:rFonts w:ascii="MS Gothic" w:eastAsia="MS Gothic" w:hAnsi="MS Gothic" w:cstheme="minorHAnsi"/>
                    <w:sz w:val="20"/>
                    <w:szCs w:val="20"/>
                  </w:rPr>
                </w:pPr>
                <w:r w:rsidRPr="0094580A">
                  <w:rPr>
                    <w:rFonts w:ascii="MS Gothic" w:eastAsia="MS Gothic" w:hAnsi="MS Gothic" w:cs="Segoe UI Symbol"/>
                    <w:sz w:val="20"/>
                    <w:szCs w:val="20"/>
                  </w:rPr>
                  <w:t>☐</w:t>
                </w:r>
              </w:p>
            </w:tc>
          </w:sdtContent>
        </w:sdt>
        <w:sdt>
          <w:sdtPr>
            <w:rPr>
              <w:rFonts w:ascii="MS Gothic" w:eastAsia="MS Gothic" w:hAnsi="MS Gothic"/>
              <w:sz w:val="20"/>
              <w:szCs w:val="20"/>
            </w:rPr>
            <w:id w:val="1384986102"/>
            <w14:checkbox>
              <w14:checked w14:val="0"/>
              <w14:checkedState w14:val="2612" w14:font="MS Gothic"/>
              <w14:uncheckedState w14:val="2610" w14:font="MS Gothic"/>
            </w14:checkbox>
          </w:sdtPr>
          <w:sdtEndPr/>
          <w:sdtContent>
            <w:tc>
              <w:tcPr>
                <w:tcW w:w="1260" w:type="dxa"/>
                <w:vAlign w:val="center"/>
              </w:tcPr>
              <w:p w14:paraId="316BF39E" w14:textId="3D43CA43" w:rsidR="00564D89" w:rsidRPr="0094580A" w:rsidRDefault="00564D89" w:rsidP="0094580A">
                <w:pPr>
                  <w:spacing w:before="60" w:after="60" w:line="259" w:lineRule="auto"/>
                  <w:jc w:val="center"/>
                  <w:rPr>
                    <w:rFonts w:ascii="MS Gothic" w:eastAsia="MS Gothic" w:hAnsi="MS Gothic" w:cstheme="minorHAnsi"/>
                    <w:sz w:val="20"/>
                    <w:szCs w:val="20"/>
                  </w:rPr>
                </w:pPr>
                <w:r w:rsidRPr="0094580A">
                  <w:rPr>
                    <w:rFonts w:ascii="MS Gothic" w:eastAsia="MS Gothic" w:hAnsi="MS Gothic" w:cs="Segoe UI Symbol"/>
                    <w:sz w:val="20"/>
                    <w:szCs w:val="20"/>
                  </w:rPr>
                  <w:t>☐</w:t>
                </w:r>
              </w:p>
            </w:tc>
          </w:sdtContent>
        </w:sdt>
        <w:tc>
          <w:tcPr>
            <w:tcW w:w="4050" w:type="dxa"/>
          </w:tcPr>
          <w:p w14:paraId="3137ABF0" w14:textId="77090E06" w:rsidR="00564D89" w:rsidRPr="00723322" w:rsidRDefault="00564D89" w:rsidP="00A50977">
            <w:pPr>
              <w:spacing w:before="60" w:after="60" w:line="259" w:lineRule="auto"/>
              <w:rPr>
                <w:rFonts w:cstheme="minorHAnsi"/>
                <w:sz w:val="20"/>
                <w:szCs w:val="20"/>
              </w:rPr>
            </w:pPr>
          </w:p>
        </w:tc>
        <w:tc>
          <w:tcPr>
            <w:tcW w:w="4225" w:type="dxa"/>
          </w:tcPr>
          <w:p w14:paraId="3FCBD31B" w14:textId="77777777" w:rsidR="00564D89" w:rsidRPr="00723322" w:rsidRDefault="00564D89" w:rsidP="00A50977">
            <w:pPr>
              <w:spacing w:before="60" w:after="60" w:line="259" w:lineRule="auto"/>
              <w:rPr>
                <w:rFonts w:cstheme="minorHAnsi"/>
                <w:sz w:val="20"/>
                <w:szCs w:val="20"/>
              </w:rPr>
            </w:pPr>
          </w:p>
        </w:tc>
      </w:tr>
      <w:tr w:rsidR="00564D89" w:rsidRPr="00723322" w14:paraId="0038AAE3" w14:textId="77777777" w:rsidTr="267A4481">
        <w:trPr>
          <w:cantSplit/>
        </w:trPr>
        <w:tc>
          <w:tcPr>
            <w:tcW w:w="3553" w:type="dxa"/>
          </w:tcPr>
          <w:p w14:paraId="6F368392" w14:textId="77777777" w:rsidR="00564D89" w:rsidRPr="00723322" w:rsidRDefault="00564D89" w:rsidP="00A50977">
            <w:pPr>
              <w:spacing w:before="60" w:after="60" w:line="259" w:lineRule="auto"/>
              <w:rPr>
                <w:rFonts w:cstheme="minorHAnsi"/>
                <w:sz w:val="20"/>
                <w:szCs w:val="20"/>
              </w:rPr>
            </w:pPr>
            <w:r w:rsidRPr="00723322">
              <w:rPr>
                <w:rFonts w:cstheme="minorHAnsi"/>
                <w:sz w:val="20"/>
                <w:szCs w:val="20"/>
              </w:rPr>
              <w:t xml:space="preserve">Are cleaning products available for use in the hopper room when needed or if contamination has occurred? </w:t>
            </w:r>
          </w:p>
        </w:tc>
        <w:sdt>
          <w:sdtPr>
            <w:rPr>
              <w:rFonts w:ascii="MS Gothic" w:eastAsia="MS Gothic" w:hAnsi="MS Gothic"/>
              <w:sz w:val="20"/>
              <w:szCs w:val="20"/>
            </w:rPr>
            <w:id w:val="1882900290"/>
            <w14:checkbox>
              <w14:checked w14:val="0"/>
              <w14:checkedState w14:val="2612" w14:font="MS Gothic"/>
              <w14:uncheckedState w14:val="2610" w14:font="MS Gothic"/>
            </w14:checkbox>
          </w:sdtPr>
          <w:sdtEndPr/>
          <w:sdtContent>
            <w:tc>
              <w:tcPr>
                <w:tcW w:w="672" w:type="dxa"/>
                <w:vAlign w:val="center"/>
              </w:tcPr>
              <w:p w14:paraId="19627579" w14:textId="53E79C4F" w:rsidR="00564D89" w:rsidRPr="0094580A" w:rsidRDefault="00564D89" w:rsidP="0094580A">
                <w:pPr>
                  <w:spacing w:before="60" w:after="60" w:line="259" w:lineRule="auto"/>
                  <w:jc w:val="center"/>
                  <w:rPr>
                    <w:rFonts w:ascii="MS Gothic" w:eastAsia="MS Gothic" w:hAnsi="MS Gothic" w:cstheme="minorHAnsi"/>
                    <w:sz w:val="20"/>
                    <w:szCs w:val="20"/>
                  </w:rPr>
                </w:pPr>
                <w:r w:rsidRPr="0094580A">
                  <w:rPr>
                    <w:rFonts w:ascii="MS Gothic" w:eastAsia="MS Gothic" w:hAnsi="MS Gothic" w:cs="Segoe UI Symbol"/>
                    <w:sz w:val="20"/>
                    <w:szCs w:val="20"/>
                  </w:rPr>
                  <w:t>☐</w:t>
                </w:r>
              </w:p>
            </w:tc>
          </w:sdtContent>
        </w:sdt>
        <w:sdt>
          <w:sdtPr>
            <w:rPr>
              <w:rFonts w:ascii="MS Gothic" w:eastAsia="MS Gothic" w:hAnsi="MS Gothic"/>
              <w:sz w:val="20"/>
              <w:szCs w:val="20"/>
            </w:rPr>
            <w:id w:val="526066456"/>
            <w14:checkbox>
              <w14:checked w14:val="0"/>
              <w14:checkedState w14:val="2612" w14:font="MS Gothic"/>
              <w14:uncheckedState w14:val="2610" w14:font="MS Gothic"/>
            </w14:checkbox>
          </w:sdtPr>
          <w:sdtEndPr/>
          <w:sdtContent>
            <w:tc>
              <w:tcPr>
                <w:tcW w:w="630" w:type="dxa"/>
                <w:vAlign w:val="center"/>
              </w:tcPr>
              <w:p w14:paraId="71415921" w14:textId="4C150121" w:rsidR="00564D89" w:rsidRPr="0094580A" w:rsidRDefault="00564D89" w:rsidP="0094580A">
                <w:pPr>
                  <w:spacing w:before="60" w:after="60" w:line="259" w:lineRule="auto"/>
                  <w:jc w:val="center"/>
                  <w:rPr>
                    <w:rFonts w:ascii="MS Gothic" w:eastAsia="MS Gothic" w:hAnsi="MS Gothic" w:cstheme="minorHAnsi"/>
                    <w:sz w:val="20"/>
                    <w:szCs w:val="20"/>
                  </w:rPr>
                </w:pPr>
                <w:r w:rsidRPr="0094580A">
                  <w:rPr>
                    <w:rFonts w:ascii="MS Gothic" w:eastAsia="MS Gothic" w:hAnsi="MS Gothic" w:cs="Segoe UI Symbol"/>
                    <w:sz w:val="20"/>
                    <w:szCs w:val="20"/>
                  </w:rPr>
                  <w:t>☐</w:t>
                </w:r>
              </w:p>
            </w:tc>
          </w:sdtContent>
        </w:sdt>
        <w:sdt>
          <w:sdtPr>
            <w:rPr>
              <w:rFonts w:ascii="MS Gothic" w:eastAsia="MS Gothic" w:hAnsi="MS Gothic"/>
              <w:sz w:val="20"/>
              <w:szCs w:val="20"/>
            </w:rPr>
            <w:id w:val="2111764462"/>
            <w14:checkbox>
              <w14:checked w14:val="0"/>
              <w14:checkedState w14:val="2612" w14:font="MS Gothic"/>
              <w14:uncheckedState w14:val="2610" w14:font="MS Gothic"/>
            </w14:checkbox>
          </w:sdtPr>
          <w:sdtEndPr/>
          <w:sdtContent>
            <w:tc>
              <w:tcPr>
                <w:tcW w:w="1260" w:type="dxa"/>
                <w:vAlign w:val="center"/>
              </w:tcPr>
              <w:p w14:paraId="585EFAF0" w14:textId="65D508F1" w:rsidR="00564D89" w:rsidRPr="0094580A" w:rsidRDefault="00564D89" w:rsidP="0094580A">
                <w:pPr>
                  <w:spacing w:before="60" w:after="60" w:line="259" w:lineRule="auto"/>
                  <w:jc w:val="center"/>
                  <w:rPr>
                    <w:rFonts w:ascii="MS Gothic" w:eastAsia="MS Gothic" w:hAnsi="MS Gothic" w:cstheme="minorHAnsi"/>
                    <w:sz w:val="20"/>
                    <w:szCs w:val="20"/>
                  </w:rPr>
                </w:pPr>
                <w:r w:rsidRPr="0094580A">
                  <w:rPr>
                    <w:rFonts w:ascii="MS Gothic" w:eastAsia="MS Gothic" w:hAnsi="MS Gothic" w:cs="Segoe UI Symbol"/>
                    <w:sz w:val="20"/>
                    <w:szCs w:val="20"/>
                  </w:rPr>
                  <w:t>☐</w:t>
                </w:r>
              </w:p>
            </w:tc>
          </w:sdtContent>
        </w:sdt>
        <w:tc>
          <w:tcPr>
            <w:tcW w:w="4050" w:type="dxa"/>
          </w:tcPr>
          <w:p w14:paraId="73052D56" w14:textId="21E7E593" w:rsidR="00564D89" w:rsidRPr="00723322" w:rsidRDefault="00564D89" w:rsidP="00A50977">
            <w:pPr>
              <w:spacing w:before="60" w:after="60" w:line="259" w:lineRule="auto"/>
              <w:rPr>
                <w:rFonts w:cstheme="minorHAnsi"/>
                <w:sz w:val="20"/>
                <w:szCs w:val="20"/>
              </w:rPr>
            </w:pPr>
          </w:p>
        </w:tc>
        <w:tc>
          <w:tcPr>
            <w:tcW w:w="4225" w:type="dxa"/>
          </w:tcPr>
          <w:p w14:paraId="28A9413E" w14:textId="77777777" w:rsidR="00564D89" w:rsidRPr="00723322" w:rsidRDefault="00564D89" w:rsidP="00A50977">
            <w:pPr>
              <w:spacing w:before="60" w:after="60" w:line="259" w:lineRule="auto"/>
              <w:rPr>
                <w:rFonts w:cstheme="minorHAnsi"/>
                <w:sz w:val="20"/>
                <w:szCs w:val="20"/>
              </w:rPr>
            </w:pPr>
          </w:p>
        </w:tc>
      </w:tr>
      <w:tr w:rsidR="00564D89" w:rsidRPr="00723322" w14:paraId="1773F96C" w14:textId="77777777" w:rsidTr="267A4481">
        <w:trPr>
          <w:cnfStyle w:val="000000100000" w:firstRow="0" w:lastRow="0" w:firstColumn="0" w:lastColumn="0" w:oddVBand="0" w:evenVBand="0" w:oddHBand="1" w:evenHBand="0" w:firstRowFirstColumn="0" w:firstRowLastColumn="0" w:lastRowFirstColumn="0" w:lastRowLastColumn="0"/>
          <w:cantSplit/>
        </w:trPr>
        <w:tc>
          <w:tcPr>
            <w:tcW w:w="3553" w:type="dxa"/>
          </w:tcPr>
          <w:p w14:paraId="19008542" w14:textId="77777777" w:rsidR="00564D89" w:rsidRPr="00723322" w:rsidRDefault="00564D89" w:rsidP="00A50977">
            <w:pPr>
              <w:spacing w:before="60" w:after="60" w:line="259" w:lineRule="auto"/>
              <w:rPr>
                <w:rFonts w:cstheme="minorHAnsi"/>
                <w:sz w:val="20"/>
                <w:szCs w:val="20"/>
              </w:rPr>
            </w:pPr>
            <w:r w:rsidRPr="00723322">
              <w:rPr>
                <w:rFonts w:cstheme="minorHAnsi"/>
                <w:sz w:val="20"/>
                <w:szCs w:val="20"/>
              </w:rPr>
              <w:t>Is hand hygiene signage displayed in the hopper room?</w:t>
            </w:r>
          </w:p>
        </w:tc>
        <w:sdt>
          <w:sdtPr>
            <w:rPr>
              <w:rFonts w:ascii="MS Gothic" w:eastAsia="MS Gothic" w:hAnsi="MS Gothic"/>
              <w:sz w:val="20"/>
              <w:szCs w:val="20"/>
            </w:rPr>
            <w:id w:val="-1396589416"/>
            <w14:checkbox>
              <w14:checked w14:val="0"/>
              <w14:checkedState w14:val="2612" w14:font="MS Gothic"/>
              <w14:uncheckedState w14:val="2610" w14:font="MS Gothic"/>
            </w14:checkbox>
          </w:sdtPr>
          <w:sdtEndPr/>
          <w:sdtContent>
            <w:tc>
              <w:tcPr>
                <w:tcW w:w="672" w:type="dxa"/>
                <w:vAlign w:val="center"/>
              </w:tcPr>
              <w:p w14:paraId="4404F0B2" w14:textId="348CFD7E" w:rsidR="00564D89" w:rsidRPr="0094580A" w:rsidRDefault="00564D89" w:rsidP="0094580A">
                <w:pPr>
                  <w:spacing w:before="60" w:after="60" w:line="259" w:lineRule="auto"/>
                  <w:jc w:val="center"/>
                  <w:rPr>
                    <w:rFonts w:ascii="MS Gothic" w:eastAsia="MS Gothic" w:hAnsi="MS Gothic" w:cstheme="minorHAnsi"/>
                    <w:sz w:val="20"/>
                    <w:szCs w:val="20"/>
                  </w:rPr>
                </w:pPr>
                <w:r w:rsidRPr="0094580A">
                  <w:rPr>
                    <w:rFonts w:ascii="MS Gothic" w:eastAsia="MS Gothic" w:hAnsi="MS Gothic" w:cs="Segoe UI Symbol"/>
                    <w:sz w:val="20"/>
                    <w:szCs w:val="20"/>
                  </w:rPr>
                  <w:t>☐</w:t>
                </w:r>
              </w:p>
            </w:tc>
          </w:sdtContent>
        </w:sdt>
        <w:sdt>
          <w:sdtPr>
            <w:rPr>
              <w:rFonts w:ascii="MS Gothic" w:eastAsia="MS Gothic" w:hAnsi="MS Gothic"/>
              <w:sz w:val="20"/>
              <w:szCs w:val="20"/>
            </w:rPr>
            <w:id w:val="-1528172291"/>
            <w14:checkbox>
              <w14:checked w14:val="0"/>
              <w14:checkedState w14:val="2612" w14:font="MS Gothic"/>
              <w14:uncheckedState w14:val="2610" w14:font="MS Gothic"/>
            </w14:checkbox>
          </w:sdtPr>
          <w:sdtEndPr/>
          <w:sdtContent>
            <w:tc>
              <w:tcPr>
                <w:tcW w:w="630" w:type="dxa"/>
                <w:vAlign w:val="center"/>
              </w:tcPr>
              <w:p w14:paraId="0C92BBF5" w14:textId="3F88A78C" w:rsidR="00564D89" w:rsidRPr="0094580A" w:rsidRDefault="00564D89" w:rsidP="0094580A">
                <w:pPr>
                  <w:spacing w:before="60" w:after="60" w:line="259" w:lineRule="auto"/>
                  <w:jc w:val="center"/>
                  <w:rPr>
                    <w:rFonts w:ascii="MS Gothic" w:eastAsia="MS Gothic" w:hAnsi="MS Gothic" w:cstheme="minorHAnsi"/>
                    <w:sz w:val="20"/>
                    <w:szCs w:val="20"/>
                  </w:rPr>
                </w:pPr>
                <w:r w:rsidRPr="0094580A">
                  <w:rPr>
                    <w:rFonts w:ascii="MS Gothic" w:eastAsia="MS Gothic" w:hAnsi="MS Gothic" w:cs="Segoe UI Symbol"/>
                    <w:sz w:val="20"/>
                    <w:szCs w:val="20"/>
                  </w:rPr>
                  <w:t>☐</w:t>
                </w:r>
              </w:p>
            </w:tc>
          </w:sdtContent>
        </w:sdt>
        <w:sdt>
          <w:sdtPr>
            <w:rPr>
              <w:rFonts w:ascii="MS Gothic" w:eastAsia="MS Gothic" w:hAnsi="MS Gothic"/>
              <w:sz w:val="20"/>
              <w:szCs w:val="20"/>
            </w:rPr>
            <w:id w:val="-113437195"/>
            <w14:checkbox>
              <w14:checked w14:val="0"/>
              <w14:checkedState w14:val="2612" w14:font="MS Gothic"/>
              <w14:uncheckedState w14:val="2610" w14:font="MS Gothic"/>
            </w14:checkbox>
          </w:sdtPr>
          <w:sdtEndPr/>
          <w:sdtContent>
            <w:tc>
              <w:tcPr>
                <w:tcW w:w="1260" w:type="dxa"/>
                <w:vAlign w:val="center"/>
              </w:tcPr>
              <w:p w14:paraId="2FA3818F" w14:textId="4F31D72F" w:rsidR="00564D89" w:rsidRPr="0094580A" w:rsidRDefault="00564D89" w:rsidP="0094580A">
                <w:pPr>
                  <w:spacing w:before="60" w:after="60" w:line="259" w:lineRule="auto"/>
                  <w:jc w:val="center"/>
                  <w:rPr>
                    <w:rFonts w:ascii="MS Gothic" w:eastAsia="MS Gothic" w:hAnsi="MS Gothic" w:cstheme="minorHAnsi"/>
                    <w:sz w:val="20"/>
                    <w:szCs w:val="20"/>
                  </w:rPr>
                </w:pPr>
                <w:r w:rsidRPr="0094580A">
                  <w:rPr>
                    <w:rFonts w:ascii="MS Gothic" w:eastAsia="MS Gothic" w:hAnsi="MS Gothic" w:cs="Segoe UI Symbol"/>
                    <w:sz w:val="20"/>
                    <w:szCs w:val="20"/>
                  </w:rPr>
                  <w:t>☐</w:t>
                </w:r>
              </w:p>
            </w:tc>
          </w:sdtContent>
        </w:sdt>
        <w:tc>
          <w:tcPr>
            <w:tcW w:w="4050" w:type="dxa"/>
          </w:tcPr>
          <w:p w14:paraId="74416324" w14:textId="45AD97C0" w:rsidR="00564D89" w:rsidRPr="00723322" w:rsidRDefault="00564D89" w:rsidP="00A50977">
            <w:pPr>
              <w:spacing w:before="60" w:after="60" w:line="259" w:lineRule="auto"/>
              <w:rPr>
                <w:rFonts w:cstheme="minorHAnsi"/>
                <w:sz w:val="20"/>
                <w:szCs w:val="20"/>
              </w:rPr>
            </w:pPr>
          </w:p>
        </w:tc>
        <w:tc>
          <w:tcPr>
            <w:tcW w:w="4225" w:type="dxa"/>
          </w:tcPr>
          <w:p w14:paraId="0B8564AD" w14:textId="77777777" w:rsidR="00564D89" w:rsidRPr="00723322" w:rsidRDefault="00564D89" w:rsidP="00A50977">
            <w:pPr>
              <w:spacing w:before="60" w:after="60" w:line="259" w:lineRule="auto"/>
              <w:rPr>
                <w:rFonts w:cstheme="minorHAnsi"/>
                <w:sz w:val="20"/>
                <w:szCs w:val="20"/>
              </w:rPr>
            </w:pPr>
          </w:p>
        </w:tc>
      </w:tr>
      <w:tr w:rsidR="00564D89" w:rsidRPr="00723322" w14:paraId="7AA57EDF" w14:textId="77777777" w:rsidTr="267A4481">
        <w:trPr>
          <w:cantSplit/>
        </w:trPr>
        <w:tc>
          <w:tcPr>
            <w:tcW w:w="3553" w:type="dxa"/>
          </w:tcPr>
          <w:p w14:paraId="0EE1C99C" w14:textId="3FAB9B20" w:rsidR="00564D89" w:rsidRPr="00723322" w:rsidRDefault="00564D89" w:rsidP="007D4B05">
            <w:pPr>
              <w:spacing w:before="60" w:after="120" w:line="259" w:lineRule="auto"/>
              <w:rPr>
                <w:rFonts w:cstheme="minorHAnsi"/>
                <w:b/>
                <w:bCs/>
                <w:sz w:val="20"/>
                <w:szCs w:val="20"/>
              </w:rPr>
            </w:pPr>
            <w:r w:rsidRPr="00723322">
              <w:rPr>
                <w:rFonts w:cstheme="minorHAnsi"/>
                <w:sz w:val="20"/>
                <w:szCs w:val="20"/>
              </w:rPr>
              <w:lastRenderedPageBreak/>
              <w:t>Is there appropriate PPE available in the soiled utility room for disposing of waste?</w:t>
            </w:r>
          </w:p>
          <w:p w14:paraId="07002703" w14:textId="77777777" w:rsidR="00564D89" w:rsidRPr="00723322" w:rsidRDefault="00564D89" w:rsidP="00A50977">
            <w:pPr>
              <w:spacing w:before="60" w:after="60" w:line="259" w:lineRule="auto"/>
              <w:rPr>
                <w:rFonts w:cstheme="minorHAnsi"/>
                <w:sz w:val="20"/>
                <w:szCs w:val="20"/>
              </w:rPr>
            </w:pPr>
            <w:r w:rsidRPr="00723322">
              <w:rPr>
                <w:rFonts w:cstheme="minorHAnsi"/>
                <w:sz w:val="20"/>
                <w:szCs w:val="20"/>
              </w:rPr>
              <w:t>If yes, is there a cleaning process for the designated PPE?</w:t>
            </w:r>
          </w:p>
        </w:tc>
        <w:sdt>
          <w:sdtPr>
            <w:rPr>
              <w:rFonts w:ascii="MS Gothic" w:eastAsia="MS Gothic" w:hAnsi="MS Gothic"/>
              <w:sz w:val="20"/>
              <w:szCs w:val="20"/>
            </w:rPr>
            <w:id w:val="-1581121425"/>
            <w14:checkbox>
              <w14:checked w14:val="0"/>
              <w14:checkedState w14:val="2612" w14:font="MS Gothic"/>
              <w14:uncheckedState w14:val="2610" w14:font="MS Gothic"/>
            </w14:checkbox>
          </w:sdtPr>
          <w:sdtEndPr/>
          <w:sdtContent>
            <w:tc>
              <w:tcPr>
                <w:tcW w:w="672" w:type="dxa"/>
                <w:vAlign w:val="center"/>
              </w:tcPr>
              <w:p w14:paraId="2BE5608E" w14:textId="78B2C3F5" w:rsidR="00564D89" w:rsidRPr="0094580A" w:rsidRDefault="00564D89" w:rsidP="0094580A">
                <w:pPr>
                  <w:spacing w:before="60" w:after="60" w:line="259" w:lineRule="auto"/>
                  <w:jc w:val="center"/>
                  <w:rPr>
                    <w:rFonts w:ascii="MS Gothic" w:eastAsia="MS Gothic" w:hAnsi="MS Gothic" w:cstheme="minorHAnsi"/>
                    <w:sz w:val="20"/>
                    <w:szCs w:val="20"/>
                  </w:rPr>
                </w:pPr>
                <w:r w:rsidRPr="0094580A">
                  <w:rPr>
                    <w:rFonts w:ascii="MS Gothic" w:eastAsia="MS Gothic" w:hAnsi="MS Gothic" w:cs="Segoe UI Symbol"/>
                    <w:sz w:val="20"/>
                    <w:szCs w:val="20"/>
                  </w:rPr>
                  <w:t>☐</w:t>
                </w:r>
              </w:p>
            </w:tc>
          </w:sdtContent>
        </w:sdt>
        <w:sdt>
          <w:sdtPr>
            <w:rPr>
              <w:rFonts w:ascii="MS Gothic" w:eastAsia="MS Gothic" w:hAnsi="MS Gothic"/>
              <w:sz w:val="20"/>
              <w:szCs w:val="20"/>
            </w:rPr>
            <w:id w:val="-1768073408"/>
            <w14:checkbox>
              <w14:checked w14:val="0"/>
              <w14:checkedState w14:val="2612" w14:font="MS Gothic"/>
              <w14:uncheckedState w14:val="2610" w14:font="MS Gothic"/>
            </w14:checkbox>
          </w:sdtPr>
          <w:sdtEndPr/>
          <w:sdtContent>
            <w:tc>
              <w:tcPr>
                <w:tcW w:w="630" w:type="dxa"/>
                <w:vAlign w:val="center"/>
              </w:tcPr>
              <w:p w14:paraId="19B5DF7C" w14:textId="415F6668" w:rsidR="00564D89" w:rsidRPr="0094580A" w:rsidRDefault="00564D89" w:rsidP="0094580A">
                <w:pPr>
                  <w:spacing w:before="60" w:after="60" w:line="259" w:lineRule="auto"/>
                  <w:jc w:val="center"/>
                  <w:rPr>
                    <w:rFonts w:ascii="MS Gothic" w:eastAsia="MS Gothic" w:hAnsi="MS Gothic" w:cstheme="minorHAnsi"/>
                    <w:sz w:val="20"/>
                    <w:szCs w:val="20"/>
                  </w:rPr>
                </w:pPr>
                <w:r w:rsidRPr="0094580A">
                  <w:rPr>
                    <w:rFonts w:ascii="MS Gothic" w:eastAsia="MS Gothic" w:hAnsi="MS Gothic" w:cs="Segoe UI Symbol"/>
                    <w:sz w:val="20"/>
                    <w:szCs w:val="20"/>
                  </w:rPr>
                  <w:t>☐</w:t>
                </w:r>
              </w:p>
            </w:tc>
          </w:sdtContent>
        </w:sdt>
        <w:sdt>
          <w:sdtPr>
            <w:rPr>
              <w:rFonts w:ascii="MS Gothic" w:eastAsia="MS Gothic" w:hAnsi="MS Gothic"/>
              <w:sz w:val="20"/>
              <w:szCs w:val="20"/>
            </w:rPr>
            <w:id w:val="2052640194"/>
            <w14:checkbox>
              <w14:checked w14:val="0"/>
              <w14:checkedState w14:val="2612" w14:font="MS Gothic"/>
              <w14:uncheckedState w14:val="2610" w14:font="MS Gothic"/>
            </w14:checkbox>
          </w:sdtPr>
          <w:sdtEndPr/>
          <w:sdtContent>
            <w:tc>
              <w:tcPr>
                <w:tcW w:w="1260" w:type="dxa"/>
                <w:vAlign w:val="center"/>
              </w:tcPr>
              <w:p w14:paraId="79EC624A" w14:textId="0326343C" w:rsidR="00564D89" w:rsidRPr="0094580A" w:rsidRDefault="00564D89" w:rsidP="0094580A">
                <w:pPr>
                  <w:spacing w:before="60" w:after="60" w:line="259" w:lineRule="auto"/>
                  <w:jc w:val="center"/>
                  <w:rPr>
                    <w:rFonts w:ascii="MS Gothic" w:eastAsia="MS Gothic" w:hAnsi="MS Gothic" w:cstheme="minorHAnsi"/>
                    <w:sz w:val="20"/>
                    <w:szCs w:val="20"/>
                  </w:rPr>
                </w:pPr>
                <w:r w:rsidRPr="0094580A">
                  <w:rPr>
                    <w:rFonts w:ascii="MS Gothic" w:eastAsia="MS Gothic" w:hAnsi="MS Gothic" w:cs="Segoe UI Symbol"/>
                    <w:sz w:val="20"/>
                    <w:szCs w:val="20"/>
                  </w:rPr>
                  <w:t>☐</w:t>
                </w:r>
              </w:p>
            </w:tc>
          </w:sdtContent>
        </w:sdt>
        <w:tc>
          <w:tcPr>
            <w:tcW w:w="4050" w:type="dxa"/>
          </w:tcPr>
          <w:p w14:paraId="714B5EDA" w14:textId="4D52BB68" w:rsidR="00564D89" w:rsidRPr="00723322" w:rsidRDefault="00564D89" w:rsidP="00A50977">
            <w:pPr>
              <w:spacing w:before="60" w:after="60" w:line="259" w:lineRule="auto"/>
              <w:rPr>
                <w:rFonts w:cstheme="minorHAnsi"/>
                <w:sz w:val="20"/>
                <w:szCs w:val="20"/>
              </w:rPr>
            </w:pPr>
          </w:p>
        </w:tc>
        <w:tc>
          <w:tcPr>
            <w:tcW w:w="4225" w:type="dxa"/>
          </w:tcPr>
          <w:p w14:paraId="7382C3FC" w14:textId="77777777" w:rsidR="00564D89" w:rsidRPr="00723322" w:rsidRDefault="00564D89" w:rsidP="00A50977">
            <w:pPr>
              <w:spacing w:before="60" w:after="60" w:line="259" w:lineRule="auto"/>
              <w:rPr>
                <w:rFonts w:cstheme="minorHAnsi"/>
                <w:sz w:val="20"/>
                <w:szCs w:val="20"/>
              </w:rPr>
            </w:pPr>
          </w:p>
        </w:tc>
      </w:tr>
      <w:tr w:rsidR="00564D89" w:rsidRPr="00723322" w14:paraId="0E5B05D1" w14:textId="77777777" w:rsidTr="267A4481">
        <w:trPr>
          <w:cnfStyle w:val="000000100000" w:firstRow="0" w:lastRow="0" w:firstColumn="0" w:lastColumn="0" w:oddVBand="0" w:evenVBand="0" w:oddHBand="1" w:evenHBand="0" w:firstRowFirstColumn="0" w:firstRowLastColumn="0" w:lastRowFirstColumn="0" w:lastRowLastColumn="0"/>
          <w:cantSplit/>
        </w:trPr>
        <w:tc>
          <w:tcPr>
            <w:tcW w:w="3553" w:type="dxa"/>
          </w:tcPr>
          <w:p w14:paraId="3A01399B" w14:textId="77777777" w:rsidR="00564D89" w:rsidRPr="00723322" w:rsidRDefault="00564D89" w:rsidP="00A50977">
            <w:pPr>
              <w:spacing w:before="60" w:after="60" w:line="259" w:lineRule="auto"/>
              <w:rPr>
                <w:rFonts w:cstheme="minorHAnsi"/>
                <w:sz w:val="20"/>
                <w:szCs w:val="20"/>
              </w:rPr>
            </w:pPr>
            <w:r w:rsidRPr="00723322">
              <w:rPr>
                <w:rFonts w:cstheme="minorHAnsi"/>
                <w:sz w:val="20"/>
                <w:szCs w:val="20"/>
              </w:rPr>
              <w:t xml:space="preserve">Is there a process for offering hand hygiene before and after any activity for group settings? </w:t>
            </w:r>
          </w:p>
        </w:tc>
        <w:sdt>
          <w:sdtPr>
            <w:rPr>
              <w:rFonts w:ascii="MS Gothic" w:eastAsia="MS Gothic" w:hAnsi="MS Gothic"/>
              <w:sz w:val="20"/>
              <w:szCs w:val="20"/>
            </w:rPr>
            <w:id w:val="-308099388"/>
            <w14:checkbox>
              <w14:checked w14:val="0"/>
              <w14:checkedState w14:val="2612" w14:font="MS Gothic"/>
              <w14:uncheckedState w14:val="2610" w14:font="MS Gothic"/>
            </w14:checkbox>
          </w:sdtPr>
          <w:sdtEndPr/>
          <w:sdtContent>
            <w:tc>
              <w:tcPr>
                <w:tcW w:w="672" w:type="dxa"/>
                <w:vAlign w:val="center"/>
              </w:tcPr>
              <w:p w14:paraId="5C0BCE3E" w14:textId="768AC2BB" w:rsidR="00564D89" w:rsidRPr="0094580A" w:rsidRDefault="00117475" w:rsidP="0094580A">
                <w:pPr>
                  <w:spacing w:before="60" w:after="60" w:line="259" w:lineRule="auto"/>
                  <w:jc w:val="center"/>
                  <w:rPr>
                    <w:rFonts w:ascii="MS Gothic" w:eastAsia="MS Gothic" w:hAnsi="MS Gothic" w:cstheme="minorHAnsi"/>
                    <w:sz w:val="20"/>
                    <w:szCs w:val="20"/>
                  </w:rPr>
                </w:pPr>
                <w:r w:rsidRPr="0094580A">
                  <w:rPr>
                    <w:rFonts w:ascii="MS Gothic" w:eastAsia="MS Gothic" w:hAnsi="MS Gothic" w:cstheme="minorHAnsi" w:hint="eastAsia"/>
                    <w:sz w:val="20"/>
                    <w:szCs w:val="20"/>
                  </w:rPr>
                  <w:t>☐</w:t>
                </w:r>
              </w:p>
            </w:tc>
          </w:sdtContent>
        </w:sdt>
        <w:sdt>
          <w:sdtPr>
            <w:rPr>
              <w:rFonts w:ascii="MS Gothic" w:eastAsia="MS Gothic" w:hAnsi="MS Gothic"/>
              <w:sz w:val="20"/>
              <w:szCs w:val="20"/>
            </w:rPr>
            <w:id w:val="-1522462128"/>
            <w14:checkbox>
              <w14:checked w14:val="0"/>
              <w14:checkedState w14:val="2612" w14:font="MS Gothic"/>
              <w14:uncheckedState w14:val="2610" w14:font="MS Gothic"/>
            </w14:checkbox>
          </w:sdtPr>
          <w:sdtEndPr/>
          <w:sdtContent>
            <w:tc>
              <w:tcPr>
                <w:tcW w:w="630" w:type="dxa"/>
                <w:vAlign w:val="center"/>
              </w:tcPr>
              <w:p w14:paraId="4BF3FFAF" w14:textId="61883561" w:rsidR="00564D89" w:rsidRPr="0094580A" w:rsidRDefault="00564D89" w:rsidP="0094580A">
                <w:pPr>
                  <w:spacing w:before="60" w:after="60" w:line="259" w:lineRule="auto"/>
                  <w:jc w:val="center"/>
                  <w:rPr>
                    <w:rFonts w:ascii="MS Gothic" w:eastAsia="MS Gothic" w:hAnsi="MS Gothic" w:cstheme="minorHAnsi"/>
                    <w:sz w:val="20"/>
                    <w:szCs w:val="20"/>
                  </w:rPr>
                </w:pPr>
                <w:r w:rsidRPr="0094580A">
                  <w:rPr>
                    <w:rFonts w:ascii="MS Gothic" w:eastAsia="MS Gothic" w:hAnsi="MS Gothic" w:cs="Segoe UI Symbol"/>
                    <w:sz w:val="20"/>
                    <w:szCs w:val="20"/>
                  </w:rPr>
                  <w:t>☐</w:t>
                </w:r>
              </w:p>
            </w:tc>
          </w:sdtContent>
        </w:sdt>
        <w:sdt>
          <w:sdtPr>
            <w:rPr>
              <w:rFonts w:ascii="MS Gothic" w:eastAsia="MS Gothic" w:hAnsi="MS Gothic"/>
              <w:sz w:val="20"/>
              <w:szCs w:val="20"/>
            </w:rPr>
            <w:id w:val="-186609252"/>
            <w14:checkbox>
              <w14:checked w14:val="0"/>
              <w14:checkedState w14:val="2612" w14:font="MS Gothic"/>
              <w14:uncheckedState w14:val="2610" w14:font="MS Gothic"/>
            </w14:checkbox>
          </w:sdtPr>
          <w:sdtEndPr/>
          <w:sdtContent>
            <w:tc>
              <w:tcPr>
                <w:tcW w:w="1260" w:type="dxa"/>
                <w:vAlign w:val="center"/>
              </w:tcPr>
              <w:p w14:paraId="02D20A5A" w14:textId="349050A8" w:rsidR="00564D89" w:rsidRPr="0094580A" w:rsidRDefault="00564D89" w:rsidP="0094580A">
                <w:pPr>
                  <w:spacing w:before="60" w:after="60" w:line="259" w:lineRule="auto"/>
                  <w:jc w:val="center"/>
                  <w:rPr>
                    <w:rFonts w:ascii="MS Gothic" w:eastAsia="MS Gothic" w:hAnsi="MS Gothic" w:cstheme="minorHAnsi"/>
                    <w:sz w:val="20"/>
                    <w:szCs w:val="20"/>
                  </w:rPr>
                </w:pPr>
                <w:r w:rsidRPr="0094580A">
                  <w:rPr>
                    <w:rFonts w:ascii="MS Gothic" w:eastAsia="MS Gothic" w:hAnsi="MS Gothic" w:cs="Segoe UI Symbol"/>
                    <w:sz w:val="20"/>
                    <w:szCs w:val="20"/>
                  </w:rPr>
                  <w:t>☐</w:t>
                </w:r>
              </w:p>
            </w:tc>
          </w:sdtContent>
        </w:sdt>
        <w:tc>
          <w:tcPr>
            <w:tcW w:w="4050" w:type="dxa"/>
          </w:tcPr>
          <w:p w14:paraId="6AA4AA46" w14:textId="74628695" w:rsidR="00564D89" w:rsidRPr="00723322" w:rsidRDefault="00564D89" w:rsidP="00A50977">
            <w:pPr>
              <w:spacing w:before="60" w:after="60" w:line="259" w:lineRule="auto"/>
              <w:rPr>
                <w:rFonts w:cstheme="minorHAnsi"/>
                <w:sz w:val="20"/>
                <w:szCs w:val="20"/>
              </w:rPr>
            </w:pPr>
          </w:p>
        </w:tc>
        <w:tc>
          <w:tcPr>
            <w:tcW w:w="4225" w:type="dxa"/>
          </w:tcPr>
          <w:p w14:paraId="4A252721" w14:textId="77777777" w:rsidR="00564D89" w:rsidRPr="00723322" w:rsidRDefault="00564D89" w:rsidP="00A50977">
            <w:pPr>
              <w:spacing w:before="60" w:after="60" w:line="259" w:lineRule="auto"/>
              <w:rPr>
                <w:rFonts w:cstheme="minorHAnsi"/>
                <w:sz w:val="20"/>
                <w:szCs w:val="20"/>
              </w:rPr>
            </w:pPr>
          </w:p>
        </w:tc>
      </w:tr>
      <w:tr w:rsidR="00A5019A" w:rsidRPr="00723322" w14:paraId="4E9388D7" w14:textId="77777777" w:rsidTr="267A4481">
        <w:trPr>
          <w:cantSplit/>
          <w:trHeight w:val="1097"/>
        </w:trPr>
        <w:tc>
          <w:tcPr>
            <w:tcW w:w="3553" w:type="dxa"/>
          </w:tcPr>
          <w:p w14:paraId="6F38D4B3" w14:textId="49639111" w:rsidR="00A5019A" w:rsidRPr="00723322" w:rsidRDefault="00CB331C" w:rsidP="003B69DD">
            <w:pPr>
              <w:spacing w:before="60" w:after="60"/>
              <w:rPr>
                <w:rFonts w:cstheme="minorHAnsi"/>
                <w:sz w:val="20"/>
                <w:szCs w:val="20"/>
              </w:rPr>
            </w:pPr>
            <w:r>
              <w:rPr>
                <w:rFonts w:cstheme="minorHAnsi"/>
                <w:sz w:val="20"/>
                <w:szCs w:val="20"/>
              </w:rPr>
              <w:t>Is there</w:t>
            </w:r>
            <w:r w:rsidR="00A5019A">
              <w:rPr>
                <w:rFonts w:cstheme="minorHAnsi"/>
                <w:sz w:val="20"/>
                <w:szCs w:val="20"/>
              </w:rPr>
              <w:t xml:space="preserve"> a process for handling contaminated laundry? </w:t>
            </w:r>
          </w:p>
        </w:tc>
        <w:sdt>
          <w:sdtPr>
            <w:rPr>
              <w:rFonts w:ascii="MS Gothic" w:eastAsia="MS Gothic" w:hAnsi="MS Gothic"/>
              <w:sz w:val="20"/>
              <w:szCs w:val="20"/>
            </w:rPr>
            <w:id w:val="-2035570291"/>
            <w14:checkbox>
              <w14:checked w14:val="0"/>
              <w14:checkedState w14:val="2612" w14:font="MS Gothic"/>
              <w14:uncheckedState w14:val="2610" w14:font="MS Gothic"/>
            </w14:checkbox>
          </w:sdtPr>
          <w:sdtEndPr/>
          <w:sdtContent>
            <w:tc>
              <w:tcPr>
                <w:tcW w:w="672" w:type="dxa"/>
                <w:vAlign w:val="center"/>
              </w:tcPr>
              <w:p w14:paraId="7244D0B5" w14:textId="77777777" w:rsidR="00A5019A" w:rsidRPr="0094580A" w:rsidRDefault="00A5019A" w:rsidP="0094580A">
                <w:pPr>
                  <w:spacing w:before="60" w:after="60"/>
                  <w:jc w:val="center"/>
                  <w:rPr>
                    <w:rFonts w:ascii="MS Gothic" w:eastAsia="MS Gothic" w:hAnsi="MS Gothic" w:cstheme="minorHAnsi"/>
                    <w:sz w:val="20"/>
                    <w:szCs w:val="20"/>
                  </w:rPr>
                </w:pPr>
                <w:r w:rsidRPr="0094580A">
                  <w:rPr>
                    <w:rFonts w:ascii="MS Gothic" w:eastAsia="MS Gothic" w:hAnsi="MS Gothic" w:cstheme="minorHAnsi" w:hint="eastAsia"/>
                    <w:sz w:val="20"/>
                    <w:szCs w:val="20"/>
                  </w:rPr>
                  <w:t>☐</w:t>
                </w:r>
              </w:p>
            </w:tc>
          </w:sdtContent>
        </w:sdt>
        <w:sdt>
          <w:sdtPr>
            <w:rPr>
              <w:rFonts w:ascii="MS Gothic" w:eastAsia="MS Gothic" w:hAnsi="MS Gothic"/>
              <w:sz w:val="20"/>
              <w:szCs w:val="20"/>
            </w:rPr>
            <w:id w:val="90060185"/>
            <w14:checkbox>
              <w14:checked w14:val="0"/>
              <w14:checkedState w14:val="2612" w14:font="MS Gothic"/>
              <w14:uncheckedState w14:val="2610" w14:font="MS Gothic"/>
            </w14:checkbox>
          </w:sdtPr>
          <w:sdtEndPr/>
          <w:sdtContent>
            <w:tc>
              <w:tcPr>
                <w:tcW w:w="630" w:type="dxa"/>
                <w:vAlign w:val="center"/>
              </w:tcPr>
              <w:p w14:paraId="5507AF5B" w14:textId="77777777" w:rsidR="00A5019A" w:rsidRPr="0094580A" w:rsidRDefault="00A5019A" w:rsidP="0094580A">
                <w:pPr>
                  <w:spacing w:before="60" w:after="60"/>
                  <w:jc w:val="center"/>
                  <w:rPr>
                    <w:rFonts w:ascii="MS Gothic" w:eastAsia="MS Gothic" w:hAnsi="MS Gothic" w:cstheme="minorHAnsi"/>
                    <w:sz w:val="20"/>
                    <w:szCs w:val="20"/>
                  </w:rPr>
                </w:pPr>
                <w:r w:rsidRPr="0094580A">
                  <w:rPr>
                    <w:rFonts w:ascii="MS Gothic" w:eastAsia="MS Gothic" w:hAnsi="MS Gothic" w:cstheme="minorHAnsi" w:hint="eastAsia"/>
                    <w:sz w:val="20"/>
                    <w:szCs w:val="20"/>
                  </w:rPr>
                  <w:t>☐</w:t>
                </w:r>
              </w:p>
            </w:tc>
          </w:sdtContent>
        </w:sdt>
        <w:sdt>
          <w:sdtPr>
            <w:rPr>
              <w:rFonts w:ascii="MS Gothic" w:eastAsia="MS Gothic" w:hAnsi="MS Gothic"/>
              <w:sz w:val="20"/>
              <w:szCs w:val="20"/>
            </w:rPr>
            <w:id w:val="1975245863"/>
            <w14:checkbox>
              <w14:checked w14:val="0"/>
              <w14:checkedState w14:val="2612" w14:font="MS Gothic"/>
              <w14:uncheckedState w14:val="2610" w14:font="MS Gothic"/>
            </w14:checkbox>
          </w:sdtPr>
          <w:sdtEndPr/>
          <w:sdtContent>
            <w:tc>
              <w:tcPr>
                <w:tcW w:w="1260" w:type="dxa"/>
                <w:vAlign w:val="center"/>
              </w:tcPr>
              <w:p w14:paraId="22DF1CCA" w14:textId="77777777" w:rsidR="00A5019A" w:rsidRPr="0094580A" w:rsidRDefault="00A5019A" w:rsidP="0094580A">
                <w:pPr>
                  <w:spacing w:before="60" w:after="60"/>
                  <w:jc w:val="center"/>
                  <w:rPr>
                    <w:rFonts w:ascii="MS Gothic" w:eastAsia="MS Gothic" w:hAnsi="MS Gothic" w:cstheme="minorHAnsi"/>
                    <w:sz w:val="20"/>
                    <w:szCs w:val="20"/>
                  </w:rPr>
                </w:pPr>
                <w:r w:rsidRPr="0094580A">
                  <w:rPr>
                    <w:rFonts w:ascii="MS Gothic" w:eastAsia="MS Gothic" w:hAnsi="MS Gothic" w:cstheme="minorHAnsi" w:hint="eastAsia"/>
                    <w:sz w:val="20"/>
                    <w:szCs w:val="20"/>
                  </w:rPr>
                  <w:t>☐</w:t>
                </w:r>
              </w:p>
            </w:tc>
          </w:sdtContent>
        </w:sdt>
        <w:tc>
          <w:tcPr>
            <w:tcW w:w="4050" w:type="dxa"/>
          </w:tcPr>
          <w:p w14:paraId="646025FB" w14:textId="77777777" w:rsidR="00A5019A" w:rsidRDefault="00A5019A" w:rsidP="003B69DD">
            <w:pPr>
              <w:spacing w:before="60" w:after="60"/>
              <w:rPr>
                <w:rFonts w:cstheme="minorHAnsi"/>
                <w:sz w:val="20"/>
                <w:szCs w:val="20"/>
              </w:rPr>
            </w:pPr>
          </w:p>
        </w:tc>
        <w:tc>
          <w:tcPr>
            <w:tcW w:w="4225" w:type="dxa"/>
          </w:tcPr>
          <w:p w14:paraId="62CC1DF7" w14:textId="0D8F2A9D" w:rsidR="00A5019A" w:rsidRDefault="00A5019A" w:rsidP="007D4B05">
            <w:pPr>
              <w:spacing w:before="60" w:after="240"/>
              <w:rPr>
                <w:rFonts w:cstheme="minorHAnsi"/>
                <w:sz w:val="20"/>
                <w:szCs w:val="20"/>
              </w:rPr>
            </w:pPr>
            <w:hyperlink r:id="rId29" w:tooltip="Laundry Handling Resource" w:history="1">
              <w:r w:rsidRPr="00E44B2A">
                <w:rPr>
                  <w:rStyle w:val="Hyperlink"/>
                  <w:rFonts w:cstheme="minorHAnsi"/>
                  <w:sz w:val="20"/>
                  <w:szCs w:val="20"/>
                </w:rPr>
                <w:t>Laundry Handling Resource</w:t>
              </w:r>
            </w:hyperlink>
          </w:p>
          <w:p w14:paraId="4BA686F0" w14:textId="1793EAB7" w:rsidR="00A5019A" w:rsidRPr="00723322" w:rsidRDefault="00A5019A" w:rsidP="003B69DD">
            <w:pPr>
              <w:spacing w:before="60" w:after="60"/>
              <w:rPr>
                <w:rFonts w:cstheme="minorHAnsi"/>
                <w:sz w:val="20"/>
                <w:szCs w:val="20"/>
              </w:rPr>
            </w:pPr>
            <w:hyperlink r:id="rId30" w:tooltip="Laundry Handling Checklist" w:history="1">
              <w:r w:rsidRPr="00E44B2A">
                <w:rPr>
                  <w:rStyle w:val="Hyperlink"/>
                  <w:rFonts w:cstheme="minorHAnsi"/>
                  <w:sz w:val="20"/>
                  <w:szCs w:val="20"/>
                </w:rPr>
                <w:t>Laundry Handling Checklist</w:t>
              </w:r>
            </w:hyperlink>
          </w:p>
        </w:tc>
      </w:tr>
      <w:tr w:rsidR="00A5019A" w:rsidRPr="00723322" w14:paraId="4B1B8EF0" w14:textId="77777777" w:rsidTr="267A4481">
        <w:trPr>
          <w:cnfStyle w:val="000000100000" w:firstRow="0" w:lastRow="0" w:firstColumn="0" w:lastColumn="0" w:oddVBand="0" w:evenVBand="0" w:oddHBand="1" w:evenHBand="0" w:firstRowFirstColumn="0" w:firstRowLastColumn="0" w:lastRowFirstColumn="0" w:lastRowLastColumn="0"/>
          <w:cantSplit/>
        </w:trPr>
        <w:tc>
          <w:tcPr>
            <w:tcW w:w="3553" w:type="dxa"/>
          </w:tcPr>
          <w:p w14:paraId="004B2DF0" w14:textId="5831CF3F" w:rsidR="00A5019A" w:rsidRPr="00723322" w:rsidRDefault="0081039F" w:rsidP="00A50977">
            <w:pPr>
              <w:spacing w:before="60" w:after="60"/>
              <w:rPr>
                <w:rFonts w:cstheme="minorHAnsi"/>
                <w:sz w:val="20"/>
                <w:szCs w:val="20"/>
              </w:rPr>
            </w:pPr>
            <w:r>
              <w:rPr>
                <w:rFonts w:cstheme="minorHAnsi"/>
                <w:sz w:val="20"/>
                <w:szCs w:val="20"/>
              </w:rPr>
              <w:t>Is there a process for cleaning and disinfection of the facility washer and dryer?</w:t>
            </w:r>
          </w:p>
        </w:tc>
        <w:sdt>
          <w:sdtPr>
            <w:rPr>
              <w:rFonts w:ascii="MS Gothic" w:eastAsia="MS Gothic" w:hAnsi="MS Gothic"/>
              <w:sz w:val="20"/>
              <w:szCs w:val="20"/>
            </w:rPr>
            <w:id w:val="1382520669"/>
            <w14:checkbox>
              <w14:checked w14:val="0"/>
              <w14:checkedState w14:val="2612" w14:font="MS Gothic"/>
              <w14:uncheckedState w14:val="2610" w14:font="MS Gothic"/>
            </w14:checkbox>
          </w:sdtPr>
          <w:sdtEndPr/>
          <w:sdtContent>
            <w:tc>
              <w:tcPr>
                <w:tcW w:w="672" w:type="dxa"/>
                <w:vAlign w:val="center"/>
              </w:tcPr>
              <w:p w14:paraId="5F2DFF64" w14:textId="0C32C209" w:rsidR="00A5019A" w:rsidRPr="0094580A" w:rsidRDefault="0081039F" w:rsidP="0094580A">
                <w:pPr>
                  <w:spacing w:before="60" w:after="60"/>
                  <w:jc w:val="center"/>
                  <w:rPr>
                    <w:rFonts w:ascii="MS Gothic" w:eastAsia="MS Gothic" w:hAnsi="MS Gothic" w:cstheme="minorHAnsi"/>
                    <w:sz w:val="20"/>
                    <w:szCs w:val="20"/>
                  </w:rPr>
                </w:pPr>
                <w:r w:rsidRPr="0094580A">
                  <w:rPr>
                    <w:rFonts w:ascii="MS Gothic" w:eastAsia="MS Gothic" w:hAnsi="MS Gothic" w:cstheme="minorHAnsi" w:hint="eastAsia"/>
                    <w:sz w:val="20"/>
                    <w:szCs w:val="20"/>
                  </w:rPr>
                  <w:t>☐</w:t>
                </w:r>
              </w:p>
            </w:tc>
          </w:sdtContent>
        </w:sdt>
        <w:sdt>
          <w:sdtPr>
            <w:rPr>
              <w:rFonts w:ascii="MS Gothic" w:eastAsia="MS Gothic" w:hAnsi="MS Gothic"/>
              <w:sz w:val="20"/>
              <w:szCs w:val="20"/>
            </w:rPr>
            <w:id w:val="-1609659008"/>
            <w14:checkbox>
              <w14:checked w14:val="0"/>
              <w14:checkedState w14:val="2612" w14:font="MS Gothic"/>
              <w14:uncheckedState w14:val="2610" w14:font="MS Gothic"/>
            </w14:checkbox>
          </w:sdtPr>
          <w:sdtEndPr/>
          <w:sdtContent>
            <w:tc>
              <w:tcPr>
                <w:tcW w:w="630" w:type="dxa"/>
                <w:vAlign w:val="center"/>
              </w:tcPr>
              <w:p w14:paraId="02AB89CF" w14:textId="5B391134" w:rsidR="00A5019A" w:rsidRPr="0094580A" w:rsidRDefault="0081039F" w:rsidP="0094580A">
                <w:pPr>
                  <w:spacing w:before="60" w:after="60"/>
                  <w:jc w:val="center"/>
                  <w:rPr>
                    <w:rFonts w:ascii="MS Gothic" w:eastAsia="MS Gothic" w:hAnsi="MS Gothic" w:cstheme="minorHAnsi"/>
                    <w:sz w:val="20"/>
                    <w:szCs w:val="20"/>
                  </w:rPr>
                </w:pPr>
                <w:r w:rsidRPr="0094580A">
                  <w:rPr>
                    <w:rFonts w:ascii="MS Gothic" w:eastAsia="MS Gothic" w:hAnsi="MS Gothic" w:cstheme="minorHAnsi" w:hint="eastAsia"/>
                    <w:sz w:val="20"/>
                    <w:szCs w:val="20"/>
                  </w:rPr>
                  <w:t>☐</w:t>
                </w:r>
              </w:p>
            </w:tc>
          </w:sdtContent>
        </w:sdt>
        <w:sdt>
          <w:sdtPr>
            <w:rPr>
              <w:rFonts w:ascii="MS Gothic" w:eastAsia="MS Gothic" w:hAnsi="MS Gothic"/>
              <w:sz w:val="20"/>
              <w:szCs w:val="20"/>
            </w:rPr>
            <w:id w:val="-1765061811"/>
            <w14:checkbox>
              <w14:checked w14:val="0"/>
              <w14:checkedState w14:val="2612" w14:font="MS Gothic"/>
              <w14:uncheckedState w14:val="2610" w14:font="MS Gothic"/>
            </w14:checkbox>
          </w:sdtPr>
          <w:sdtEndPr/>
          <w:sdtContent>
            <w:tc>
              <w:tcPr>
                <w:tcW w:w="1260" w:type="dxa"/>
                <w:vAlign w:val="center"/>
              </w:tcPr>
              <w:p w14:paraId="09D269F9" w14:textId="0EAAF23C" w:rsidR="00A5019A" w:rsidRPr="0094580A" w:rsidRDefault="0081039F" w:rsidP="0094580A">
                <w:pPr>
                  <w:spacing w:before="60" w:after="60"/>
                  <w:jc w:val="center"/>
                  <w:rPr>
                    <w:rFonts w:ascii="MS Gothic" w:eastAsia="MS Gothic" w:hAnsi="MS Gothic" w:cstheme="minorHAnsi"/>
                    <w:sz w:val="20"/>
                    <w:szCs w:val="20"/>
                  </w:rPr>
                </w:pPr>
                <w:r w:rsidRPr="0094580A">
                  <w:rPr>
                    <w:rFonts w:ascii="MS Gothic" w:eastAsia="MS Gothic" w:hAnsi="MS Gothic" w:cstheme="minorHAnsi" w:hint="eastAsia"/>
                    <w:sz w:val="20"/>
                    <w:szCs w:val="20"/>
                  </w:rPr>
                  <w:t>☐</w:t>
                </w:r>
              </w:p>
            </w:tc>
          </w:sdtContent>
        </w:sdt>
        <w:tc>
          <w:tcPr>
            <w:tcW w:w="4050" w:type="dxa"/>
          </w:tcPr>
          <w:p w14:paraId="68382988" w14:textId="77777777" w:rsidR="00A5019A" w:rsidRPr="00723322" w:rsidRDefault="00A5019A" w:rsidP="00A50977">
            <w:pPr>
              <w:spacing w:before="60" w:after="60"/>
              <w:rPr>
                <w:rFonts w:cstheme="minorHAnsi"/>
                <w:sz w:val="20"/>
                <w:szCs w:val="20"/>
              </w:rPr>
            </w:pPr>
          </w:p>
        </w:tc>
        <w:tc>
          <w:tcPr>
            <w:tcW w:w="4225" w:type="dxa"/>
          </w:tcPr>
          <w:p w14:paraId="4D9E4074" w14:textId="77777777" w:rsidR="00A5019A" w:rsidRPr="00723322" w:rsidRDefault="00A5019A" w:rsidP="00A50977">
            <w:pPr>
              <w:spacing w:before="60" w:after="60"/>
              <w:rPr>
                <w:rFonts w:cstheme="minorHAnsi"/>
                <w:sz w:val="20"/>
                <w:szCs w:val="20"/>
              </w:rPr>
            </w:pPr>
          </w:p>
        </w:tc>
      </w:tr>
      <w:tr w:rsidR="00F14E0B" w:rsidRPr="00723322" w14:paraId="3C3E0DF1" w14:textId="77777777" w:rsidTr="267A4481">
        <w:trPr>
          <w:cantSplit/>
          <w:trHeight w:val="683"/>
        </w:trPr>
        <w:tc>
          <w:tcPr>
            <w:tcW w:w="3553" w:type="dxa"/>
          </w:tcPr>
          <w:p w14:paraId="21853ED4" w14:textId="6A293FBA" w:rsidR="00F14E0B" w:rsidRDefault="00F14E0B" w:rsidP="00A50977">
            <w:pPr>
              <w:spacing w:before="60" w:after="60"/>
              <w:rPr>
                <w:rFonts w:cstheme="minorHAnsi"/>
                <w:sz w:val="20"/>
                <w:szCs w:val="20"/>
              </w:rPr>
            </w:pPr>
            <w:r>
              <w:rPr>
                <w:rFonts w:cstheme="minorHAnsi"/>
                <w:sz w:val="20"/>
                <w:szCs w:val="20"/>
              </w:rPr>
              <w:t>Is there a process for cleaning and disinfection of the nurse’s station?</w:t>
            </w:r>
          </w:p>
        </w:tc>
        <w:sdt>
          <w:sdtPr>
            <w:rPr>
              <w:rFonts w:ascii="MS Gothic" w:eastAsia="MS Gothic" w:hAnsi="MS Gothic"/>
              <w:sz w:val="20"/>
              <w:szCs w:val="20"/>
            </w:rPr>
            <w:id w:val="-150292022"/>
            <w14:checkbox>
              <w14:checked w14:val="0"/>
              <w14:checkedState w14:val="2612" w14:font="MS Gothic"/>
              <w14:uncheckedState w14:val="2610" w14:font="MS Gothic"/>
            </w14:checkbox>
          </w:sdtPr>
          <w:sdtEndPr/>
          <w:sdtContent>
            <w:tc>
              <w:tcPr>
                <w:tcW w:w="672" w:type="dxa"/>
                <w:vAlign w:val="center"/>
              </w:tcPr>
              <w:p w14:paraId="0FC81A4B" w14:textId="6B9915E0" w:rsidR="00F14E0B" w:rsidRPr="0094580A" w:rsidRDefault="00F14E0B" w:rsidP="0094580A">
                <w:pPr>
                  <w:spacing w:before="60" w:after="60"/>
                  <w:jc w:val="center"/>
                  <w:rPr>
                    <w:rFonts w:ascii="MS Gothic" w:eastAsia="MS Gothic" w:hAnsi="MS Gothic" w:cstheme="minorHAnsi"/>
                    <w:sz w:val="20"/>
                    <w:szCs w:val="20"/>
                  </w:rPr>
                </w:pPr>
                <w:r w:rsidRPr="0094580A">
                  <w:rPr>
                    <w:rFonts w:ascii="MS Gothic" w:eastAsia="MS Gothic" w:hAnsi="MS Gothic" w:cstheme="minorHAnsi" w:hint="eastAsia"/>
                    <w:sz w:val="20"/>
                    <w:szCs w:val="20"/>
                  </w:rPr>
                  <w:t>☐</w:t>
                </w:r>
              </w:p>
            </w:tc>
          </w:sdtContent>
        </w:sdt>
        <w:sdt>
          <w:sdtPr>
            <w:rPr>
              <w:rFonts w:ascii="MS Gothic" w:eastAsia="MS Gothic" w:hAnsi="MS Gothic"/>
              <w:sz w:val="20"/>
              <w:szCs w:val="20"/>
            </w:rPr>
            <w:id w:val="-1908292536"/>
            <w14:checkbox>
              <w14:checked w14:val="0"/>
              <w14:checkedState w14:val="2612" w14:font="MS Gothic"/>
              <w14:uncheckedState w14:val="2610" w14:font="MS Gothic"/>
            </w14:checkbox>
          </w:sdtPr>
          <w:sdtEndPr/>
          <w:sdtContent>
            <w:tc>
              <w:tcPr>
                <w:tcW w:w="630" w:type="dxa"/>
                <w:vAlign w:val="center"/>
              </w:tcPr>
              <w:p w14:paraId="0AA56978" w14:textId="3BDF4BBF" w:rsidR="00F14E0B" w:rsidRPr="0094580A" w:rsidRDefault="00F14E0B" w:rsidP="0094580A">
                <w:pPr>
                  <w:spacing w:before="60" w:after="60"/>
                  <w:jc w:val="center"/>
                  <w:rPr>
                    <w:rFonts w:ascii="MS Gothic" w:eastAsia="MS Gothic" w:hAnsi="MS Gothic" w:cstheme="minorHAnsi"/>
                    <w:sz w:val="20"/>
                    <w:szCs w:val="20"/>
                  </w:rPr>
                </w:pPr>
                <w:r w:rsidRPr="0094580A">
                  <w:rPr>
                    <w:rFonts w:ascii="MS Gothic" w:eastAsia="MS Gothic" w:hAnsi="MS Gothic" w:cstheme="minorHAnsi" w:hint="eastAsia"/>
                    <w:sz w:val="20"/>
                    <w:szCs w:val="20"/>
                  </w:rPr>
                  <w:t>☐</w:t>
                </w:r>
              </w:p>
            </w:tc>
          </w:sdtContent>
        </w:sdt>
        <w:sdt>
          <w:sdtPr>
            <w:rPr>
              <w:rFonts w:ascii="MS Gothic" w:eastAsia="MS Gothic" w:hAnsi="MS Gothic"/>
              <w:sz w:val="20"/>
              <w:szCs w:val="20"/>
            </w:rPr>
            <w:id w:val="-1506824311"/>
            <w14:checkbox>
              <w14:checked w14:val="0"/>
              <w14:checkedState w14:val="2612" w14:font="MS Gothic"/>
              <w14:uncheckedState w14:val="2610" w14:font="MS Gothic"/>
            </w14:checkbox>
          </w:sdtPr>
          <w:sdtEndPr/>
          <w:sdtContent>
            <w:tc>
              <w:tcPr>
                <w:tcW w:w="1260" w:type="dxa"/>
                <w:vAlign w:val="center"/>
              </w:tcPr>
              <w:p w14:paraId="06CBD93E" w14:textId="44200B66" w:rsidR="00F14E0B" w:rsidRPr="0094580A" w:rsidRDefault="00F14E0B" w:rsidP="0094580A">
                <w:pPr>
                  <w:spacing w:before="60" w:after="60"/>
                  <w:jc w:val="center"/>
                  <w:rPr>
                    <w:rFonts w:ascii="MS Gothic" w:eastAsia="MS Gothic" w:hAnsi="MS Gothic" w:cstheme="minorHAnsi"/>
                    <w:sz w:val="20"/>
                    <w:szCs w:val="20"/>
                  </w:rPr>
                </w:pPr>
                <w:r w:rsidRPr="0094580A">
                  <w:rPr>
                    <w:rFonts w:ascii="MS Gothic" w:eastAsia="MS Gothic" w:hAnsi="MS Gothic" w:cstheme="minorHAnsi" w:hint="eastAsia"/>
                    <w:sz w:val="20"/>
                    <w:szCs w:val="20"/>
                  </w:rPr>
                  <w:t>☐</w:t>
                </w:r>
              </w:p>
            </w:tc>
          </w:sdtContent>
        </w:sdt>
        <w:tc>
          <w:tcPr>
            <w:tcW w:w="4050" w:type="dxa"/>
          </w:tcPr>
          <w:p w14:paraId="5559DF49" w14:textId="77777777" w:rsidR="00F14E0B" w:rsidRPr="00723322" w:rsidRDefault="00F14E0B" w:rsidP="00A50977">
            <w:pPr>
              <w:spacing w:before="60" w:after="60"/>
              <w:rPr>
                <w:rFonts w:cstheme="minorHAnsi"/>
                <w:sz w:val="20"/>
                <w:szCs w:val="20"/>
              </w:rPr>
            </w:pPr>
          </w:p>
        </w:tc>
        <w:tc>
          <w:tcPr>
            <w:tcW w:w="4225" w:type="dxa"/>
          </w:tcPr>
          <w:p w14:paraId="73D7E376" w14:textId="77777777" w:rsidR="00F14E0B" w:rsidRPr="00723322" w:rsidRDefault="00F14E0B" w:rsidP="00A50977">
            <w:pPr>
              <w:spacing w:before="60" w:after="60"/>
              <w:rPr>
                <w:rFonts w:cstheme="minorHAnsi"/>
                <w:sz w:val="20"/>
                <w:szCs w:val="20"/>
              </w:rPr>
            </w:pPr>
          </w:p>
        </w:tc>
      </w:tr>
      <w:tr w:rsidR="00F14E0B" w:rsidRPr="00723322" w14:paraId="5751C0E0" w14:textId="77777777" w:rsidTr="267A4481">
        <w:trPr>
          <w:cnfStyle w:val="000000100000" w:firstRow="0" w:lastRow="0" w:firstColumn="0" w:lastColumn="0" w:oddVBand="0" w:evenVBand="0" w:oddHBand="1" w:evenHBand="0" w:firstRowFirstColumn="0" w:firstRowLastColumn="0" w:lastRowFirstColumn="0" w:lastRowLastColumn="0"/>
          <w:cantSplit/>
        </w:trPr>
        <w:tc>
          <w:tcPr>
            <w:tcW w:w="3553" w:type="dxa"/>
          </w:tcPr>
          <w:p w14:paraId="29D30E25" w14:textId="77777777" w:rsidR="00F14E0B" w:rsidRDefault="00F14E0B" w:rsidP="003619EF">
            <w:pPr>
              <w:spacing w:before="60" w:after="240"/>
              <w:rPr>
                <w:rFonts w:cstheme="minorHAnsi"/>
                <w:b/>
                <w:bCs/>
                <w:sz w:val="20"/>
                <w:szCs w:val="20"/>
              </w:rPr>
            </w:pPr>
            <w:bookmarkStart w:id="4" w:name="_Hlk171420768"/>
            <w:r>
              <w:rPr>
                <w:rFonts w:cstheme="minorHAnsi"/>
                <w:sz w:val="20"/>
                <w:szCs w:val="20"/>
              </w:rPr>
              <w:t>Are portable fans used in the facility?</w:t>
            </w:r>
          </w:p>
          <w:p w14:paraId="375A41D5" w14:textId="51582482" w:rsidR="00F14E0B" w:rsidRDefault="00F14E0B" w:rsidP="00A50977">
            <w:pPr>
              <w:spacing w:before="60" w:after="60"/>
              <w:rPr>
                <w:rFonts w:cstheme="minorHAnsi"/>
                <w:sz w:val="20"/>
                <w:szCs w:val="20"/>
              </w:rPr>
            </w:pPr>
            <w:r>
              <w:rPr>
                <w:rFonts w:cstheme="minorHAnsi"/>
                <w:sz w:val="20"/>
                <w:szCs w:val="20"/>
              </w:rPr>
              <w:t>If yes, is there a process for cleaning and disinfection?</w:t>
            </w:r>
          </w:p>
        </w:tc>
        <w:sdt>
          <w:sdtPr>
            <w:rPr>
              <w:rFonts w:ascii="MS Gothic" w:eastAsia="MS Gothic" w:hAnsi="MS Gothic"/>
              <w:sz w:val="20"/>
              <w:szCs w:val="20"/>
            </w:rPr>
            <w:id w:val="662594107"/>
            <w14:checkbox>
              <w14:checked w14:val="0"/>
              <w14:checkedState w14:val="2612" w14:font="MS Gothic"/>
              <w14:uncheckedState w14:val="2610" w14:font="MS Gothic"/>
            </w14:checkbox>
          </w:sdtPr>
          <w:sdtEndPr/>
          <w:sdtContent>
            <w:tc>
              <w:tcPr>
                <w:tcW w:w="672" w:type="dxa"/>
                <w:vAlign w:val="center"/>
              </w:tcPr>
              <w:p w14:paraId="1C9C47C5" w14:textId="6463353D" w:rsidR="00F14E0B" w:rsidRPr="0094580A" w:rsidRDefault="00C71D28" w:rsidP="0094580A">
                <w:pPr>
                  <w:spacing w:before="60" w:after="60"/>
                  <w:jc w:val="center"/>
                  <w:rPr>
                    <w:rFonts w:ascii="MS Gothic" w:eastAsia="MS Gothic" w:hAnsi="MS Gothic" w:cstheme="minorHAnsi"/>
                    <w:sz w:val="20"/>
                    <w:szCs w:val="20"/>
                  </w:rPr>
                </w:pPr>
                <w:r w:rsidRPr="0094580A">
                  <w:rPr>
                    <w:rFonts w:ascii="MS Gothic" w:eastAsia="MS Gothic" w:hAnsi="MS Gothic" w:cstheme="minorHAnsi" w:hint="eastAsia"/>
                    <w:sz w:val="20"/>
                    <w:szCs w:val="20"/>
                  </w:rPr>
                  <w:t>☐</w:t>
                </w:r>
              </w:p>
            </w:tc>
          </w:sdtContent>
        </w:sdt>
        <w:sdt>
          <w:sdtPr>
            <w:rPr>
              <w:rFonts w:ascii="MS Gothic" w:eastAsia="MS Gothic" w:hAnsi="MS Gothic"/>
              <w:sz w:val="20"/>
              <w:szCs w:val="20"/>
            </w:rPr>
            <w:id w:val="-565723449"/>
            <w14:checkbox>
              <w14:checked w14:val="0"/>
              <w14:checkedState w14:val="2612" w14:font="MS Gothic"/>
              <w14:uncheckedState w14:val="2610" w14:font="MS Gothic"/>
            </w14:checkbox>
          </w:sdtPr>
          <w:sdtEndPr/>
          <w:sdtContent>
            <w:tc>
              <w:tcPr>
                <w:tcW w:w="630" w:type="dxa"/>
                <w:vAlign w:val="center"/>
              </w:tcPr>
              <w:p w14:paraId="327A1DAB" w14:textId="1C7DDE6E" w:rsidR="00F14E0B" w:rsidRPr="0094580A" w:rsidRDefault="00C71D28" w:rsidP="0094580A">
                <w:pPr>
                  <w:spacing w:before="60" w:after="60"/>
                  <w:jc w:val="center"/>
                  <w:rPr>
                    <w:rFonts w:ascii="MS Gothic" w:eastAsia="MS Gothic" w:hAnsi="MS Gothic" w:cstheme="minorHAnsi"/>
                    <w:sz w:val="20"/>
                    <w:szCs w:val="20"/>
                  </w:rPr>
                </w:pPr>
                <w:r w:rsidRPr="0094580A">
                  <w:rPr>
                    <w:rFonts w:ascii="MS Gothic" w:eastAsia="MS Gothic" w:hAnsi="MS Gothic" w:cstheme="minorHAnsi" w:hint="eastAsia"/>
                    <w:sz w:val="20"/>
                    <w:szCs w:val="20"/>
                  </w:rPr>
                  <w:t>☐</w:t>
                </w:r>
              </w:p>
            </w:tc>
          </w:sdtContent>
        </w:sdt>
        <w:sdt>
          <w:sdtPr>
            <w:rPr>
              <w:rFonts w:ascii="MS Gothic" w:eastAsia="MS Gothic" w:hAnsi="MS Gothic"/>
              <w:sz w:val="20"/>
              <w:szCs w:val="20"/>
            </w:rPr>
            <w:id w:val="-107436980"/>
            <w14:checkbox>
              <w14:checked w14:val="0"/>
              <w14:checkedState w14:val="2612" w14:font="MS Gothic"/>
              <w14:uncheckedState w14:val="2610" w14:font="MS Gothic"/>
            </w14:checkbox>
          </w:sdtPr>
          <w:sdtEndPr/>
          <w:sdtContent>
            <w:tc>
              <w:tcPr>
                <w:tcW w:w="1260" w:type="dxa"/>
                <w:vAlign w:val="center"/>
              </w:tcPr>
              <w:p w14:paraId="11D0FF71" w14:textId="27D5E840" w:rsidR="00F14E0B" w:rsidRPr="0094580A" w:rsidRDefault="00C71D28" w:rsidP="0094580A">
                <w:pPr>
                  <w:spacing w:before="60" w:after="60"/>
                  <w:jc w:val="center"/>
                  <w:rPr>
                    <w:rFonts w:ascii="MS Gothic" w:eastAsia="MS Gothic" w:hAnsi="MS Gothic" w:cstheme="minorHAnsi"/>
                    <w:sz w:val="20"/>
                    <w:szCs w:val="20"/>
                  </w:rPr>
                </w:pPr>
                <w:r w:rsidRPr="0094580A">
                  <w:rPr>
                    <w:rFonts w:ascii="MS Gothic" w:eastAsia="MS Gothic" w:hAnsi="MS Gothic" w:cstheme="minorHAnsi" w:hint="eastAsia"/>
                    <w:sz w:val="20"/>
                    <w:szCs w:val="20"/>
                  </w:rPr>
                  <w:t>☐</w:t>
                </w:r>
              </w:p>
            </w:tc>
          </w:sdtContent>
        </w:sdt>
        <w:tc>
          <w:tcPr>
            <w:tcW w:w="4050" w:type="dxa"/>
          </w:tcPr>
          <w:p w14:paraId="19E44F1F" w14:textId="77777777" w:rsidR="00F14E0B" w:rsidRPr="00723322" w:rsidRDefault="00F14E0B" w:rsidP="00A50977">
            <w:pPr>
              <w:spacing w:before="60" w:after="60"/>
              <w:rPr>
                <w:rFonts w:cstheme="minorHAnsi"/>
                <w:sz w:val="20"/>
                <w:szCs w:val="20"/>
              </w:rPr>
            </w:pPr>
          </w:p>
        </w:tc>
        <w:tc>
          <w:tcPr>
            <w:tcW w:w="4225" w:type="dxa"/>
          </w:tcPr>
          <w:p w14:paraId="66BC0D29" w14:textId="77777777" w:rsidR="00F14E0B" w:rsidRPr="00723322" w:rsidRDefault="00F14E0B" w:rsidP="00A50977">
            <w:pPr>
              <w:spacing w:before="60" w:after="60"/>
              <w:rPr>
                <w:rFonts w:cstheme="minorHAnsi"/>
                <w:sz w:val="20"/>
                <w:szCs w:val="20"/>
              </w:rPr>
            </w:pPr>
          </w:p>
        </w:tc>
      </w:tr>
      <w:bookmarkEnd w:id="4"/>
      <w:tr w:rsidR="007556D4" w:rsidRPr="00723322" w14:paraId="39CA6752" w14:textId="77777777" w:rsidTr="267A4481">
        <w:trPr>
          <w:cantSplit/>
        </w:trPr>
        <w:tc>
          <w:tcPr>
            <w:tcW w:w="3553" w:type="dxa"/>
          </w:tcPr>
          <w:p w14:paraId="3525C28B" w14:textId="77777777" w:rsidR="00B26FB8" w:rsidRPr="00723322" w:rsidRDefault="00B26FB8" w:rsidP="00B26FB8">
            <w:pPr>
              <w:spacing w:line="259" w:lineRule="auto"/>
              <w:rPr>
                <w:rFonts w:cstheme="minorHAnsi"/>
                <w:sz w:val="20"/>
                <w:szCs w:val="20"/>
              </w:rPr>
            </w:pPr>
            <w:r w:rsidRPr="00723322">
              <w:rPr>
                <w:rFonts w:cstheme="minorHAnsi"/>
                <w:sz w:val="20"/>
                <w:szCs w:val="20"/>
              </w:rPr>
              <w:lastRenderedPageBreak/>
              <w:t>Other observations:</w:t>
            </w:r>
          </w:p>
          <w:p w14:paraId="04A521AC" w14:textId="77777777" w:rsidR="00B26FB8" w:rsidRDefault="00B26FB8" w:rsidP="00D05E45">
            <w:pPr>
              <w:spacing w:before="240" w:after="240" w:line="259" w:lineRule="auto"/>
              <w:rPr>
                <w:rFonts w:cstheme="minorHAnsi"/>
                <w:b/>
                <w:bCs/>
                <w:sz w:val="20"/>
                <w:szCs w:val="20"/>
              </w:rPr>
            </w:pPr>
            <w:r w:rsidRPr="00723322">
              <w:rPr>
                <w:rFonts w:cstheme="minorHAnsi"/>
                <w:sz w:val="20"/>
                <w:szCs w:val="20"/>
              </w:rPr>
              <w:t xml:space="preserve">Common areas – </w:t>
            </w:r>
            <w:r>
              <w:rPr>
                <w:rFonts w:cstheme="minorHAnsi"/>
                <w:sz w:val="20"/>
                <w:szCs w:val="20"/>
              </w:rPr>
              <w:t>are</w:t>
            </w:r>
            <w:r w:rsidRPr="00723322">
              <w:rPr>
                <w:rFonts w:cstheme="minorHAnsi"/>
                <w:sz w:val="20"/>
                <w:szCs w:val="20"/>
              </w:rPr>
              <w:t xml:space="preserve"> there hand hygiene signage visible? </w:t>
            </w:r>
          </w:p>
          <w:p w14:paraId="2324564C" w14:textId="59F7E621" w:rsidR="007E0F74" w:rsidRPr="00723322" w:rsidRDefault="00B26FB8" w:rsidP="00B26FB8">
            <w:pPr>
              <w:spacing w:before="60" w:after="60" w:line="259" w:lineRule="auto"/>
              <w:rPr>
                <w:rFonts w:cstheme="minorHAnsi"/>
                <w:sz w:val="20"/>
                <w:szCs w:val="20"/>
              </w:rPr>
            </w:pPr>
            <w:r w:rsidRPr="00723322">
              <w:rPr>
                <w:rFonts w:cstheme="minorHAnsi"/>
                <w:sz w:val="20"/>
                <w:szCs w:val="20"/>
              </w:rPr>
              <w:t>Is there a process for cleaning high</w:t>
            </w:r>
            <w:r>
              <w:rPr>
                <w:rFonts w:cstheme="minorHAnsi"/>
                <w:sz w:val="20"/>
                <w:szCs w:val="20"/>
              </w:rPr>
              <w:t>-</w:t>
            </w:r>
            <w:r w:rsidRPr="00723322">
              <w:rPr>
                <w:rFonts w:cstheme="minorHAnsi"/>
                <w:sz w:val="20"/>
                <w:szCs w:val="20"/>
              </w:rPr>
              <w:t>touch surface areas after use?</w:t>
            </w:r>
          </w:p>
        </w:tc>
        <w:sdt>
          <w:sdtPr>
            <w:rPr>
              <w:rFonts w:ascii="MS Gothic" w:eastAsia="MS Gothic" w:hAnsi="MS Gothic"/>
              <w:sz w:val="20"/>
              <w:szCs w:val="20"/>
            </w:rPr>
            <w:id w:val="1139995351"/>
            <w14:checkbox>
              <w14:checked w14:val="0"/>
              <w14:checkedState w14:val="2612" w14:font="MS Gothic"/>
              <w14:uncheckedState w14:val="2610" w14:font="MS Gothic"/>
            </w14:checkbox>
          </w:sdtPr>
          <w:sdtEndPr/>
          <w:sdtContent>
            <w:tc>
              <w:tcPr>
                <w:tcW w:w="672" w:type="dxa"/>
                <w:vAlign w:val="center"/>
              </w:tcPr>
              <w:p w14:paraId="440F5F93" w14:textId="443754D3" w:rsidR="007E0F74" w:rsidRPr="0094580A" w:rsidRDefault="007E0F74" w:rsidP="0094580A">
                <w:pPr>
                  <w:spacing w:before="60" w:after="60" w:line="259" w:lineRule="auto"/>
                  <w:jc w:val="center"/>
                  <w:rPr>
                    <w:rFonts w:ascii="MS Gothic" w:eastAsia="MS Gothic" w:hAnsi="MS Gothic" w:cstheme="minorHAnsi"/>
                    <w:sz w:val="20"/>
                    <w:szCs w:val="20"/>
                  </w:rPr>
                </w:pPr>
                <w:r w:rsidRPr="0094580A">
                  <w:rPr>
                    <w:rFonts w:ascii="MS Gothic" w:eastAsia="MS Gothic" w:hAnsi="MS Gothic" w:cs="Segoe UI Symbol"/>
                    <w:sz w:val="20"/>
                    <w:szCs w:val="20"/>
                  </w:rPr>
                  <w:t>☐</w:t>
                </w:r>
              </w:p>
            </w:tc>
          </w:sdtContent>
        </w:sdt>
        <w:sdt>
          <w:sdtPr>
            <w:rPr>
              <w:rFonts w:ascii="MS Gothic" w:eastAsia="MS Gothic" w:hAnsi="MS Gothic"/>
              <w:sz w:val="20"/>
              <w:szCs w:val="20"/>
            </w:rPr>
            <w:id w:val="2121026439"/>
            <w14:checkbox>
              <w14:checked w14:val="0"/>
              <w14:checkedState w14:val="2612" w14:font="MS Gothic"/>
              <w14:uncheckedState w14:val="2610" w14:font="MS Gothic"/>
            </w14:checkbox>
          </w:sdtPr>
          <w:sdtEndPr/>
          <w:sdtContent>
            <w:tc>
              <w:tcPr>
                <w:tcW w:w="630" w:type="dxa"/>
                <w:vAlign w:val="center"/>
              </w:tcPr>
              <w:p w14:paraId="1CD26C90" w14:textId="6C7C1B17" w:rsidR="007E0F74" w:rsidRPr="0094580A" w:rsidRDefault="007E0F74" w:rsidP="0094580A">
                <w:pPr>
                  <w:spacing w:before="60" w:after="60" w:line="259" w:lineRule="auto"/>
                  <w:jc w:val="center"/>
                  <w:rPr>
                    <w:rFonts w:ascii="MS Gothic" w:eastAsia="MS Gothic" w:hAnsi="MS Gothic" w:cstheme="minorHAnsi"/>
                    <w:sz w:val="20"/>
                    <w:szCs w:val="20"/>
                  </w:rPr>
                </w:pPr>
                <w:r w:rsidRPr="0094580A">
                  <w:rPr>
                    <w:rFonts w:ascii="MS Gothic" w:eastAsia="MS Gothic" w:hAnsi="MS Gothic" w:cs="Segoe UI Symbol"/>
                    <w:sz w:val="20"/>
                    <w:szCs w:val="20"/>
                  </w:rPr>
                  <w:t>☐</w:t>
                </w:r>
              </w:p>
            </w:tc>
          </w:sdtContent>
        </w:sdt>
        <w:sdt>
          <w:sdtPr>
            <w:rPr>
              <w:rFonts w:ascii="MS Gothic" w:eastAsia="MS Gothic" w:hAnsi="MS Gothic"/>
              <w:sz w:val="20"/>
              <w:szCs w:val="20"/>
            </w:rPr>
            <w:id w:val="1847976958"/>
            <w14:checkbox>
              <w14:checked w14:val="0"/>
              <w14:checkedState w14:val="2612" w14:font="MS Gothic"/>
              <w14:uncheckedState w14:val="2610" w14:font="MS Gothic"/>
            </w14:checkbox>
          </w:sdtPr>
          <w:sdtEndPr/>
          <w:sdtContent>
            <w:tc>
              <w:tcPr>
                <w:tcW w:w="1260" w:type="dxa"/>
                <w:vAlign w:val="center"/>
              </w:tcPr>
              <w:p w14:paraId="291D8647" w14:textId="75082EA8" w:rsidR="007E0F74" w:rsidRPr="0094580A" w:rsidRDefault="007E0F74" w:rsidP="0094580A">
                <w:pPr>
                  <w:spacing w:before="60" w:after="60" w:line="259" w:lineRule="auto"/>
                  <w:jc w:val="center"/>
                  <w:rPr>
                    <w:rFonts w:ascii="MS Gothic" w:eastAsia="MS Gothic" w:hAnsi="MS Gothic" w:cstheme="minorHAnsi"/>
                    <w:sz w:val="20"/>
                    <w:szCs w:val="20"/>
                  </w:rPr>
                </w:pPr>
                <w:r w:rsidRPr="0094580A">
                  <w:rPr>
                    <w:rFonts w:ascii="MS Gothic" w:eastAsia="MS Gothic" w:hAnsi="MS Gothic" w:cs="Segoe UI Symbol"/>
                    <w:sz w:val="20"/>
                    <w:szCs w:val="20"/>
                  </w:rPr>
                  <w:t>☐</w:t>
                </w:r>
              </w:p>
            </w:tc>
          </w:sdtContent>
        </w:sdt>
        <w:tc>
          <w:tcPr>
            <w:tcW w:w="4050" w:type="dxa"/>
          </w:tcPr>
          <w:p w14:paraId="4F9B81D7" w14:textId="1B9B1FBE" w:rsidR="007E0F74" w:rsidRPr="00723322" w:rsidRDefault="007E0F74" w:rsidP="007E0F74">
            <w:pPr>
              <w:spacing w:before="60" w:after="60" w:line="259" w:lineRule="auto"/>
              <w:rPr>
                <w:rFonts w:cstheme="minorHAnsi"/>
                <w:sz w:val="20"/>
                <w:szCs w:val="20"/>
              </w:rPr>
            </w:pPr>
          </w:p>
        </w:tc>
        <w:tc>
          <w:tcPr>
            <w:tcW w:w="4225" w:type="dxa"/>
          </w:tcPr>
          <w:p w14:paraId="296C7881" w14:textId="1A546AD3" w:rsidR="00B26FB8" w:rsidRDefault="00B26FB8" w:rsidP="007E0F74">
            <w:pPr>
              <w:spacing w:before="60" w:after="60" w:line="259" w:lineRule="auto"/>
              <w:rPr>
                <w:rFonts w:cstheme="minorHAnsi"/>
                <w:sz w:val="20"/>
                <w:szCs w:val="20"/>
              </w:rPr>
            </w:pPr>
            <w:bookmarkStart w:id="5" w:name="_Hlk148015663"/>
            <w:r w:rsidRPr="0045290C">
              <w:rPr>
                <w:rFonts w:cstheme="minorHAnsi"/>
                <w:sz w:val="20"/>
                <w:szCs w:val="20"/>
              </w:rPr>
              <w:t xml:space="preserve">Consider posting visual </w:t>
            </w:r>
            <w:r>
              <w:rPr>
                <w:rFonts w:cstheme="minorHAnsi"/>
                <w:sz w:val="20"/>
                <w:szCs w:val="20"/>
              </w:rPr>
              <w:t>alerts</w:t>
            </w:r>
            <w:r w:rsidRPr="0045290C">
              <w:rPr>
                <w:rFonts w:cstheme="minorHAnsi"/>
                <w:sz w:val="20"/>
                <w:szCs w:val="20"/>
              </w:rPr>
              <w:t xml:space="preserve"> (signs</w:t>
            </w:r>
            <w:r>
              <w:rPr>
                <w:rFonts w:cstheme="minorHAnsi"/>
                <w:sz w:val="20"/>
                <w:szCs w:val="20"/>
              </w:rPr>
              <w:t xml:space="preserve"> or</w:t>
            </w:r>
            <w:r w:rsidRPr="0045290C">
              <w:rPr>
                <w:rFonts w:cstheme="minorHAnsi"/>
                <w:sz w:val="20"/>
                <w:szCs w:val="20"/>
              </w:rPr>
              <w:t xml:space="preserve"> posters) at the entrance and in strategic places </w:t>
            </w:r>
            <w:r>
              <w:rPr>
                <w:rFonts w:cstheme="minorHAnsi"/>
                <w:sz w:val="20"/>
                <w:szCs w:val="20"/>
              </w:rPr>
              <w:t>such as</w:t>
            </w:r>
            <w:r w:rsidRPr="0045290C">
              <w:rPr>
                <w:rFonts w:cstheme="minorHAnsi"/>
                <w:sz w:val="20"/>
                <w:szCs w:val="20"/>
              </w:rPr>
              <w:t xml:space="preserve"> waiting areas, elevators</w:t>
            </w:r>
            <w:r w:rsidR="00815341">
              <w:rPr>
                <w:rFonts w:cstheme="minorHAnsi"/>
                <w:sz w:val="20"/>
                <w:szCs w:val="20"/>
              </w:rPr>
              <w:t>,</w:t>
            </w:r>
            <w:r>
              <w:rPr>
                <w:rFonts w:cstheme="minorHAnsi"/>
                <w:sz w:val="20"/>
                <w:szCs w:val="20"/>
              </w:rPr>
              <w:t xml:space="preserve"> or</w:t>
            </w:r>
            <w:r w:rsidRPr="0045290C">
              <w:rPr>
                <w:rFonts w:cstheme="minorHAnsi"/>
                <w:sz w:val="20"/>
                <w:szCs w:val="20"/>
              </w:rPr>
              <w:t xml:space="preserve"> </w:t>
            </w:r>
            <w:r w:rsidR="00464AD3">
              <w:rPr>
                <w:rFonts w:cstheme="minorHAnsi"/>
                <w:sz w:val="20"/>
                <w:szCs w:val="20"/>
              </w:rPr>
              <w:t>dining rooms</w:t>
            </w:r>
            <w:r w:rsidRPr="0045290C">
              <w:rPr>
                <w:rFonts w:cstheme="minorHAnsi"/>
                <w:sz w:val="20"/>
                <w:szCs w:val="20"/>
              </w:rPr>
              <w:t xml:space="preserve">. These </w:t>
            </w:r>
            <w:r>
              <w:rPr>
                <w:rFonts w:cstheme="minorHAnsi"/>
                <w:sz w:val="20"/>
                <w:szCs w:val="20"/>
              </w:rPr>
              <w:t>alerts</w:t>
            </w:r>
            <w:r w:rsidRPr="0045290C">
              <w:rPr>
                <w:rFonts w:cstheme="minorHAnsi"/>
                <w:sz w:val="20"/>
                <w:szCs w:val="20"/>
              </w:rPr>
              <w:t xml:space="preserve"> should include instructions about current IPC recommendations (</w:t>
            </w:r>
            <w:r>
              <w:rPr>
                <w:rFonts w:cstheme="minorHAnsi"/>
                <w:sz w:val="20"/>
                <w:szCs w:val="20"/>
              </w:rPr>
              <w:t>i.e.,</w:t>
            </w:r>
            <w:r w:rsidRPr="0045290C">
              <w:rPr>
                <w:rFonts w:cstheme="minorHAnsi"/>
                <w:sz w:val="20"/>
                <w:szCs w:val="20"/>
              </w:rPr>
              <w:t xml:space="preserve"> when to use source control and perform hand hygiene</w:t>
            </w:r>
            <w:bookmarkEnd w:id="5"/>
            <w:r w:rsidRPr="0045290C">
              <w:rPr>
                <w:rFonts w:cstheme="minorHAnsi"/>
                <w:sz w:val="20"/>
                <w:szCs w:val="20"/>
              </w:rPr>
              <w:t>).</w:t>
            </w:r>
          </w:p>
          <w:p w14:paraId="1BD0F16B" w14:textId="5E669103" w:rsidR="007E0F74" w:rsidRPr="00723322" w:rsidRDefault="00B26FB8" w:rsidP="007E0F74">
            <w:pPr>
              <w:spacing w:before="60" w:after="60" w:line="259" w:lineRule="auto"/>
              <w:rPr>
                <w:rFonts w:cstheme="minorHAnsi"/>
                <w:sz w:val="20"/>
                <w:szCs w:val="20"/>
              </w:rPr>
            </w:pPr>
            <w:hyperlink r:id="rId31" w:tooltip="Interim Infection Prevention and Control Recommendations for Healthcare Personnel During the Coronavirus Disease 2019 (COVID-19) Pandemic" w:history="1">
              <w:r w:rsidRPr="0045290C">
                <w:rPr>
                  <w:rStyle w:val="Hyperlink"/>
                  <w:rFonts w:cstheme="minorHAnsi"/>
                  <w:sz w:val="20"/>
                  <w:szCs w:val="20"/>
                </w:rPr>
                <w:t>Interim Infection Prevention and Control Recommendations for Healthcare Personnel During the Coronavirus Disease 2019 (COVID-19) Pandemic</w:t>
              </w:r>
            </w:hyperlink>
          </w:p>
        </w:tc>
      </w:tr>
    </w:tbl>
    <w:p w14:paraId="78ED9528" w14:textId="1F3E6014" w:rsidR="001B6FFB" w:rsidRPr="00723322" w:rsidRDefault="001B6FFB" w:rsidP="00D05E45">
      <w:pPr>
        <w:pStyle w:val="Heading1"/>
        <w:spacing w:before="480" w:after="60"/>
        <w:rPr>
          <w:rFonts w:asciiTheme="minorHAnsi" w:hAnsiTheme="minorHAnsi" w:cstheme="minorHAnsi"/>
          <w:color w:val="auto"/>
        </w:rPr>
      </w:pPr>
      <w:bookmarkStart w:id="6" w:name="_Toc155713098"/>
      <w:r w:rsidRPr="00723322">
        <w:rPr>
          <w:rFonts w:asciiTheme="minorHAnsi" w:hAnsiTheme="minorHAnsi" w:cstheme="minorHAnsi"/>
          <w:color w:val="auto"/>
        </w:rPr>
        <w:t>COVID-19 Positive Area</w:t>
      </w:r>
      <w:bookmarkEnd w:id="6"/>
    </w:p>
    <w:tbl>
      <w:tblPr>
        <w:tblStyle w:val="GridTable4-Accent4"/>
        <w:tblW w:w="14390" w:type="dxa"/>
        <w:tblLayout w:type="fixed"/>
        <w:tblLook w:val="0420" w:firstRow="1" w:lastRow="0" w:firstColumn="0" w:lastColumn="0" w:noHBand="0" w:noVBand="1"/>
        <w:tblCaption w:val="COVID-19 Positive Area"/>
        <w:tblDescription w:val="COVID-19 Positive Area; 6 columns, 20 rows across 4 pages including Header row from left to right: Key Questions, Yes, No, Not Observed, Summary of Observation, Improvement Activities Recommended and Key References"/>
      </w:tblPr>
      <w:tblGrid>
        <w:gridCol w:w="3505"/>
        <w:gridCol w:w="720"/>
        <w:gridCol w:w="641"/>
        <w:gridCol w:w="1249"/>
        <w:gridCol w:w="4050"/>
        <w:gridCol w:w="4225"/>
      </w:tblGrid>
      <w:tr w:rsidR="00564D89" w:rsidRPr="00723322" w14:paraId="1F2A66A7" w14:textId="77777777" w:rsidTr="267A4481">
        <w:trPr>
          <w:cnfStyle w:val="100000000000" w:firstRow="1" w:lastRow="0" w:firstColumn="0" w:lastColumn="0" w:oddVBand="0" w:evenVBand="0" w:oddHBand="0" w:evenHBand="0" w:firstRowFirstColumn="0" w:firstRowLastColumn="0" w:lastRowFirstColumn="0" w:lastRowLastColumn="0"/>
          <w:cantSplit/>
          <w:tblHeader/>
        </w:trPr>
        <w:tc>
          <w:tcPr>
            <w:tcW w:w="3505" w:type="dxa"/>
            <w:vAlign w:val="center"/>
          </w:tcPr>
          <w:p w14:paraId="18390163" w14:textId="0FC54AFA" w:rsidR="001B6FFB" w:rsidRPr="00723322" w:rsidRDefault="001B6FFB" w:rsidP="00752AA3">
            <w:pPr>
              <w:spacing w:before="60" w:after="60" w:line="259" w:lineRule="auto"/>
              <w:jc w:val="center"/>
              <w:rPr>
                <w:rStyle w:val="Strong"/>
                <w:rFonts w:cstheme="minorHAnsi"/>
                <w:b/>
                <w:bCs/>
                <w:sz w:val="24"/>
                <w:szCs w:val="24"/>
              </w:rPr>
            </w:pPr>
            <w:r w:rsidRPr="00723322">
              <w:rPr>
                <w:rStyle w:val="Strong"/>
                <w:rFonts w:cstheme="minorHAnsi"/>
                <w:b/>
                <w:bCs/>
                <w:sz w:val="24"/>
                <w:szCs w:val="24"/>
              </w:rPr>
              <w:t>Key</w:t>
            </w:r>
            <w:r w:rsidRPr="00723322">
              <w:rPr>
                <w:rStyle w:val="Strong"/>
                <w:rFonts w:cstheme="minorHAnsi"/>
                <w:sz w:val="24"/>
                <w:szCs w:val="24"/>
              </w:rPr>
              <w:t xml:space="preserve"> </w:t>
            </w:r>
            <w:r w:rsidRPr="00723322">
              <w:rPr>
                <w:rStyle w:val="Strong"/>
                <w:rFonts w:cstheme="minorHAnsi"/>
                <w:b/>
                <w:bCs/>
                <w:sz w:val="24"/>
                <w:szCs w:val="24"/>
              </w:rPr>
              <w:t>Questions</w:t>
            </w:r>
          </w:p>
        </w:tc>
        <w:tc>
          <w:tcPr>
            <w:tcW w:w="720" w:type="dxa"/>
            <w:vAlign w:val="center"/>
          </w:tcPr>
          <w:p w14:paraId="5DF6F2F4" w14:textId="77777777" w:rsidR="00564D89" w:rsidRPr="00723322" w:rsidRDefault="00564D89" w:rsidP="00752AA3">
            <w:pPr>
              <w:spacing w:before="60" w:after="60" w:line="259" w:lineRule="auto"/>
              <w:jc w:val="center"/>
              <w:rPr>
                <w:rFonts w:cstheme="minorHAnsi"/>
                <w:sz w:val="24"/>
                <w:szCs w:val="24"/>
              </w:rPr>
            </w:pPr>
            <w:r w:rsidRPr="00723322">
              <w:rPr>
                <w:rFonts w:cstheme="minorHAnsi"/>
                <w:sz w:val="24"/>
                <w:szCs w:val="24"/>
              </w:rPr>
              <w:t>Yes</w:t>
            </w:r>
          </w:p>
        </w:tc>
        <w:tc>
          <w:tcPr>
            <w:tcW w:w="641" w:type="dxa"/>
            <w:vAlign w:val="center"/>
          </w:tcPr>
          <w:p w14:paraId="65D35920" w14:textId="77777777" w:rsidR="00564D89" w:rsidRPr="00723322" w:rsidRDefault="00564D89" w:rsidP="00752AA3">
            <w:pPr>
              <w:spacing w:before="60" w:after="60" w:line="259" w:lineRule="auto"/>
              <w:jc w:val="center"/>
              <w:rPr>
                <w:rFonts w:cstheme="minorHAnsi"/>
                <w:sz w:val="24"/>
                <w:szCs w:val="24"/>
              </w:rPr>
            </w:pPr>
            <w:r w:rsidRPr="00723322">
              <w:rPr>
                <w:rFonts w:cstheme="minorHAnsi"/>
                <w:sz w:val="24"/>
                <w:szCs w:val="24"/>
              </w:rPr>
              <w:t>No</w:t>
            </w:r>
          </w:p>
        </w:tc>
        <w:tc>
          <w:tcPr>
            <w:tcW w:w="1249" w:type="dxa"/>
            <w:vAlign w:val="center"/>
          </w:tcPr>
          <w:p w14:paraId="1CA453B3" w14:textId="792FE578" w:rsidR="00564D89" w:rsidRPr="00723322" w:rsidRDefault="00564D89" w:rsidP="00752AA3">
            <w:pPr>
              <w:spacing w:before="60" w:after="60" w:line="259" w:lineRule="auto"/>
              <w:jc w:val="center"/>
              <w:rPr>
                <w:rFonts w:cstheme="minorHAnsi"/>
                <w:sz w:val="24"/>
                <w:szCs w:val="24"/>
              </w:rPr>
            </w:pPr>
            <w:r w:rsidRPr="00723322">
              <w:rPr>
                <w:rFonts w:cstheme="minorHAnsi"/>
                <w:sz w:val="24"/>
                <w:szCs w:val="24"/>
              </w:rPr>
              <w:t>Not Observed</w:t>
            </w:r>
          </w:p>
        </w:tc>
        <w:tc>
          <w:tcPr>
            <w:tcW w:w="4050" w:type="dxa"/>
            <w:vAlign w:val="center"/>
          </w:tcPr>
          <w:p w14:paraId="780EFC56" w14:textId="604D9D9C" w:rsidR="00564D89" w:rsidRPr="00723322" w:rsidRDefault="00564D89" w:rsidP="00752AA3">
            <w:pPr>
              <w:spacing w:before="60" w:after="60" w:line="259" w:lineRule="auto"/>
              <w:jc w:val="center"/>
              <w:rPr>
                <w:rFonts w:cstheme="minorHAnsi"/>
                <w:sz w:val="24"/>
                <w:szCs w:val="24"/>
              </w:rPr>
            </w:pPr>
            <w:r w:rsidRPr="00723322">
              <w:rPr>
                <w:rFonts w:cstheme="minorHAnsi"/>
                <w:sz w:val="24"/>
                <w:szCs w:val="24"/>
              </w:rPr>
              <w:t>Summary of Observation</w:t>
            </w:r>
          </w:p>
        </w:tc>
        <w:tc>
          <w:tcPr>
            <w:tcW w:w="4225" w:type="dxa"/>
            <w:vAlign w:val="center"/>
          </w:tcPr>
          <w:p w14:paraId="71F355AB" w14:textId="09A6EEBB" w:rsidR="00564D89" w:rsidRPr="00723322" w:rsidRDefault="00564D89" w:rsidP="00752AA3">
            <w:pPr>
              <w:spacing w:before="60" w:after="60" w:line="259" w:lineRule="auto"/>
              <w:jc w:val="center"/>
              <w:rPr>
                <w:rFonts w:cstheme="minorHAnsi"/>
                <w:sz w:val="24"/>
                <w:szCs w:val="24"/>
              </w:rPr>
            </w:pPr>
            <w:r w:rsidRPr="00723322">
              <w:rPr>
                <w:rFonts w:cstheme="minorHAnsi"/>
                <w:sz w:val="24"/>
                <w:szCs w:val="24"/>
              </w:rPr>
              <w:t>Improvement Activities Recommended</w:t>
            </w:r>
            <w:r w:rsidR="00752AA3">
              <w:rPr>
                <w:rFonts w:cstheme="minorHAnsi"/>
                <w:sz w:val="24"/>
                <w:szCs w:val="24"/>
              </w:rPr>
              <w:t xml:space="preserve"> and Key References</w:t>
            </w:r>
          </w:p>
        </w:tc>
      </w:tr>
      <w:tr w:rsidR="00564D89" w:rsidRPr="00723322" w14:paraId="05B067D7" w14:textId="77777777" w:rsidTr="267A4481">
        <w:trPr>
          <w:cnfStyle w:val="000000100000" w:firstRow="0" w:lastRow="0" w:firstColumn="0" w:lastColumn="0" w:oddVBand="0" w:evenVBand="0" w:oddHBand="1" w:evenHBand="0" w:firstRowFirstColumn="0" w:firstRowLastColumn="0" w:lastRowFirstColumn="0" w:lastRowLastColumn="0"/>
          <w:cantSplit/>
        </w:trPr>
        <w:tc>
          <w:tcPr>
            <w:tcW w:w="3505" w:type="dxa"/>
          </w:tcPr>
          <w:p w14:paraId="356A0CA3" w14:textId="77777777" w:rsidR="00CB331C" w:rsidRPr="008D73DD" w:rsidRDefault="00CB331C" w:rsidP="00F96B54">
            <w:pPr>
              <w:spacing w:after="240" w:line="259" w:lineRule="auto"/>
              <w:rPr>
                <w:rFonts w:eastAsia="Times New Roman" w:cstheme="minorHAnsi"/>
                <w:b/>
                <w:bCs/>
                <w:sz w:val="20"/>
                <w:szCs w:val="20"/>
              </w:rPr>
            </w:pPr>
            <w:r w:rsidRPr="008D73DD">
              <w:rPr>
                <w:rFonts w:eastAsia="Times New Roman" w:cstheme="minorHAnsi"/>
                <w:sz w:val="20"/>
                <w:szCs w:val="20"/>
              </w:rPr>
              <w:t xml:space="preserve">Are confirmed positive residents in either a completely dedicated COVID-19 positive wing, in a room alone or </w:t>
            </w:r>
            <w:proofErr w:type="spellStart"/>
            <w:r w:rsidRPr="008D73DD">
              <w:rPr>
                <w:rFonts w:eastAsia="Times New Roman" w:cstheme="minorHAnsi"/>
                <w:sz w:val="20"/>
                <w:szCs w:val="20"/>
              </w:rPr>
              <w:t>cohorted</w:t>
            </w:r>
            <w:proofErr w:type="spellEnd"/>
            <w:r w:rsidRPr="008D73DD">
              <w:rPr>
                <w:rFonts w:eastAsia="Times New Roman" w:cstheme="minorHAnsi"/>
                <w:sz w:val="20"/>
                <w:szCs w:val="20"/>
              </w:rPr>
              <w:t>* into a room with other confirmed cases?</w:t>
            </w:r>
          </w:p>
          <w:p w14:paraId="71B2FCD5" w14:textId="2BF607C8" w:rsidR="00564D89" w:rsidRPr="00723322" w:rsidRDefault="00CB331C" w:rsidP="00CB331C">
            <w:pPr>
              <w:spacing w:before="60" w:after="60" w:line="259" w:lineRule="auto"/>
              <w:rPr>
                <w:rFonts w:eastAsia="Times New Roman" w:cstheme="minorHAnsi"/>
                <w:sz w:val="20"/>
                <w:szCs w:val="20"/>
              </w:rPr>
            </w:pPr>
            <w:r w:rsidRPr="008D73DD">
              <w:rPr>
                <w:rFonts w:eastAsia="Times New Roman" w:cstheme="minorHAnsi"/>
                <w:i/>
                <w:iCs/>
                <w:sz w:val="20"/>
                <w:szCs w:val="20"/>
              </w:rPr>
              <w:t>*Important to review guidance in QSO-23-13-ALL</w:t>
            </w:r>
          </w:p>
        </w:tc>
        <w:sdt>
          <w:sdtPr>
            <w:rPr>
              <w:rFonts w:ascii="MS Gothic" w:eastAsia="MS Gothic" w:hAnsi="MS Gothic"/>
              <w:sz w:val="20"/>
              <w:szCs w:val="20"/>
            </w:rPr>
            <w:id w:val="-1971961958"/>
            <w14:checkbox>
              <w14:checked w14:val="0"/>
              <w14:checkedState w14:val="2612" w14:font="MS Gothic"/>
              <w14:uncheckedState w14:val="2610" w14:font="MS Gothic"/>
            </w14:checkbox>
          </w:sdtPr>
          <w:sdtEndPr/>
          <w:sdtContent>
            <w:tc>
              <w:tcPr>
                <w:tcW w:w="720" w:type="dxa"/>
                <w:vAlign w:val="center"/>
              </w:tcPr>
              <w:p w14:paraId="7A9A7BEC" w14:textId="69DA36AA" w:rsidR="00564D89" w:rsidRPr="00921EB5" w:rsidRDefault="00087EFB" w:rsidP="00921EB5">
                <w:pPr>
                  <w:spacing w:before="60" w:after="60" w:line="259" w:lineRule="auto"/>
                  <w:jc w:val="center"/>
                  <w:rPr>
                    <w:rFonts w:ascii="MS Gothic" w:eastAsia="MS Gothic" w:hAnsi="MS Gothic" w:cstheme="minorHAnsi"/>
                    <w:sz w:val="20"/>
                    <w:szCs w:val="20"/>
                  </w:rPr>
                </w:pPr>
                <w:r>
                  <w:rPr>
                    <w:rFonts w:ascii="MS Gothic" w:eastAsia="MS Gothic" w:hAnsi="MS Gothic" w:cstheme="minorHAnsi" w:hint="eastAsia"/>
                    <w:sz w:val="20"/>
                    <w:szCs w:val="20"/>
                  </w:rPr>
                  <w:t>☐</w:t>
                </w:r>
              </w:p>
            </w:tc>
          </w:sdtContent>
        </w:sdt>
        <w:sdt>
          <w:sdtPr>
            <w:rPr>
              <w:rFonts w:ascii="MS Gothic" w:eastAsia="MS Gothic" w:hAnsi="MS Gothic"/>
              <w:sz w:val="20"/>
              <w:szCs w:val="20"/>
            </w:rPr>
            <w:id w:val="746621138"/>
            <w14:checkbox>
              <w14:checked w14:val="0"/>
              <w14:checkedState w14:val="2612" w14:font="MS Gothic"/>
              <w14:uncheckedState w14:val="2610" w14:font="MS Gothic"/>
            </w14:checkbox>
          </w:sdtPr>
          <w:sdtEndPr/>
          <w:sdtContent>
            <w:tc>
              <w:tcPr>
                <w:tcW w:w="641" w:type="dxa"/>
                <w:vAlign w:val="center"/>
              </w:tcPr>
              <w:p w14:paraId="13911961" w14:textId="1E209657" w:rsidR="00564D89" w:rsidRPr="00921EB5" w:rsidRDefault="00564D89" w:rsidP="00921EB5">
                <w:pPr>
                  <w:spacing w:before="60" w:after="60" w:line="259" w:lineRule="auto"/>
                  <w:jc w:val="center"/>
                  <w:rPr>
                    <w:rFonts w:ascii="MS Gothic" w:eastAsia="MS Gothic" w:hAnsi="MS Gothic" w:cstheme="minorHAnsi"/>
                    <w:sz w:val="20"/>
                    <w:szCs w:val="20"/>
                  </w:rPr>
                </w:pPr>
                <w:r w:rsidRPr="00921EB5">
                  <w:rPr>
                    <w:rFonts w:ascii="MS Gothic" w:eastAsia="MS Gothic" w:hAnsi="MS Gothic" w:cs="Segoe UI Symbol"/>
                    <w:sz w:val="20"/>
                    <w:szCs w:val="20"/>
                  </w:rPr>
                  <w:t>☐</w:t>
                </w:r>
              </w:p>
            </w:tc>
          </w:sdtContent>
        </w:sdt>
        <w:sdt>
          <w:sdtPr>
            <w:rPr>
              <w:rFonts w:ascii="MS Gothic" w:eastAsia="MS Gothic" w:hAnsi="MS Gothic"/>
              <w:sz w:val="20"/>
              <w:szCs w:val="20"/>
            </w:rPr>
            <w:id w:val="1380430953"/>
            <w14:checkbox>
              <w14:checked w14:val="0"/>
              <w14:checkedState w14:val="2612" w14:font="MS Gothic"/>
              <w14:uncheckedState w14:val="2610" w14:font="MS Gothic"/>
            </w14:checkbox>
          </w:sdtPr>
          <w:sdtEndPr/>
          <w:sdtContent>
            <w:tc>
              <w:tcPr>
                <w:tcW w:w="1249" w:type="dxa"/>
                <w:vAlign w:val="center"/>
              </w:tcPr>
              <w:p w14:paraId="2B2ED95A" w14:textId="3DA7E667" w:rsidR="00564D89" w:rsidRPr="00921EB5" w:rsidRDefault="00564D89" w:rsidP="00921EB5">
                <w:pPr>
                  <w:spacing w:before="60" w:after="60" w:line="259" w:lineRule="auto"/>
                  <w:jc w:val="center"/>
                  <w:rPr>
                    <w:rFonts w:ascii="MS Gothic" w:eastAsia="MS Gothic" w:hAnsi="MS Gothic" w:cstheme="minorHAnsi"/>
                    <w:sz w:val="20"/>
                    <w:szCs w:val="20"/>
                  </w:rPr>
                </w:pPr>
                <w:r w:rsidRPr="00921EB5">
                  <w:rPr>
                    <w:rFonts w:ascii="MS Gothic" w:eastAsia="MS Gothic" w:hAnsi="MS Gothic" w:cs="Segoe UI Symbol"/>
                    <w:sz w:val="20"/>
                    <w:szCs w:val="20"/>
                  </w:rPr>
                  <w:t>☐</w:t>
                </w:r>
              </w:p>
            </w:tc>
          </w:sdtContent>
        </w:sdt>
        <w:tc>
          <w:tcPr>
            <w:tcW w:w="4050" w:type="dxa"/>
          </w:tcPr>
          <w:p w14:paraId="40874F77" w14:textId="4B7D90F5" w:rsidR="00564D89" w:rsidRPr="00723322" w:rsidRDefault="00564D89" w:rsidP="00A50977">
            <w:pPr>
              <w:spacing w:before="60" w:after="60" w:line="259" w:lineRule="auto"/>
              <w:rPr>
                <w:rFonts w:cstheme="minorHAnsi"/>
                <w:sz w:val="20"/>
                <w:szCs w:val="20"/>
              </w:rPr>
            </w:pPr>
          </w:p>
        </w:tc>
        <w:tc>
          <w:tcPr>
            <w:tcW w:w="4225" w:type="dxa"/>
          </w:tcPr>
          <w:p w14:paraId="32C0F04B" w14:textId="69F7FDF9" w:rsidR="00CB331C" w:rsidRPr="008D73DD" w:rsidRDefault="00CB331C" w:rsidP="00F96B54">
            <w:pPr>
              <w:autoSpaceDE w:val="0"/>
              <w:autoSpaceDN w:val="0"/>
              <w:adjustRightInd w:val="0"/>
              <w:spacing w:after="240" w:line="259" w:lineRule="auto"/>
              <w:rPr>
                <w:rFonts w:cstheme="minorHAnsi"/>
                <w:sz w:val="20"/>
                <w:szCs w:val="20"/>
              </w:rPr>
            </w:pPr>
            <w:hyperlink r:id="rId32" w:tooltip="QSO-23-13-ALL Memo" w:history="1">
              <w:r w:rsidRPr="008D73DD">
                <w:rPr>
                  <w:rStyle w:val="Hyperlink"/>
                  <w:rFonts w:cstheme="minorHAnsi"/>
                  <w:sz w:val="20"/>
                  <w:szCs w:val="20"/>
                </w:rPr>
                <w:t>QSO-23-13-ALL Memo</w:t>
              </w:r>
            </w:hyperlink>
          </w:p>
          <w:p w14:paraId="22006F09" w14:textId="43BB2F6B" w:rsidR="007F00F2" w:rsidRPr="00723322" w:rsidRDefault="00130D37" w:rsidP="00A50977">
            <w:pPr>
              <w:autoSpaceDE w:val="0"/>
              <w:autoSpaceDN w:val="0"/>
              <w:adjustRightInd w:val="0"/>
              <w:spacing w:before="60" w:after="60" w:line="259" w:lineRule="auto"/>
              <w:rPr>
                <w:rFonts w:cstheme="minorHAnsi"/>
                <w:sz w:val="20"/>
                <w:szCs w:val="20"/>
              </w:rPr>
            </w:pPr>
            <w:hyperlink r:id="rId33" w:tooltip="Interim Infection Prevention and Control Recommendations for Healthcare Personnel During the Coronavirus Disease 2019 (COVID-19) Pandemic" w:history="1">
              <w:r w:rsidRPr="00D94D22">
                <w:rPr>
                  <w:rStyle w:val="Hyperlink"/>
                  <w:rFonts w:cstheme="minorHAnsi"/>
                  <w:sz w:val="20"/>
                  <w:szCs w:val="20"/>
                </w:rPr>
                <w:t>Interim Infection Prevention and Control Recommendations for Healthcare Personnel During the Coronavirus Disease 2019 (COVID-19) Pandemic</w:t>
              </w:r>
            </w:hyperlink>
          </w:p>
        </w:tc>
      </w:tr>
      <w:tr w:rsidR="00B26FB8" w:rsidRPr="00723322" w14:paraId="66D3B037" w14:textId="77777777" w:rsidTr="267A4481">
        <w:trPr>
          <w:cantSplit/>
        </w:trPr>
        <w:tc>
          <w:tcPr>
            <w:tcW w:w="3505" w:type="dxa"/>
          </w:tcPr>
          <w:p w14:paraId="5B8C6617" w14:textId="17DD36A0" w:rsidR="00B26FB8" w:rsidRPr="00723322" w:rsidRDefault="00B26FB8" w:rsidP="00B26FB8">
            <w:pPr>
              <w:spacing w:before="60" w:after="60" w:line="259" w:lineRule="auto"/>
              <w:rPr>
                <w:rFonts w:cstheme="minorHAnsi"/>
                <w:sz w:val="20"/>
                <w:szCs w:val="20"/>
              </w:rPr>
            </w:pPr>
            <w:r w:rsidRPr="00723322">
              <w:rPr>
                <w:rFonts w:cstheme="minorHAnsi"/>
                <w:sz w:val="20"/>
                <w:szCs w:val="20"/>
              </w:rPr>
              <w:lastRenderedPageBreak/>
              <w:t>If the facility has a designated area currently not in outbreak status, and if the COVID</w:t>
            </w:r>
            <w:r>
              <w:rPr>
                <w:rFonts w:cstheme="minorHAnsi"/>
                <w:sz w:val="20"/>
                <w:szCs w:val="20"/>
              </w:rPr>
              <w:t>-19</w:t>
            </w:r>
            <w:r w:rsidRPr="00723322">
              <w:rPr>
                <w:rFonts w:cstheme="minorHAnsi"/>
                <w:sz w:val="20"/>
                <w:szCs w:val="20"/>
              </w:rPr>
              <w:t xml:space="preserve"> unit is closed/not set up, is there a process for quickly opening a COVID-19 isolation unit? </w:t>
            </w:r>
          </w:p>
        </w:tc>
        <w:sdt>
          <w:sdtPr>
            <w:rPr>
              <w:rFonts w:ascii="MS Gothic" w:eastAsia="MS Gothic" w:hAnsi="MS Gothic"/>
              <w:sz w:val="20"/>
              <w:szCs w:val="20"/>
            </w:rPr>
            <w:id w:val="94990552"/>
            <w14:checkbox>
              <w14:checked w14:val="0"/>
              <w14:checkedState w14:val="2612" w14:font="MS Gothic"/>
              <w14:uncheckedState w14:val="2610" w14:font="MS Gothic"/>
            </w14:checkbox>
          </w:sdtPr>
          <w:sdtEndPr/>
          <w:sdtContent>
            <w:tc>
              <w:tcPr>
                <w:tcW w:w="720" w:type="dxa"/>
                <w:vAlign w:val="center"/>
              </w:tcPr>
              <w:p w14:paraId="34356908" w14:textId="3005890A" w:rsidR="00B26FB8" w:rsidRPr="00921EB5" w:rsidRDefault="00B26FB8" w:rsidP="00921EB5">
                <w:pPr>
                  <w:spacing w:before="60" w:after="60" w:line="259" w:lineRule="auto"/>
                  <w:jc w:val="center"/>
                  <w:rPr>
                    <w:rFonts w:ascii="MS Gothic" w:eastAsia="MS Gothic" w:hAnsi="MS Gothic" w:cstheme="minorHAnsi"/>
                    <w:sz w:val="20"/>
                    <w:szCs w:val="20"/>
                  </w:rPr>
                </w:pPr>
                <w:r w:rsidRPr="00921EB5">
                  <w:rPr>
                    <w:rFonts w:ascii="MS Gothic" w:eastAsia="MS Gothic" w:hAnsi="MS Gothic" w:cs="Segoe UI Symbol"/>
                    <w:sz w:val="20"/>
                    <w:szCs w:val="20"/>
                  </w:rPr>
                  <w:t>☐</w:t>
                </w:r>
              </w:p>
            </w:tc>
          </w:sdtContent>
        </w:sdt>
        <w:sdt>
          <w:sdtPr>
            <w:rPr>
              <w:rFonts w:ascii="MS Gothic" w:eastAsia="MS Gothic" w:hAnsi="MS Gothic"/>
              <w:sz w:val="20"/>
              <w:szCs w:val="20"/>
            </w:rPr>
            <w:id w:val="-1953470543"/>
            <w14:checkbox>
              <w14:checked w14:val="0"/>
              <w14:checkedState w14:val="2612" w14:font="MS Gothic"/>
              <w14:uncheckedState w14:val="2610" w14:font="MS Gothic"/>
            </w14:checkbox>
          </w:sdtPr>
          <w:sdtEndPr/>
          <w:sdtContent>
            <w:tc>
              <w:tcPr>
                <w:tcW w:w="641" w:type="dxa"/>
                <w:vAlign w:val="center"/>
              </w:tcPr>
              <w:p w14:paraId="000B283C" w14:textId="2B8CF1F0" w:rsidR="00B26FB8" w:rsidRPr="00921EB5" w:rsidRDefault="00B26FB8" w:rsidP="00921EB5">
                <w:pPr>
                  <w:spacing w:before="60" w:after="60" w:line="259" w:lineRule="auto"/>
                  <w:jc w:val="center"/>
                  <w:rPr>
                    <w:rFonts w:ascii="MS Gothic" w:eastAsia="MS Gothic" w:hAnsi="MS Gothic" w:cstheme="minorHAnsi"/>
                    <w:sz w:val="20"/>
                    <w:szCs w:val="20"/>
                  </w:rPr>
                </w:pPr>
                <w:r w:rsidRPr="00921EB5">
                  <w:rPr>
                    <w:rFonts w:ascii="MS Gothic" w:eastAsia="MS Gothic" w:hAnsi="MS Gothic" w:cs="Segoe UI Symbol"/>
                    <w:sz w:val="20"/>
                    <w:szCs w:val="20"/>
                  </w:rPr>
                  <w:t>☐</w:t>
                </w:r>
              </w:p>
            </w:tc>
          </w:sdtContent>
        </w:sdt>
        <w:sdt>
          <w:sdtPr>
            <w:rPr>
              <w:rFonts w:ascii="MS Gothic" w:eastAsia="MS Gothic" w:hAnsi="MS Gothic"/>
              <w:sz w:val="20"/>
              <w:szCs w:val="20"/>
            </w:rPr>
            <w:id w:val="-1584902926"/>
            <w14:checkbox>
              <w14:checked w14:val="0"/>
              <w14:checkedState w14:val="2612" w14:font="MS Gothic"/>
              <w14:uncheckedState w14:val="2610" w14:font="MS Gothic"/>
            </w14:checkbox>
          </w:sdtPr>
          <w:sdtEndPr/>
          <w:sdtContent>
            <w:tc>
              <w:tcPr>
                <w:tcW w:w="1249" w:type="dxa"/>
                <w:vAlign w:val="center"/>
              </w:tcPr>
              <w:p w14:paraId="6E3CA624" w14:textId="23C388B2" w:rsidR="00B26FB8" w:rsidRPr="00921EB5" w:rsidRDefault="00B26FB8" w:rsidP="00921EB5">
                <w:pPr>
                  <w:spacing w:before="60" w:after="60" w:line="259" w:lineRule="auto"/>
                  <w:jc w:val="center"/>
                  <w:rPr>
                    <w:rFonts w:ascii="MS Gothic" w:eastAsia="MS Gothic" w:hAnsi="MS Gothic" w:cstheme="minorHAnsi"/>
                    <w:sz w:val="20"/>
                    <w:szCs w:val="20"/>
                  </w:rPr>
                </w:pPr>
                <w:r w:rsidRPr="00921EB5">
                  <w:rPr>
                    <w:rFonts w:ascii="MS Gothic" w:eastAsia="MS Gothic" w:hAnsi="MS Gothic" w:cs="Segoe UI Symbol"/>
                    <w:sz w:val="20"/>
                    <w:szCs w:val="20"/>
                  </w:rPr>
                  <w:t>☐</w:t>
                </w:r>
              </w:p>
            </w:tc>
          </w:sdtContent>
        </w:sdt>
        <w:tc>
          <w:tcPr>
            <w:tcW w:w="4050" w:type="dxa"/>
          </w:tcPr>
          <w:p w14:paraId="47132E7C" w14:textId="75F90B8A" w:rsidR="00B26FB8" w:rsidRPr="00723322" w:rsidRDefault="00B26FB8" w:rsidP="00B26FB8">
            <w:pPr>
              <w:spacing w:before="60" w:after="60" w:line="259" w:lineRule="auto"/>
              <w:rPr>
                <w:rFonts w:cstheme="minorHAnsi"/>
                <w:sz w:val="20"/>
                <w:szCs w:val="20"/>
              </w:rPr>
            </w:pPr>
          </w:p>
        </w:tc>
        <w:tc>
          <w:tcPr>
            <w:tcW w:w="4225" w:type="dxa"/>
          </w:tcPr>
          <w:p w14:paraId="45EB16BA" w14:textId="77777777" w:rsidR="00B26FB8" w:rsidRPr="00723322" w:rsidRDefault="00B26FB8" w:rsidP="00B26FB8">
            <w:pPr>
              <w:autoSpaceDE w:val="0"/>
              <w:autoSpaceDN w:val="0"/>
              <w:adjustRightInd w:val="0"/>
              <w:spacing w:before="60" w:after="60" w:line="259" w:lineRule="auto"/>
              <w:rPr>
                <w:rFonts w:cstheme="minorHAnsi"/>
                <w:sz w:val="20"/>
                <w:szCs w:val="20"/>
              </w:rPr>
            </w:pPr>
          </w:p>
        </w:tc>
      </w:tr>
      <w:tr w:rsidR="00B26FB8" w:rsidRPr="00723322" w14:paraId="094A32AD" w14:textId="77777777" w:rsidTr="267A4481">
        <w:trPr>
          <w:cnfStyle w:val="000000100000" w:firstRow="0" w:lastRow="0" w:firstColumn="0" w:lastColumn="0" w:oddVBand="0" w:evenVBand="0" w:oddHBand="1" w:evenHBand="0" w:firstRowFirstColumn="0" w:firstRowLastColumn="0" w:lastRowFirstColumn="0" w:lastRowLastColumn="0"/>
          <w:cantSplit/>
        </w:trPr>
        <w:tc>
          <w:tcPr>
            <w:tcW w:w="3505" w:type="dxa"/>
          </w:tcPr>
          <w:p w14:paraId="621C153B" w14:textId="70E085E1" w:rsidR="00B26FB8" w:rsidRPr="00723322" w:rsidRDefault="00B26FB8" w:rsidP="00B26FB8">
            <w:pPr>
              <w:spacing w:before="60" w:after="60" w:line="259" w:lineRule="auto"/>
              <w:rPr>
                <w:rFonts w:eastAsia="Times New Roman" w:cstheme="minorHAnsi"/>
                <w:sz w:val="20"/>
                <w:szCs w:val="20"/>
              </w:rPr>
            </w:pPr>
            <w:r w:rsidRPr="00723322">
              <w:rPr>
                <w:rFonts w:eastAsia="Times New Roman" w:cstheme="minorHAnsi"/>
                <w:sz w:val="20"/>
                <w:szCs w:val="20"/>
              </w:rPr>
              <w:t>Is vital sign/reusable equipment (</w:t>
            </w:r>
            <w:r>
              <w:rPr>
                <w:rFonts w:eastAsia="Times New Roman" w:cstheme="minorHAnsi"/>
                <w:sz w:val="20"/>
                <w:szCs w:val="20"/>
              </w:rPr>
              <w:t>e.g</w:t>
            </w:r>
            <w:r w:rsidRPr="00723322">
              <w:rPr>
                <w:rFonts w:eastAsia="Times New Roman" w:cstheme="minorHAnsi"/>
                <w:sz w:val="20"/>
                <w:szCs w:val="20"/>
              </w:rPr>
              <w:t xml:space="preserve">., </w:t>
            </w:r>
            <w:r>
              <w:rPr>
                <w:rFonts w:eastAsia="Times New Roman" w:cstheme="minorHAnsi"/>
                <w:sz w:val="20"/>
                <w:szCs w:val="20"/>
              </w:rPr>
              <w:t>b</w:t>
            </w:r>
            <w:r w:rsidRPr="00723322">
              <w:rPr>
                <w:rFonts w:eastAsia="Times New Roman" w:cstheme="minorHAnsi"/>
                <w:sz w:val="20"/>
                <w:szCs w:val="20"/>
              </w:rPr>
              <w:t xml:space="preserve">lood glucose monitor) designated to the unit/resident and not used by </w:t>
            </w:r>
            <w:proofErr w:type="gramStart"/>
            <w:r w:rsidRPr="00723322">
              <w:rPr>
                <w:rFonts w:eastAsia="Times New Roman" w:cstheme="minorHAnsi"/>
                <w:sz w:val="20"/>
                <w:szCs w:val="20"/>
              </w:rPr>
              <w:t>general</w:t>
            </w:r>
            <w:proofErr w:type="gramEnd"/>
            <w:r w:rsidRPr="00723322">
              <w:rPr>
                <w:rFonts w:eastAsia="Times New Roman" w:cstheme="minorHAnsi"/>
                <w:sz w:val="20"/>
                <w:szCs w:val="20"/>
              </w:rPr>
              <w:t xml:space="preserve"> population?</w:t>
            </w:r>
          </w:p>
        </w:tc>
        <w:sdt>
          <w:sdtPr>
            <w:rPr>
              <w:rFonts w:ascii="MS Gothic" w:eastAsia="MS Gothic" w:hAnsi="MS Gothic"/>
              <w:sz w:val="20"/>
              <w:szCs w:val="20"/>
            </w:rPr>
            <w:id w:val="-1782943155"/>
            <w14:checkbox>
              <w14:checked w14:val="0"/>
              <w14:checkedState w14:val="2612" w14:font="MS Gothic"/>
              <w14:uncheckedState w14:val="2610" w14:font="MS Gothic"/>
            </w14:checkbox>
          </w:sdtPr>
          <w:sdtEndPr/>
          <w:sdtContent>
            <w:tc>
              <w:tcPr>
                <w:tcW w:w="720" w:type="dxa"/>
                <w:vAlign w:val="center"/>
              </w:tcPr>
              <w:p w14:paraId="6A675DCF" w14:textId="305C996C" w:rsidR="00B26FB8" w:rsidRPr="00921EB5" w:rsidRDefault="00B26FB8" w:rsidP="00921EB5">
                <w:pPr>
                  <w:spacing w:before="60" w:after="60" w:line="259" w:lineRule="auto"/>
                  <w:jc w:val="center"/>
                  <w:rPr>
                    <w:rFonts w:ascii="MS Gothic" w:eastAsia="MS Gothic" w:hAnsi="MS Gothic" w:cstheme="minorHAnsi"/>
                    <w:sz w:val="20"/>
                    <w:szCs w:val="20"/>
                  </w:rPr>
                </w:pPr>
                <w:r w:rsidRPr="00921EB5">
                  <w:rPr>
                    <w:rFonts w:ascii="MS Gothic" w:eastAsia="MS Gothic" w:hAnsi="MS Gothic" w:cs="Segoe UI Symbol"/>
                    <w:sz w:val="20"/>
                    <w:szCs w:val="20"/>
                  </w:rPr>
                  <w:t>☐</w:t>
                </w:r>
              </w:p>
            </w:tc>
          </w:sdtContent>
        </w:sdt>
        <w:sdt>
          <w:sdtPr>
            <w:rPr>
              <w:rFonts w:ascii="MS Gothic" w:eastAsia="MS Gothic" w:hAnsi="MS Gothic"/>
              <w:sz w:val="20"/>
              <w:szCs w:val="20"/>
            </w:rPr>
            <w:id w:val="1793943677"/>
            <w14:checkbox>
              <w14:checked w14:val="0"/>
              <w14:checkedState w14:val="2612" w14:font="MS Gothic"/>
              <w14:uncheckedState w14:val="2610" w14:font="MS Gothic"/>
            </w14:checkbox>
          </w:sdtPr>
          <w:sdtEndPr/>
          <w:sdtContent>
            <w:tc>
              <w:tcPr>
                <w:tcW w:w="641" w:type="dxa"/>
                <w:vAlign w:val="center"/>
              </w:tcPr>
              <w:p w14:paraId="1A86C530" w14:textId="6DA58F7E" w:rsidR="00B26FB8" w:rsidRPr="00921EB5" w:rsidRDefault="00B26FB8" w:rsidP="00921EB5">
                <w:pPr>
                  <w:spacing w:before="60" w:after="60" w:line="259" w:lineRule="auto"/>
                  <w:jc w:val="center"/>
                  <w:rPr>
                    <w:rFonts w:ascii="MS Gothic" w:eastAsia="MS Gothic" w:hAnsi="MS Gothic" w:cstheme="minorHAnsi"/>
                    <w:sz w:val="20"/>
                    <w:szCs w:val="20"/>
                  </w:rPr>
                </w:pPr>
                <w:r w:rsidRPr="00921EB5">
                  <w:rPr>
                    <w:rFonts w:ascii="MS Gothic" w:eastAsia="MS Gothic" w:hAnsi="MS Gothic" w:cs="Segoe UI Symbol"/>
                    <w:sz w:val="20"/>
                    <w:szCs w:val="20"/>
                  </w:rPr>
                  <w:t>☐</w:t>
                </w:r>
              </w:p>
            </w:tc>
          </w:sdtContent>
        </w:sdt>
        <w:sdt>
          <w:sdtPr>
            <w:rPr>
              <w:rFonts w:ascii="MS Gothic" w:eastAsia="MS Gothic" w:hAnsi="MS Gothic"/>
              <w:sz w:val="20"/>
              <w:szCs w:val="20"/>
            </w:rPr>
            <w:id w:val="-516238377"/>
            <w14:checkbox>
              <w14:checked w14:val="0"/>
              <w14:checkedState w14:val="2612" w14:font="MS Gothic"/>
              <w14:uncheckedState w14:val="2610" w14:font="MS Gothic"/>
            </w14:checkbox>
          </w:sdtPr>
          <w:sdtEndPr/>
          <w:sdtContent>
            <w:tc>
              <w:tcPr>
                <w:tcW w:w="1249" w:type="dxa"/>
                <w:vAlign w:val="center"/>
              </w:tcPr>
              <w:p w14:paraId="649D6294" w14:textId="2CFB27F7" w:rsidR="00B26FB8" w:rsidRPr="00921EB5" w:rsidRDefault="00B26FB8" w:rsidP="00921EB5">
                <w:pPr>
                  <w:spacing w:before="60" w:after="60" w:line="259" w:lineRule="auto"/>
                  <w:jc w:val="center"/>
                  <w:rPr>
                    <w:rFonts w:ascii="MS Gothic" w:eastAsia="MS Gothic" w:hAnsi="MS Gothic" w:cstheme="minorHAnsi"/>
                    <w:sz w:val="20"/>
                    <w:szCs w:val="20"/>
                  </w:rPr>
                </w:pPr>
                <w:r w:rsidRPr="00921EB5">
                  <w:rPr>
                    <w:rFonts w:ascii="MS Gothic" w:eastAsia="MS Gothic" w:hAnsi="MS Gothic" w:cs="Segoe UI Symbol"/>
                    <w:sz w:val="20"/>
                    <w:szCs w:val="20"/>
                  </w:rPr>
                  <w:t>☐</w:t>
                </w:r>
              </w:p>
            </w:tc>
          </w:sdtContent>
        </w:sdt>
        <w:tc>
          <w:tcPr>
            <w:tcW w:w="4050" w:type="dxa"/>
          </w:tcPr>
          <w:p w14:paraId="3F4786FF" w14:textId="7C550492" w:rsidR="00B26FB8" w:rsidRPr="00723322" w:rsidRDefault="00B26FB8" w:rsidP="00B26FB8">
            <w:pPr>
              <w:spacing w:before="60" w:after="60" w:line="259" w:lineRule="auto"/>
              <w:rPr>
                <w:rFonts w:cstheme="minorHAnsi"/>
                <w:sz w:val="20"/>
                <w:szCs w:val="20"/>
              </w:rPr>
            </w:pPr>
          </w:p>
        </w:tc>
        <w:tc>
          <w:tcPr>
            <w:tcW w:w="4225" w:type="dxa"/>
          </w:tcPr>
          <w:p w14:paraId="3612C632" w14:textId="361885A6" w:rsidR="00B26FB8" w:rsidRPr="00723322" w:rsidRDefault="00B26FB8" w:rsidP="00B26FB8">
            <w:pPr>
              <w:spacing w:before="60" w:after="60" w:line="259" w:lineRule="auto"/>
              <w:rPr>
                <w:rFonts w:cstheme="minorHAnsi"/>
                <w:sz w:val="20"/>
                <w:szCs w:val="20"/>
              </w:rPr>
            </w:pPr>
            <w:hyperlink r:id="rId34" w:tooltip="Interim Guidance for a Public Health Response to Contain Novel or Targeted Multidrug-resistant Organisms (MDROs)" w:history="1">
              <w:r>
                <w:rPr>
                  <w:rStyle w:val="Hyperlink"/>
                  <w:rFonts w:cstheme="minorHAnsi"/>
                  <w:sz w:val="20"/>
                  <w:szCs w:val="20"/>
                </w:rPr>
                <w:t>Interim Guidance for a Public Health Response to Contain Novel or Targeted Multidrug-resistant Organisms (MDROs)</w:t>
              </w:r>
            </w:hyperlink>
          </w:p>
        </w:tc>
      </w:tr>
      <w:tr w:rsidR="00564D89" w:rsidRPr="00723322" w14:paraId="0FE21671" w14:textId="77777777" w:rsidTr="267A4481">
        <w:trPr>
          <w:cantSplit/>
        </w:trPr>
        <w:tc>
          <w:tcPr>
            <w:tcW w:w="3505" w:type="dxa"/>
          </w:tcPr>
          <w:p w14:paraId="7E86C766" w14:textId="77777777" w:rsidR="00564D89" w:rsidRPr="00723322" w:rsidRDefault="00564D89" w:rsidP="00A50977">
            <w:pPr>
              <w:spacing w:before="60" w:after="60" w:line="259" w:lineRule="auto"/>
              <w:rPr>
                <w:rFonts w:eastAsia="Times New Roman" w:cstheme="minorHAnsi"/>
                <w:sz w:val="20"/>
                <w:szCs w:val="20"/>
              </w:rPr>
            </w:pPr>
            <w:r w:rsidRPr="00723322">
              <w:rPr>
                <w:rFonts w:eastAsia="Times New Roman" w:cstheme="minorHAnsi"/>
                <w:sz w:val="20"/>
                <w:szCs w:val="20"/>
              </w:rPr>
              <w:t xml:space="preserve">Is there a process to clean </w:t>
            </w:r>
            <w:proofErr w:type="gramStart"/>
            <w:r w:rsidRPr="00723322">
              <w:rPr>
                <w:rFonts w:eastAsia="Times New Roman" w:cstheme="minorHAnsi"/>
                <w:sz w:val="20"/>
                <w:szCs w:val="20"/>
              </w:rPr>
              <w:t>above</w:t>
            </w:r>
            <w:proofErr w:type="gramEnd"/>
            <w:r w:rsidRPr="00723322">
              <w:rPr>
                <w:rFonts w:eastAsia="Times New Roman" w:cstheme="minorHAnsi"/>
                <w:sz w:val="20"/>
                <w:szCs w:val="20"/>
              </w:rPr>
              <w:t xml:space="preserve"> equipment between each use?</w:t>
            </w:r>
          </w:p>
        </w:tc>
        <w:sdt>
          <w:sdtPr>
            <w:rPr>
              <w:rFonts w:ascii="MS Gothic" w:eastAsia="MS Gothic" w:hAnsi="MS Gothic"/>
              <w:sz w:val="20"/>
              <w:szCs w:val="20"/>
            </w:rPr>
            <w:id w:val="-661305701"/>
            <w14:checkbox>
              <w14:checked w14:val="0"/>
              <w14:checkedState w14:val="2612" w14:font="MS Gothic"/>
              <w14:uncheckedState w14:val="2610" w14:font="MS Gothic"/>
            </w14:checkbox>
          </w:sdtPr>
          <w:sdtEndPr/>
          <w:sdtContent>
            <w:tc>
              <w:tcPr>
                <w:tcW w:w="720" w:type="dxa"/>
                <w:vAlign w:val="center"/>
              </w:tcPr>
              <w:p w14:paraId="139C88DF" w14:textId="03D90603" w:rsidR="00564D89" w:rsidRPr="00921EB5" w:rsidRDefault="00564D89" w:rsidP="00921EB5">
                <w:pPr>
                  <w:spacing w:before="60" w:after="60" w:line="259" w:lineRule="auto"/>
                  <w:jc w:val="center"/>
                  <w:rPr>
                    <w:rFonts w:ascii="MS Gothic" w:eastAsia="MS Gothic" w:hAnsi="MS Gothic" w:cstheme="minorHAnsi"/>
                    <w:sz w:val="20"/>
                    <w:szCs w:val="20"/>
                  </w:rPr>
                </w:pPr>
                <w:r w:rsidRPr="00921EB5">
                  <w:rPr>
                    <w:rFonts w:ascii="MS Gothic" w:eastAsia="MS Gothic" w:hAnsi="MS Gothic" w:cs="Segoe UI Symbol"/>
                    <w:sz w:val="20"/>
                    <w:szCs w:val="20"/>
                  </w:rPr>
                  <w:t>☐</w:t>
                </w:r>
              </w:p>
            </w:tc>
          </w:sdtContent>
        </w:sdt>
        <w:sdt>
          <w:sdtPr>
            <w:rPr>
              <w:rFonts w:ascii="MS Gothic" w:eastAsia="MS Gothic" w:hAnsi="MS Gothic"/>
              <w:sz w:val="20"/>
              <w:szCs w:val="20"/>
            </w:rPr>
            <w:id w:val="785397229"/>
            <w14:checkbox>
              <w14:checked w14:val="0"/>
              <w14:checkedState w14:val="2612" w14:font="MS Gothic"/>
              <w14:uncheckedState w14:val="2610" w14:font="MS Gothic"/>
            </w14:checkbox>
          </w:sdtPr>
          <w:sdtEndPr/>
          <w:sdtContent>
            <w:tc>
              <w:tcPr>
                <w:tcW w:w="641" w:type="dxa"/>
                <w:vAlign w:val="center"/>
              </w:tcPr>
              <w:p w14:paraId="773B8D61" w14:textId="0CD10913" w:rsidR="00564D89" w:rsidRPr="00921EB5" w:rsidRDefault="00564D89" w:rsidP="00921EB5">
                <w:pPr>
                  <w:spacing w:before="60" w:after="60" w:line="259" w:lineRule="auto"/>
                  <w:jc w:val="center"/>
                  <w:rPr>
                    <w:rFonts w:ascii="MS Gothic" w:eastAsia="MS Gothic" w:hAnsi="MS Gothic" w:cstheme="minorHAnsi"/>
                    <w:sz w:val="20"/>
                    <w:szCs w:val="20"/>
                  </w:rPr>
                </w:pPr>
                <w:r w:rsidRPr="00921EB5">
                  <w:rPr>
                    <w:rFonts w:ascii="MS Gothic" w:eastAsia="MS Gothic" w:hAnsi="MS Gothic" w:cs="Segoe UI Symbol"/>
                    <w:sz w:val="20"/>
                    <w:szCs w:val="20"/>
                  </w:rPr>
                  <w:t>☐</w:t>
                </w:r>
              </w:p>
            </w:tc>
          </w:sdtContent>
        </w:sdt>
        <w:sdt>
          <w:sdtPr>
            <w:rPr>
              <w:rFonts w:ascii="MS Gothic" w:eastAsia="MS Gothic" w:hAnsi="MS Gothic"/>
              <w:sz w:val="20"/>
              <w:szCs w:val="20"/>
            </w:rPr>
            <w:id w:val="458384597"/>
            <w14:checkbox>
              <w14:checked w14:val="0"/>
              <w14:checkedState w14:val="2612" w14:font="MS Gothic"/>
              <w14:uncheckedState w14:val="2610" w14:font="MS Gothic"/>
            </w14:checkbox>
          </w:sdtPr>
          <w:sdtEndPr/>
          <w:sdtContent>
            <w:tc>
              <w:tcPr>
                <w:tcW w:w="1249" w:type="dxa"/>
                <w:vAlign w:val="center"/>
              </w:tcPr>
              <w:p w14:paraId="47F4E846" w14:textId="47B17282" w:rsidR="00564D89" w:rsidRPr="00921EB5" w:rsidRDefault="00564D89" w:rsidP="00921EB5">
                <w:pPr>
                  <w:spacing w:before="60" w:after="60" w:line="259" w:lineRule="auto"/>
                  <w:jc w:val="center"/>
                  <w:rPr>
                    <w:rFonts w:ascii="MS Gothic" w:eastAsia="MS Gothic" w:hAnsi="MS Gothic" w:cstheme="minorHAnsi"/>
                    <w:sz w:val="20"/>
                    <w:szCs w:val="20"/>
                  </w:rPr>
                </w:pPr>
                <w:r w:rsidRPr="00921EB5">
                  <w:rPr>
                    <w:rFonts w:ascii="MS Gothic" w:eastAsia="MS Gothic" w:hAnsi="MS Gothic" w:cs="Segoe UI Symbol"/>
                    <w:sz w:val="20"/>
                    <w:szCs w:val="20"/>
                  </w:rPr>
                  <w:t>☐</w:t>
                </w:r>
              </w:p>
            </w:tc>
          </w:sdtContent>
        </w:sdt>
        <w:tc>
          <w:tcPr>
            <w:tcW w:w="4050" w:type="dxa"/>
          </w:tcPr>
          <w:p w14:paraId="42ABAF2F" w14:textId="1B4883CC" w:rsidR="00564D89" w:rsidRPr="00723322" w:rsidRDefault="00564D89" w:rsidP="00A50977">
            <w:pPr>
              <w:spacing w:before="60" w:after="60" w:line="259" w:lineRule="auto"/>
              <w:rPr>
                <w:rFonts w:cstheme="minorHAnsi"/>
                <w:sz w:val="20"/>
                <w:szCs w:val="20"/>
              </w:rPr>
            </w:pPr>
          </w:p>
        </w:tc>
        <w:tc>
          <w:tcPr>
            <w:tcW w:w="4225" w:type="dxa"/>
          </w:tcPr>
          <w:p w14:paraId="4F6C7C1C" w14:textId="77777777" w:rsidR="00564D89" w:rsidRPr="00723322" w:rsidRDefault="00564D89" w:rsidP="00A50977">
            <w:pPr>
              <w:spacing w:before="60" w:after="60" w:line="259" w:lineRule="auto"/>
              <w:rPr>
                <w:rFonts w:cstheme="minorHAnsi"/>
                <w:sz w:val="20"/>
                <w:szCs w:val="20"/>
              </w:rPr>
            </w:pPr>
          </w:p>
        </w:tc>
      </w:tr>
      <w:tr w:rsidR="00564D89" w:rsidRPr="00723322" w14:paraId="1DA8B70D" w14:textId="77777777" w:rsidTr="267A4481">
        <w:trPr>
          <w:cnfStyle w:val="000000100000" w:firstRow="0" w:lastRow="0" w:firstColumn="0" w:lastColumn="0" w:oddVBand="0" w:evenVBand="0" w:oddHBand="1" w:evenHBand="0" w:firstRowFirstColumn="0" w:firstRowLastColumn="0" w:lastRowFirstColumn="0" w:lastRowLastColumn="0"/>
          <w:cantSplit/>
        </w:trPr>
        <w:tc>
          <w:tcPr>
            <w:tcW w:w="3505" w:type="dxa"/>
          </w:tcPr>
          <w:p w14:paraId="6F839F7A" w14:textId="320844DA" w:rsidR="00564D89" w:rsidRPr="00723322" w:rsidRDefault="00564D89" w:rsidP="00A50977">
            <w:pPr>
              <w:spacing w:before="60" w:after="60" w:line="259" w:lineRule="auto"/>
              <w:rPr>
                <w:rFonts w:eastAsia="Times New Roman" w:cstheme="minorHAnsi"/>
                <w:sz w:val="20"/>
                <w:szCs w:val="20"/>
              </w:rPr>
            </w:pPr>
            <w:r w:rsidRPr="00723322">
              <w:rPr>
                <w:rFonts w:eastAsia="Times New Roman" w:cstheme="minorHAnsi"/>
                <w:sz w:val="20"/>
                <w:szCs w:val="20"/>
              </w:rPr>
              <w:t>Are</w:t>
            </w:r>
            <w:r w:rsidRPr="00723322">
              <w:rPr>
                <w:rFonts w:eastAsia="Times New Roman" w:cstheme="minorHAnsi"/>
                <w:i/>
                <w:iCs/>
                <w:color w:val="7030A0"/>
                <w:sz w:val="20"/>
                <w:szCs w:val="20"/>
              </w:rPr>
              <w:t xml:space="preserve"> </w:t>
            </w:r>
            <w:r w:rsidRPr="00723322">
              <w:rPr>
                <w:rFonts w:eastAsia="Times New Roman" w:cstheme="minorHAnsi"/>
                <w:sz w:val="20"/>
                <w:szCs w:val="20"/>
              </w:rPr>
              <w:t xml:space="preserve">there designated staff/housekeeping to the COVID-19 positive units? </w:t>
            </w:r>
          </w:p>
        </w:tc>
        <w:sdt>
          <w:sdtPr>
            <w:rPr>
              <w:rFonts w:ascii="MS Gothic" w:eastAsia="MS Gothic" w:hAnsi="MS Gothic"/>
              <w:sz w:val="20"/>
              <w:szCs w:val="20"/>
            </w:rPr>
            <w:id w:val="-650521855"/>
            <w14:checkbox>
              <w14:checked w14:val="0"/>
              <w14:checkedState w14:val="2612" w14:font="MS Gothic"/>
              <w14:uncheckedState w14:val="2610" w14:font="MS Gothic"/>
            </w14:checkbox>
          </w:sdtPr>
          <w:sdtEndPr/>
          <w:sdtContent>
            <w:tc>
              <w:tcPr>
                <w:tcW w:w="720" w:type="dxa"/>
                <w:vAlign w:val="center"/>
              </w:tcPr>
              <w:p w14:paraId="2789EE87" w14:textId="226E6BB6" w:rsidR="00564D89" w:rsidRPr="00921EB5" w:rsidRDefault="00564D89" w:rsidP="00921EB5">
                <w:pPr>
                  <w:spacing w:before="60" w:after="60" w:line="259" w:lineRule="auto"/>
                  <w:jc w:val="center"/>
                  <w:rPr>
                    <w:rFonts w:ascii="MS Gothic" w:eastAsia="MS Gothic" w:hAnsi="MS Gothic" w:cstheme="minorHAnsi"/>
                    <w:sz w:val="20"/>
                    <w:szCs w:val="20"/>
                  </w:rPr>
                </w:pPr>
                <w:r w:rsidRPr="00921EB5">
                  <w:rPr>
                    <w:rFonts w:ascii="MS Gothic" w:eastAsia="MS Gothic" w:hAnsi="MS Gothic" w:cs="Segoe UI Symbol"/>
                    <w:sz w:val="20"/>
                    <w:szCs w:val="20"/>
                  </w:rPr>
                  <w:t>☐</w:t>
                </w:r>
              </w:p>
            </w:tc>
          </w:sdtContent>
        </w:sdt>
        <w:sdt>
          <w:sdtPr>
            <w:rPr>
              <w:rFonts w:ascii="MS Gothic" w:eastAsia="MS Gothic" w:hAnsi="MS Gothic"/>
              <w:sz w:val="20"/>
              <w:szCs w:val="20"/>
            </w:rPr>
            <w:id w:val="593443891"/>
            <w14:checkbox>
              <w14:checked w14:val="0"/>
              <w14:checkedState w14:val="2612" w14:font="MS Gothic"/>
              <w14:uncheckedState w14:val="2610" w14:font="MS Gothic"/>
            </w14:checkbox>
          </w:sdtPr>
          <w:sdtEndPr/>
          <w:sdtContent>
            <w:tc>
              <w:tcPr>
                <w:tcW w:w="641" w:type="dxa"/>
                <w:vAlign w:val="center"/>
              </w:tcPr>
              <w:p w14:paraId="71907766" w14:textId="64DE8E24" w:rsidR="00564D89" w:rsidRPr="00921EB5" w:rsidRDefault="00564D89" w:rsidP="00921EB5">
                <w:pPr>
                  <w:spacing w:before="60" w:after="60" w:line="259" w:lineRule="auto"/>
                  <w:jc w:val="center"/>
                  <w:rPr>
                    <w:rFonts w:ascii="MS Gothic" w:eastAsia="MS Gothic" w:hAnsi="MS Gothic" w:cstheme="minorHAnsi"/>
                    <w:sz w:val="20"/>
                    <w:szCs w:val="20"/>
                  </w:rPr>
                </w:pPr>
                <w:r w:rsidRPr="00921EB5">
                  <w:rPr>
                    <w:rFonts w:ascii="MS Gothic" w:eastAsia="MS Gothic" w:hAnsi="MS Gothic" w:cs="Segoe UI Symbol"/>
                    <w:sz w:val="20"/>
                    <w:szCs w:val="20"/>
                  </w:rPr>
                  <w:t>☐</w:t>
                </w:r>
              </w:p>
            </w:tc>
          </w:sdtContent>
        </w:sdt>
        <w:sdt>
          <w:sdtPr>
            <w:rPr>
              <w:rFonts w:ascii="MS Gothic" w:eastAsia="MS Gothic" w:hAnsi="MS Gothic"/>
              <w:sz w:val="20"/>
              <w:szCs w:val="20"/>
            </w:rPr>
            <w:id w:val="750309527"/>
            <w14:checkbox>
              <w14:checked w14:val="0"/>
              <w14:checkedState w14:val="2612" w14:font="MS Gothic"/>
              <w14:uncheckedState w14:val="2610" w14:font="MS Gothic"/>
            </w14:checkbox>
          </w:sdtPr>
          <w:sdtEndPr/>
          <w:sdtContent>
            <w:tc>
              <w:tcPr>
                <w:tcW w:w="1249" w:type="dxa"/>
                <w:vAlign w:val="center"/>
              </w:tcPr>
              <w:p w14:paraId="5BBFFCB9" w14:textId="53D08FE3" w:rsidR="00564D89" w:rsidRPr="00921EB5" w:rsidRDefault="00564D89" w:rsidP="00921EB5">
                <w:pPr>
                  <w:spacing w:before="60" w:after="60" w:line="259" w:lineRule="auto"/>
                  <w:jc w:val="center"/>
                  <w:rPr>
                    <w:rFonts w:ascii="MS Gothic" w:eastAsia="MS Gothic" w:hAnsi="MS Gothic" w:cstheme="minorHAnsi"/>
                    <w:sz w:val="20"/>
                    <w:szCs w:val="20"/>
                  </w:rPr>
                </w:pPr>
                <w:r w:rsidRPr="00921EB5">
                  <w:rPr>
                    <w:rFonts w:ascii="MS Gothic" w:eastAsia="MS Gothic" w:hAnsi="MS Gothic" w:cs="Segoe UI Symbol"/>
                    <w:sz w:val="20"/>
                    <w:szCs w:val="20"/>
                  </w:rPr>
                  <w:t>☐</w:t>
                </w:r>
              </w:p>
            </w:tc>
          </w:sdtContent>
        </w:sdt>
        <w:tc>
          <w:tcPr>
            <w:tcW w:w="4050" w:type="dxa"/>
          </w:tcPr>
          <w:p w14:paraId="4E417366" w14:textId="646D9A29" w:rsidR="00564D89" w:rsidRPr="00723322" w:rsidRDefault="00564D89" w:rsidP="00A50977">
            <w:pPr>
              <w:spacing w:before="60" w:after="60" w:line="259" w:lineRule="auto"/>
              <w:rPr>
                <w:rFonts w:cstheme="minorHAnsi"/>
                <w:sz w:val="20"/>
                <w:szCs w:val="20"/>
              </w:rPr>
            </w:pPr>
          </w:p>
        </w:tc>
        <w:tc>
          <w:tcPr>
            <w:tcW w:w="4225" w:type="dxa"/>
          </w:tcPr>
          <w:p w14:paraId="3FF4E6E6" w14:textId="7BDC5FBD" w:rsidR="00564D89" w:rsidRPr="00723322" w:rsidRDefault="00564D89" w:rsidP="00A50977">
            <w:pPr>
              <w:spacing w:before="60" w:after="60" w:line="259" w:lineRule="auto"/>
              <w:rPr>
                <w:rFonts w:cstheme="minorHAnsi"/>
                <w:sz w:val="20"/>
                <w:szCs w:val="20"/>
              </w:rPr>
            </w:pPr>
            <w:r w:rsidRPr="00723322">
              <w:rPr>
                <w:rFonts w:cstheme="minorHAnsi"/>
                <w:sz w:val="20"/>
                <w:szCs w:val="20"/>
              </w:rPr>
              <w:t>If staffing</w:t>
            </w:r>
            <w:r w:rsidR="006B1F18" w:rsidRPr="00723322">
              <w:rPr>
                <w:rFonts w:cstheme="minorHAnsi"/>
                <w:sz w:val="20"/>
                <w:szCs w:val="20"/>
              </w:rPr>
              <w:t xml:space="preserve"> allow</w:t>
            </w:r>
            <w:r w:rsidR="006B1F18">
              <w:rPr>
                <w:rFonts w:cstheme="minorHAnsi"/>
                <w:sz w:val="20"/>
                <w:szCs w:val="20"/>
              </w:rPr>
              <w:t>s,</w:t>
            </w:r>
            <w:r w:rsidRPr="00723322">
              <w:rPr>
                <w:rFonts w:cstheme="minorHAnsi"/>
                <w:sz w:val="20"/>
                <w:szCs w:val="20"/>
              </w:rPr>
              <w:t xml:space="preserve"> consider designating the same staff </w:t>
            </w:r>
            <w:proofErr w:type="gramStart"/>
            <w:r w:rsidRPr="00723322">
              <w:rPr>
                <w:rFonts w:cstheme="minorHAnsi"/>
                <w:sz w:val="20"/>
                <w:szCs w:val="20"/>
              </w:rPr>
              <w:t>to</w:t>
            </w:r>
            <w:proofErr w:type="gramEnd"/>
            <w:r w:rsidRPr="00723322">
              <w:rPr>
                <w:rFonts w:cstheme="minorHAnsi"/>
                <w:sz w:val="20"/>
                <w:szCs w:val="20"/>
              </w:rPr>
              <w:t xml:space="preserve"> each unit.</w:t>
            </w:r>
          </w:p>
          <w:p w14:paraId="314ACD0A" w14:textId="77777777" w:rsidR="00564D89" w:rsidRPr="00723322" w:rsidRDefault="00564D89" w:rsidP="00A50977">
            <w:pPr>
              <w:spacing w:before="60" w:after="60" w:line="259" w:lineRule="auto"/>
              <w:rPr>
                <w:rFonts w:cstheme="minorHAnsi"/>
                <w:sz w:val="20"/>
                <w:szCs w:val="20"/>
              </w:rPr>
            </w:pPr>
          </w:p>
        </w:tc>
      </w:tr>
      <w:tr w:rsidR="00564D89" w:rsidRPr="00723322" w14:paraId="3E6F4AE7" w14:textId="77777777" w:rsidTr="267A4481">
        <w:trPr>
          <w:cantSplit/>
        </w:trPr>
        <w:tc>
          <w:tcPr>
            <w:tcW w:w="3505" w:type="dxa"/>
          </w:tcPr>
          <w:p w14:paraId="62A265D8" w14:textId="77777777" w:rsidR="00B26FB8" w:rsidRPr="008D73DD" w:rsidRDefault="00B26FB8" w:rsidP="00F9057A">
            <w:pPr>
              <w:spacing w:before="60" w:after="240" w:line="259" w:lineRule="auto"/>
              <w:rPr>
                <w:rFonts w:cstheme="minorHAnsi"/>
                <w:b/>
                <w:bCs/>
                <w:sz w:val="20"/>
                <w:szCs w:val="20"/>
              </w:rPr>
            </w:pPr>
            <w:r w:rsidRPr="008D73DD">
              <w:rPr>
                <w:rFonts w:cstheme="minorHAnsi"/>
                <w:sz w:val="20"/>
                <w:szCs w:val="20"/>
              </w:rPr>
              <w:t xml:space="preserve">Is there a process to monitor compliance </w:t>
            </w:r>
            <w:proofErr w:type="gramStart"/>
            <w:r w:rsidRPr="008D73DD">
              <w:rPr>
                <w:rFonts w:cstheme="minorHAnsi"/>
                <w:sz w:val="20"/>
                <w:szCs w:val="20"/>
              </w:rPr>
              <w:t>of</w:t>
            </w:r>
            <w:proofErr w:type="gramEnd"/>
            <w:r w:rsidRPr="008D73DD">
              <w:rPr>
                <w:rFonts w:cstheme="minorHAnsi"/>
                <w:sz w:val="20"/>
                <w:szCs w:val="20"/>
              </w:rPr>
              <w:t xml:space="preserve"> donning and doffing PPE (e.g., spot checks, weekly audits, monthly audits)?</w:t>
            </w:r>
          </w:p>
          <w:p w14:paraId="2D85C961" w14:textId="660CFDA6" w:rsidR="00564D89" w:rsidRPr="00723322" w:rsidRDefault="00B26FB8" w:rsidP="00B26FB8">
            <w:pPr>
              <w:spacing w:before="60" w:after="60" w:line="259" w:lineRule="auto"/>
              <w:rPr>
                <w:rFonts w:cstheme="minorHAnsi"/>
                <w:b/>
                <w:bCs/>
                <w:sz w:val="20"/>
                <w:szCs w:val="20"/>
              </w:rPr>
            </w:pPr>
            <w:r w:rsidRPr="008D73DD">
              <w:rPr>
                <w:rFonts w:cstheme="minorHAnsi"/>
                <w:sz w:val="20"/>
                <w:szCs w:val="20"/>
              </w:rPr>
              <w:t xml:space="preserve">If yes, are </w:t>
            </w:r>
            <w:proofErr w:type="gramStart"/>
            <w:r w:rsidRPr="008D73DD">
              <w:rPr>
                <w:rFonts w:cstheme="minorHAnsi"/>
                <w:sz w:val="20"/>
                <w:szCs w:val="20"/>
              </w:rPr>
              <w:t>results</w:t>
            </w:r>
            <w:proofErr w:type="gramEnd"/>
            <w:r w:rsidRPr="008D73DD">
              <w:rPr>
                <w:rFonts w:cstheme="minorHAnsi"/>
                <w:sz w:val="20"/>
                <w:szCs w:val="20"/>
              </w:rPr>
              <w:t xml:space="preserve"> of monthly percentages of compliance monitored and discussed during QAPI meetings?</w:t>
            </w:r>
          </w:p>
        </w:tc>
        <w:sdt>
          <w:sdtPr>
            <w:rPr>
              <w:rFonts w:ascii="MS Gothic" w:eastAsia="MS Gothic" w:hAnsi="MS Gothic"/>
              <w:sz w:val="20"/>
              <w:szCs w:val="20"/>
            </w:rPr>
            <w:id w:val="-585531590"/>
            <w14:checkbox>
              <w14:checked w14:val="0"/>
              <w14:checkedState w14:val="2612" w14:font="MS Gothic"/>
              <w14:uncheckedState w14:val="2610" w14:font="MS Gothic"/>
            </w14:checkbox>
          </w:sdtPr>
          <w:sdtEndPr/>
          <w:sdtContent>
            <w:tc>
              <w:tcPr>
                <w:tcW w:w="720" w:type="dxa"/>
                <w:vAlign w:val="center"/>
              </w:tcPr>
              <w:p w14:paraId="008B4D08" w14:textId="1C192DB7" w:rsidR="00564D89" w:rsidRPr="00921EB5" w:rsidRDefault="00564D89" w:rsidP="00921EB5">
                <w:pPr>
                  <w:spacing w:before="60" w:after="60" w:line="259" w:lineRule="auto"/>
                  <w:jc w:val="center"/>
                  <w:rPr>
                    <w:rFonts w:ascii="MS Gothic" w:eastAsia="MS Gothic" w:hAnsi="MS Gothic" w:cstheme="minorHAnsi"/>
                    <w:sz w:val="20"/>
                    <w:szCs w:val="20"/>
                  </w:rPr>
                </w:pPr>
                <w:r w:rsidRPr="00921EB5">
                  <w:rPr>
                    <w:rFonts w:ascii="MS Gothic" w:eastAsia="MS Gothic" w:hAnsi="MS Gothic" w:cs="Segoe UI Symbol"/>
                    <w:sz w:val="20"/>
                    <w:szCs w:val="20"/>
                  </w:rPr>
                  <w:t>☐</w:t>
                </w:r>
              </w:p>
            </w:tc>
          </w:sdtContent>
        </w:sdt>
        <w:sdt>
          <w:sdtPr>
            <w:rPr>
              <w:rFonts w:ascii="MS Gothic" w:eastAsia="MS Gothic" w:hAnsi="MS Gothic"/>
              <w:sz w:val="20"/>
              <w:szCs w:val="20"/>
            </w:rPr>
            <w:id w:val="1462758531"/>
            <w14:checkbox>
              <w14:checked w14:val="0"/>
              <w14:checkedState w14:val="2612" w14:font="MS Gothic"/>
              <w14:uncheckedState w14:val="2610" w14:font="MS Gothic"/>
            </w14:checkbox>
          </w:sdtPr>
          <w:sdtEndPr/>
          <w:sdtContent>
            <w:tc>
              <w:tcPr>
                <w:tcW w:w="641" w:type="dxa"/>
                <w:vAlign w:val="center"/>
              </w:tcPr>
              <w:p w14:paraId="7B16E79F" w14:textId="6D3AF6F7" w:rsidR="00564D89" w:rsidRPr="00921EB5" w:rsidRDefault="00564D89" w:rsidP="00921EB5">
                <w:pPr>
                  <w:spacing w:before="60" w:after="60" w:line="259" w:lineRule="auto"/>
                  <w:jc w:val="center"/>
                  <w:rPr>
                    <w:rFonts w:ascii="MS Gothic" w:eastAsia="MS Gothic" w:hAnsi="MS Gothic" w:cstheme="minorHAnsi"/>
                    <w:sz w:val="20"/>
                    <w:szCs w:val="20"/>
                  </w:rPr>
                </w:pPr>
                <w:r w:rsidRPr="00921EB5">
                  <w:rPr>
                    <w:rFonts w:ascii="MS Gothic" w:eastAsia="MS Gothic" w:hAnsi="MS Gothic" w:cs="Segoe UI Symbol"/>
                    <w:sz w:val="20"/>
                    <w:szCs w:val="20"/>
                  </w:rPr>
                  <w:t>☐</w:t>
                </w:r>
              </w:p>
            </w:tc>
          </w:sdtContent>
        </w:sdt>
        <w:sdt>
          <w:sdtPr>
            <w:rPr>
              <w:rFonts w:ascii="MS Gothic" w:eastAsia="MS Gothic" w:hAnsi="MS Gothic"/>
              <w:sz w:val="20"/>
              <w:szCs w:val="20"/>
            </w:rPr>
            <w:id w:val="-514463910"/>
            <w14:checkbox>
              <w14:checked w14:val="0"/>
              <w14:checkedState w14:val="2612" w14:font="MS Gothic"/>
              <w14:uncheckedState w14:val="2610" w14:font="MS Gothic"/>
            </w14:checkbox>
          </w:sdtPr>
          <w:sdtEndPr/>
          <w:sdtContent>
            <w:tc>
              <w:tcPr>
                <w:tcW w:w="1249" w:type="dxa"/>
                <w:vAlign w:val="center"/>
              </w:tcPr>
              <w:p w14:paraId="7BECF717" w14:textId="6B871556" w:rsidR="00564D89" w:rsidRPr="00921EB5" w:rsidRDefault="00564D89" w:rsidP="00921EB5">
                <w:pPr>
                  <w:spacing w:before="60" w:after="60" w:line="259" w:lineRule="auto"/>
                  <w:jc w:val="center"/>
                  <w:rPr>
                    <w:rFonts w:ascii="MS Gothic" w:eastAsia="MS Gothic" w:hAnsi="MS Gothic" w:cstheme="minorHAnsi"/>
                    <w:sz w:val="20"/>
                    <w:szCs w:val="20"/>
                  </w:rPr>
                </w:pPr>
                <w:r w:rsidRPr="00921EB5">
                  <w:rPr>
                    <w:rFonts w:ascii="MS Gothic" w:eastAsia="MS Gothic" w:hAnsi="MS Gothic" w:cs="Segoe UI Symbol"/>
                    <w:sz w:val="20"/>
                    <w:szCs w:val="20"/>
                  </w:rPr>
                  <w:t>☐</w:t>
                </w:r>
              </w:p>
            </w:tc>
          </w:sdtContent>
        </w:sdt>
        <w:tc>
          <w:tcPr>
            <w:tcW w:w="4050" w:type="dxa"/>
          </w:tcPr>
          <w:p w14:paraId="38C0B60D" w14:textId="5FA5EFCA" w:rsidR="00564D89" w:rsidRPr="00723322" w:rsidRDefault="00564D89" w:rsidP="00A50977">
            <w:pPr>
              <w:spacing w:before="60" w:after="60" w:line="259" w:lineRule="auto"/>
              <w:rPr>
                <w:rFonts w:cstheme="minorHAnsi"/>
                <w:sz w:val="20"/>
                <w:szCs w:val="20"/>
              </w:rPr>
            </w:pPr>
          </w:p>
        </w:tc>
        <w:tc>
          <w:tcPr>
            <w:tcW w:w="4225" w:type="dxa"/>
          </w:tcPr>
          <w:p w14:paraId="6D075141" w14:textId="60323120" w:rsidR="000311FB" w:rsidRDefault="000311FB" w:rsidP="00F9057A">
            <w:pPr>
              <w:spacing w:before="60" w:after="240" w:line="259" w:lineRule="auto"/>
              <w:rPr>
                <w:rStyle w:val="Hyperlink"/>
                <w:sz w:val="20"/>
                <w:szCs w:val="20"/>
              </w:rPr>
            </w:pPr>
            <w:hyperlink r:id="rId35" w:tooltip="Competency Check vs. Observational Audit Validate Nursing Home Staff Performance to Improve Infection Prevention Processes for COVID-19" w:history="1">
              <w:r w:rsidRPr="000311FB">
                <w:rPr>
                  <w:rStyle w:val="Hyperlink"/>
                  <w:sz w:val="20"/>
                  <w:szCs w:val="20"/>
                </w:rPr>
                <w:t xml:space="preserve">Competency Check vs. Observational Audit Validate Nursing Home Staff Performance </w:t>
              </w:r>
              <w:r w:rsidR="00B26FB8">
                <w:rPr>
                  <w:rStyle w:val="Hyperlink"/>
                  <w:sz w:val="20"/>
                  <w:szCs w:val="20"/>
                </w:rPr>
                <w:t>t</w:t>
              </w:r>
              <w:r w:rsidRPr="000311FB">
                <w:rPr>
                  <w:rStyle w:val="Hyperlink"/>
                  <w:sz w:val="20"/>
                  <w:szCs w:val="20"/>
                </w:rPr>
                <w:t>o Improve Infection Prevention Processes for COVID-19</w:t>
              </w:r>
            </w:hyperlink>
          </w:p>
          <w:p w14:paraId="5414D655" w14:textId="427D36D5" w:rsidR="005757AF" w:rsidRPr="005757AF" w:rsidRDefault="005757AF" w:rsidP="003E4C9E">
            <w:pPr>
              <w:spacing w:before="60" w:after="60" w:line="259" w:lineRule="auto"/>
              <w:rPr>
                <w:sz w:val="20"/>
                <w:szCs w:val="20"/>
              </w:rPr>
            </w:pPr>
            <w:r>
              <w:rPr>
                <w:sz w:val="20"/>
                <w:szCs w:val="20"/>
              </w:rPr>
              <w:t xml:space="preserve">Consider using Telligen’s </w:t>
            </w:r>
            <w:hyperlink r:id="rId36" w:tooltip="Telligen's Audit Tracking Tool Workbook" w:history="1">
              <w:r w:rsidR="00B26FB8">
                <w:rPr>
                  <w:rStyle w:val="Hyperlink"/>
                  <w:sz w:val="20"/>
                  <w:szCs w:val="20"/>
                </w:rPr>
                <w:t>Audit Tracking Tool Workbook</w:t>
              </w:r>
            </w:hyperlink>
            <w:r>
              <w:rPr>
                <w:sz w:val="20"/>
                <w:szCs w:val="20"/>
              </w:rPr>
              <w:t xml:space="preserve"> to assist with tracking and trending of audits.</w:t>
            </w:r>
          </w:p>
        </w:tc>
      </w:tr>
      <w:tr w:rsidR="00B26FB8" w:rsidRPr="00723322" w14:paraId="4FC7E3DF" w14:textId="77777777" w:rsidTr="267A4481">
        <w:trPr>
          <w:cnfStyle w:val="000000100000" w:firstRow="0" w:lastRow="0" w:firstColumn="0" w:lastColumn="0" w:oddVBand="0" w:evenVBand="0" w:oddHBand="1" w:evenHBand="0" w:firstRowFirstColumn="0" w:firstRowLastColumn="0" w:lastRowFirstColumn="0" w:lastRowLastColumn="0"/>
          <w:cantSplit/>
        </w:trPr>
        <w:tc>
          <w:tcPr>
            <w:tcW w:w="3505" w:type="dxa"/>
          </w:tcPr>
          <w:p w14:paraId="4E995975" w14:textId="52602077" w:rsidR="00B26FB8" w:rsidRPr="00723322" w:rsidRDefault="00B26FB8" w:rsidP="00B26FB8">
            <w:pPr>
              <w:spacing w:before="60" w:after="60" w:line="259" w:lineRule="auto"/>
              <w:rPr>
                <w:rFonts w:cstheme="minorHAnsi"/>
                <w:sz w:val="20"/>
                <w:szCs w:val="20"/>
              </w:rPr>
            </w:pPr>
            <w:r w:rsidRPr="008D73DD">
              <w:rPr>
                <w:rFonts w:cstheme="minorHAnsi"/>
                <w:sz w:val="20"/>
                <w:szCs w:val="20"/>
              </w:rPr>
              <w:lastRenderedPageBreak/>
              <w:t xml:space="preserve">If there is a COVID-19 area, is there signage at the entrance or on a resident room door in isolation prompting to </w:t>
            </w:r>
            <w:proofErr w:type="gramStart"/>
            <w:r w:rsidRPr="008D73DD">
              <w:rPr>
                <w:rFonts w:cstheme="minorHAnsi"/>
                <w:sz w:val="20"/>
                <w:szCs w:val="20"/>
              </w:rPr>
              <w:t>don</w:t>
            </w:r>
            <w:proofErr w:type="gramEnd"/>
            <w:r w:rsidRPr="008D73DD">
              <w:rPr>
                <w:rFonts w:cstheme="minorHAnsi"/>
                <w:sz w:val="20"/>
                <w:szCs w:val="20"/>
              </w:rPr>
              <w:t xml:space="preserve"> PPE or see a nurse for instruction before entering?</w:t>
            </w:r>
          </w:p>
        </w:tc>
        <w:sdt>
          <w:sdtPr>
            <w:rPr>
              <w:rFonts w:ascii="MS Gothic" w:eastAsia="MS Gothic" w:hAnsi="MS Gothic"/>
              <w:sz w:val="20"/>
              <w:szCs w:val="20"/>
            </w:rPr>
            <w:id w:val="-1074501692"/>
            <w14:checkbox>
              <w14:checked w14:val="0"/>
              <w14:checkedState w14:val="2612" w14:font="MS Gothic"/>
              <w14:uncheckedState w14:val="2610" w14:font="MS Gothic"/>
            </w14:checkbox>
          </w:sdtPr>
          <w:sdtEndPr/>
          <w:sdtContent>
            <w:tc>
              <w:tcPr>
                <w:tcW w:w="720" w:type="dxa"/>
                <w:vAlign w:val="center"/>
              </w:tcPr>
              <w:p w14:paraId="6C09B9AA" w14:textId="08D38BBD" w:rsidR="00B26FB8" w:rsidRPr="00921EB5" w:rsidRDefault="00B26FB8" w:rsidP="00921EB5">
                <w:pPr>
                  <w:spacing w:before="60" w:after="60" w:line="259" w:lineRule="auto"/>
                  <w:jc w:val="center"/>
                  <w:rPr>
                    <w:rFonts w:ascii="MS Gothic" w:eastAsia="MS Gothic" w:hAnsi="MS Gothic" w:cstheme="minorHAnsi"/>
                    <w:sz w:val="20"/>
                    <w:szCs w:val="20"/>
                  </w:rPr>
                </w:pPr>
                <w:r w:rsidRPr="00921EB5">
                  <w:rPr>
                    <w:rFonts w:ascii="MS Gothic" w:eastAsia="MS Gothic" w:hAnsi="MS Gothic" w:cs="Segoe UI Symbol"/>
                    <w:sz w:val="20"/>
                    <w:szCs w:val="20"/>
                  </w:rPr>
                  <w:t>☐</w:t>
                </w:r>
              </w:p>
            </w:tc>
          </w:sdtContent>
        </w:sdt>
        <w:sdt>
          <w:sdtPr>
            <w:rPr>
              <w:rFonts w:ascii="MS Gothic" w:eastAsia="MS Gothic" w:hAnsi="MS Gothic"/>
              <w:sz w:val="20"/>
              <w:szCs w:val="20"/>
            </w:rPr>
            <w:id w:val="589590845"/>
            <w14:checkbox>
              <w14:checked w14:val="0"/>
              <w14:checkedState w14:val="2612" w14:font="MS Gothic"/>
              <w14:uncheckedState w14:val="2610" w14:font="MS Gothic"/>
            </w14:checkbox>
          </w:sdtPr>
          <w:sdtEndPr/>
          <w:sdtContent>
            <w:tc>
              <w:tcPr>
                <w:tcW w:w="641" w:type="dxa"/>
                <w:vAlign w:val="center"/>
              </w:tcPr>
              <w:p w14:paraId="4C2498A2" w14:textId="461436AA" w:rsidR="00B26FB8" w:rsidRPr="00921EB5" w:rsidRDefault="00B26FB8" w:rsidP="00921EB5">
                <w:pPr>
                  <w:spacing w:before="60" w:after="60" w:line="259" w:lineRule="auto"/>
                  <w:jc w:val="center"/>
                  <w:rPr>
                    <w:rFonts w:ascii="MS Gothic" w:eastAsia="MS Gothic" w:hAnsi="MS Gothic" w:cstheme="minorHAnsi"/>
                    <w:sz w:val="20"/>
                    <w:szCs w:val="20"/>
                  </w:rPr>
                </w:pPr>
                <w:r w:rsidRPr="00921EB5">
                  <w:rPr>
                    <w:rFonts w:ascii="MS Gothic" w:eastAsia="MS Gothic" w:hAnsi="MS Gothic" w:cs="Segoe UI Symbol"/>
                    <w:sz w:val="20"/>
                    <w:szCs w:val="20"/>
                  </w:rPr>
                  <w:t>☐</w:t>
                </w:r>
              </w:p>
            </w:tc>
          </w:sdtContent>
        </w:sdt>
        <w:sdt>
          <w:sdtPr>
            <w:rPr>
              <w:rFonts w:ascii="MS Gothic" w:eastAsia="MS Gothic" w:hAnsi="MS Gothic"/>
              <w:sz w:val="20"/>
              <w:szCs w:val="20"/>
            </w:rPr>
            <w:id w:val="364333067"/>
            <w14:checkbox>
              <w14:checked w14:val="0"/>
              <w14:checkedState w14:val="2612" w14:font="MS Gothic"/>
              <w14:uncheckedState w14:val="2610" w14:font="MS Gothic"/>
            </w14:checkbox>
          </w:sdtPr>
          <w:sdtEndPr/>
          <w:sdtContent>
            <w:tc>
              <w:tcPr>
                <w:tcW w:w="1249" w:type="dxa"/>
                <w:vAlign w:val="center"/>
              </w:tcPr>
              <w:p w14:paraId="7AF8171B" w14:textId="114BA236" w:rsidR="00B26FB8" w:rsidRPr="00921EB5" w:rsidRDefault="00B26FB8" w:rsidP="00921EB5">
                <w:pPr>
                  <w:spacing w:before="60" w:after="60" w:line="259" w:lineRule="auto"/>
                  <w:jc w:val="center"/>
                  <w:rPr>
                    <w:rFonts w:ascii="MS Gothic" w:eastAsia="MS Gothic" w:hAnsi="MS Gothic" w:cstheme="minorHAnsi"/>
                    <w:sz w:val="20"/>
                    <w:szCs w:val="20"/>
                  </w:rPr>
                </w:pPr>
                <w:r w:rsidRPr="00921EB5">
                  <w:rPr>
                    <w:rFonts w:ascii="MS Gothic" w:eastAsia="MS Gothic" w:hAnsi="MS Gothic" w:cs="Segoe UI Symbol"/>
                    <w:sz w:val="20"/>
                    <w:szCs w:val="20"/>
                  </w:rPr>
                  <w:t>☐</w:t>
                </w:r>
              </w:p>
            </w:tc>
          </w:sdtContent>
        </w:sdt>
        <w:tc>
          <w:tcPr>
            <w:tcW w:w="4050" w:type="dxa"/>
          </w:tcPr>
          <w:p w14:paraId="33004BA7" w14:textId="0668BBC5" w:rsidR="00B26FB8" w:rsidRPr="00723322" w:rsidRDefault="00B26FB8" w:rsidP="00B26FB8">
            <w:pPr>
              <w:spacing w:before="60" w:after="60" w:line="259" w:lineRule="auto"/>
              <w:rPr>
                <w:rFonts w:cstheme="minorHAnsi"/>
                <w:sz w:val="20"/>
                <w:szCs w:val="20"/>
              </w:rPr>
            </w:pPr>
          </w:p>
        </w:tc>
        <w:tc>
          <w:tcPr>
            <w:tcW w:w="4225" w:type="dxa"/>
          </w:tcPr>
          <w:p w14:paraId="2D63267A" w14:textId="5044B885" w:rsidR="00B26FB8" w:rsidRPr="00723322" w:rsidRDefault="00B26FB8" w:rsidP="00B26FB8">
            <w:pPr>
              <w:autoSpaceDE w:val="0"/>
              <w:autoSpaceDN w:val="0"/>
              <w:adjustRightInd w:val="0"/>
              <w:spacing w:before="60" w:after="60" w:line="259" w:lineRule="auto"/>
              <w:rPr>
                <w:rFonts w:cstheme="minorHAnsi"/>
                <w:sz w:val="20"/>
                <w:szCs w:val="20"/>
              </w:rPr>
            </w:pPr>
            <w:r w:rsidRPr="008D73DD">
              <w:rPr>
                <w:rFonts w:cstheme="minorHAnsi"/>
                <w:sz w:val="20"/>
                <w:szCs w:val="20"/>
              </w:rPr>
              <w:t xml:space="preserve">Consider posting visual alerts (signs or posters) </w:t>
            </w:r>
            <w:r w:rsidR="00F41ADE">
              <w:rPr>
                <w:rFonts w:cstheme="minorHAnsi"/>
                <w:sz w:val="20"/>
                <w:szCs w:val="20"/>
              </w:rPr>
              <w:t xml:space="preserve">on the resident door. This should indicate what types of PPE are required. </w:t>
            </w:r>
            <w:r w:rsidRPr="008D73DD">
              <w:rPr>
                <w:rFonts w:cstheme="minorHAnsi"/>
                <w:sz w:val="20"/>
                <w:szCs w:val="20"/>
              </w:rPr>
              <w:t xml:space="preserve"> </w:t>
            </w:r>
            <w:hyperlink r:id="rId37" w:tooltip="Interim Infection Prevention and Control Recommendations for Healthcare Personnel During the Coronavirus Disease 2019 (COVID-19) Pandemic" w:history="1">
              <w:r w:rsidRPr="008D73DD">
                <w:rPr>
                  <w:rStyle w:val="Hyperlink"/>
                  <w:rFonts w:cstheme="minorHAnsi"/>
                  <w:sz w:val="20"/>
                  <w:szCs w:val="20"/>
                </w:rPr>
                <w:t>Interim Infection Prevention and Control Recommendations for Healthcare Personnel During the Coronavirus Disease 2019 (COVID-19) Pandemic</w:t>
              </w:r>
            </w:hyperlink>
          </w:p>
        </w:tc>
      </w:tr>
      <w:tr w:rsidR="00564D89" w:rsidRPr="00723322" w14:paraId="27292F5E" w14:textId="77777777" w:rsidTr="267A4481">
        <w:trPr>
          <w:cantSplit/>
        </w:trPr>
        <w:tc>
          <w:tcPr>
            <w:tcW w:w="3505" w:type="dxa"/>
          </w:tcPr>
          <w:p w14:paraId="427DBBC7" w14:textId="77777777" w:rsidR="00564D89" w:rsidRPr="00723322" w:rsidRDefault="00564D89" w:rsidP="00A50977">
            <w:pPr>
              <w:spacing w:before="60" w:after="60" w:line="259" w:lineRule="auto"/>
              <w:rPr>
                <w:rFonts w:cstheme="minorHAnsi"/>
                <w:sz w:val="20"/>
                <w:szCs w:val="20"/>
              </w:rPr>
            </w:pPr>
            <w:r w:rsidRPr="00723322">
              <w:rPr>
                <w:rFonts w:cstheme="minorHAnsi"/>
                <w:sz w:val="20"/>
                <w:szCs w:val="20"/>
              </w:rPr>
              <w:t xml:space="preserve">Is appropriate PPE immediately available outside of the resident room </w:t>
            </w:r>
            <w:proofErr w:type="gramStart"/>
            <w:r w:rsidRPr="00723322">
              <w:rPr>
                <w:rFonts w:cstheme="minorHAnsi"/>
                <w:sz w:val="20"/>
                <w:szCs w:val="20"/>
              </w:rPr>
              <w:t>when</w:t>
            </w:r>
            <w:proofErr w:type="gramEnd"/>
            <w:r w:rsidRPr="00723322">
              <w:rPr>
                <w:rFonts w:cstheme="minorHAnsi"/>
                <w:sz w:val="20"/>
                <w:szCs w:val="20"/>
              </w:rPr>
              <w:t xml:space="preserve"> there are units with separate </w:t>
            </w:r>
            <w:proofErr w:type="spellStart"/>
            <w:r w:rsidRPr="00723322">
              <w:rPr>
                <w:rFonts w:cstheme="minorHAnsi"/>
                <w:sz w:val="20"/>
                <w:szCs w:val="20"/>
              </w:rPr>
              <w:t>cohorted</w:t>
            </w:r>
            <w:proofErr w:type="spellEnd"/>
            <w:r w:rsidRPr="00723322">
              <w:rPr>
                <w:rFonts w:cstheme="minorHAnsi"/>
                <w:sz w:val="20"/>
                <w:szCs w:val="20"/>
              </w:rPr>
              <w:t xml:space="preserve"> spaces for both COVID-19 positive and negative residents or in the corridor near rooms in dedicated COVID-19 units and in other areas where resident care is provided?</w:t>
            </w:r>
          </w:p>
        </w:tc>
        <w:sdt>
          <w:sdtPr>
            <w:rPr>
              <w:rFonts w:ascii="MS Gothic" w:eastAsia="MS Gothic" w:hAnsi="MS Gothic"/>
              <w:sz w:val="20"/>
              <w:szCs w:val="20"/>
            </w:rPr>
            <w:id w:val="925075899"/>
            <w14:checkbox>
              <w14:checked w14:val="0"/>
              <w14:checkedState w14:val="2612" w14:font="MS Gothic"/>
              <w14:uncheckedState w14:val="2610" w14:font="MS Gothic"/>
            </w14:checkbox>
          </w:sdtPr>
          <w:sdtEndPr/>
          <w:sdtContent>
            <w:tc>
              <w:tcPr>
                <w:tcW w:w="720" w:type="dxa"/>
                <w:vAlign w:val="center"/>
              </w:tcPr>
              <w:p w14:paraId="6C998BFE" w14:textId="1CF0B52C" w:rsidR="00564D89" w:rsidRPr="00921EB5" w:rsidRDefault="00564D89" w:rsidP="00921EB5">
                <w:pPr>
                  <w:spacing w:before="60" w:after="60" w:line="259" w:lineRule="auto"/>
                  <w:jc w:val="center"/>
                  <w:rPr>
                    <w:rFonts w:ascii="MS Gothic" w:eastAsia="MS Gothic" w:hAnsi="MS Gothic" w:cstheme="minorHAnsi"/>
                    <w:sz w:val="20"/>
                    <w:szCs w:val="20"/>
                  </w:rPr>
                </w:pPr>
                <w:r w:rsidRPr="00921EB5">
                  <w:rPr>
                    <w:rFonts w:ascii="MS Gothic" w:eastAsia="MS Gothic" w:hAnsi="MS Gothic" w:cs="Segoe UI Symbol"/>
                    <w:sz w:val="20"/>
                    <w:szCs w:val="20"/>
                  </w:rPr>
                  <w:t>☐</w:t>
                </w:r>
              </w:p>
            </w:tc>
          </w:sdtContent>
        </w:sdt>
        <w:sdt>
          <w:sdtPr>
            <w:rPr>
              <w:rFonts w:ascii="MS Gothic" w:eastAsia="MS Gothic" w:hAnsi="MS Gothic"/>
              <w:sz w:val="20"/>
              <w:szCs w:val="20"/>
            </w:rPr>
            <w:id w:val="-1060860532"/>
            <w14:checkbox>
              <w14:checked w14:val="0"/>
              <w14:checkedState w14:val="2612" w14:font="MS Gothic"/>
              <w14:uncheckedState w14:val="2610" w14:font="MS Gothic"/>
            </w14:checkbox>
          </w:sdtPr>
          <w:sdtEndPr/>
          <w:sdtContent>
            <w:tc>
              <w:tcPr>
                <w:tcW w:w="641" w:type="dxa"/>
                <w:vAlign w:val="center"/>
              </w:tcPr>
              <w:p w14:paraId="599C9325" w14:textId="5214FD03" w:rsidR="00564D89" w:rsidRPr="00921EB5" w:rsidRDefault="00564D89" w:rsidP="00921EB5">
                <w:pPr>
                  <w:spacing w:before="60" w:after="60" w:line="259" w:lineRule="auto"/>
                  <w:jc w:val="center"/>
                  <w:rPr>
                    <w:rFonts w:ascii="MS Gothic" w:eastAsia="MS Gothic" w:hAnsi="MS Gothic" w:cstheme="minorHAnsi"/>
                    <w:sz w:val="20"/>
                    <w:szCs w:val="20"/>
                  </w:rPr>
                </w:pPr>
                <w:r w:rsidRPr="00921EB5">
                  <w:rPr>
                    <w:rFonts w:ascii="MS Gothic" w:eastAsia="MS Gothic" w:hAnsi="MS Gothic" w:cs="Segoe UI Symbol"/>
                    <w:sz w:val="20"/>
                    <w:szCs w:val="20"/>
                  </w:rPr>
                  <w:t>☐</w:t>
                </w:r>
              </w:p>
            </w:tc>
          </w:sdtContent>
        </w:sdt>
        <w:sdt>
          <w:sdtPr>
            <w:rPr>
              <w:rFonts w:ascii="MS Gothic" w:eastAsia="MS Gothic" w:hAnsi="MS Gothic"/>
              <w:sz w:val="20"/>
              <w:szCs w:val="20"/>
            </w:rPr>
            <w:id w:val="2032759337"/>
            <w14:checkbox>
              <w14:checked w14:val="0"/>
              <w14:checkedState w14:val="2612" w14:font="MS Gothic"/>
              <w14:uncheckedState w14:val="2610" w14:font="MS Gothic"/>
            </w14:checkbox>
          </w:sdtPr>
          <w:sdtEndPr/>
          <w:sdtContent>
            <w:tc>
              <w:tcPr>
                <w:tcW w:w="1249" w:type="dxa"/>
                <w:vAlign w:val="center"/>
              </w:tcPr>
              <w:p w14:paraId="11EB4B4A" w14:textId="77D32039" w:rsidR="00564D89" w:rsidRPr="00921EB5" w:rsidRDefault="00564D89" w:rsidP="00921EB5">
                <w:pPr>
                  <w:spacing w:before="60" w:after="60" w:line="259" w:lineRule="auto"/>
                  <w:jc w:val="center"/>
                  <w:rPr>
                    <w:rFonts w:ascii="MS Gothic" w:eastAsia="MS Gothic" w:hAnsi="MS Gothic" w:cstheme="minorHAnsi"/>
                    <w:sz w:val="20"/>
                    <w:szCs w:val="20"/>
                  </w:rPr>
                </w:pPr>
                <w:r w:rsidRPr="00921EB5">
                  <w:rPr>
                    <w:rFonts w:ascii="MS Gothic" w:eastAsia="MS Gothic" w:hAnsi="MS Gothic" w:cs="Segoe UI Symbol"/>
                    <w:sz w:val="20"/>
                    <w:szCs w:val="20"/>
                  </w:rPr>
                  <w:t>☐</w:t>
                </w:r>
              </w:p>
            </w:tc>
          </w:sdtContent>
        </w:sdt>
        <w:tc>
          <w:tcPr>
            <w:tcW w:w="4050" w:type="dxa"/>
          </w:tcPr>
          <w:p w14:paraId="66C5E6A7" w14:textId="3800CDFE" w:rsidR="00564D89" w:rsidRPr="00723322" w:rsidRDefault="00564D89" w:rsidP="00A50977">
            <w:pPr>
              <w:spacing w:before="60" w:after="60" w:line="259" w:lineRule="auto"/>
              <w:rPr>
                <w:rFonts w:cstheme="minorHAnsi"/>
                <w:sz w:val="20"/>
                <w:szCs w:val="20"/>
              </w:rPr>
            </w:pPr>
          </w:p>
        </w:tc>
        <w:tc>
          <w:tcPr>
            <w:tcW w:w="4225" w:type="dxa"/>
          </w:tcPr>
          <w:p w14:paraId="27E8C062" w14:textId="14F38FD5" w:rsidR="00564D89" w:rsidRPr="00723322" w:rsidRDefault="001B0231" w:rsidP="00516A9E">
            <w:pPr>
              <w:autoSpaceDE w:val="0"/>
              <w:autoSpaceDN w:val="0"/>
              <w:adjustRightInd w:val="0"/>
              <w:spacing w:before="60" w:after="60" w:line="259" w:lineRule="auto"/>
              <w:rPr>
                <w:rFonts w:cstheme="minorHAnsi"/>
                <w:sz w:val="20"/>
                <w:szCs w:val="20"/>
              </w:rPr>
            </w:pPr>
            <w:hyperlink r:id="rId38" w:tooltip="Implementation of PPE Use in Nursing Homes to Prevent Spread of MDROs" w:history="1">
              <w:r>
                <w:rPr>
                  <w:rStyle w:val="Hyperlink"/>
                  <w:rFonts w:cstheme="minorHAnsi"/>
                  <w:sz w:val="20"/>
                  <w:szCs w:val="20"/>
                </w:rPr>
                <w:t>Implementation of PPE Use in Nursing Homes to Prevent Spread of MDROs</w:t>
              </w:r>
            </w:hyperlink>
            <w:r w:rsidRPr="008D73DD">
              <w:rPr>
                <w:rFonts w:cstheme="minorHAnsi"/>
                <w:sz w:val="20"/>
                <w:szCs w:val="20"/>
              </w:rPr>
              <w:t xml:space="preserve"> –</w:t>
            </w:r>
            <w:r w:rsidR="00B26FB8">
              <w:rPr>
                <w:rFonts w:cstheme="minorHAnsi"/>
                <w:sz w:val="20"/>
                <w:szCs w:val="20"/>
              </w:rPr>
              <w:t xml:space="preserve"> h</w:t>
            </w:r>
            <w:r w:rsidRPr="008D73DD">
              <w:rPr>
                <w:rFonts w:cstheme="minorHAnsi"/>
                <w:sz w:val="20"/>
                <w:szCs w:val="20"/>
              </w:rPr>
              <w:t>ow to set up isolation rooms (e.g., trashcan placement).</w:t>
            </w:r>
          </w:p>
        </w:tc>
      </w:tr>
      <w:tr w:rsidR="001B0231" w:rsidRPr="00723322" w14:paraId="1C4A650D" w14:textId="77777777" w:rsidTr="267A4481">
        <w:trPr>
          <w:cnfStyle w:val="000000100000" w:firstRow="0" w:lastRow="0" w:firstColumn="0" w:lastColumn="0" w:oddVBand="0" w:evenVBand="0" w:oddHBand="1" w:evenHBand="0" w:firstRowFirstColumn="0" w:firstRowLastColumn="0" w:lastRowFirstColumn="0" w:lastRowLastColumn="0"/>
          <w:cantSplit/>
          <w:trHeight w:val="1349"/>
        </w:trPr>
        <w:tc>
          <w:tcPr>
            <w:tcW w:w="3505" w:type="dxa"/>
          </w:tcPr>
          <w:p w14:paraId="720AFE3A" w14:textId="516DAADC" w:rsidR="001B0231" w:rsidRPr="00723322" w:rsidRDefault="001B0231" w:rsidP="001B0231">
            <w:pPr>
              <w:spacing w:before="60" w:after="60" w:line="259" w:lineRule="auto"/>
              <w:rPr>
                <w:rFonts w:cstheme="minorHAnsi"/>
                <w:sz w:val="20"/>
                <w:szCs w:val="20"/>
              </w:rPr>
            </w:pPr>
            <w:r>
              <w:rPr>
                <w:rFonts w:cstheme="minorHAnsi"/>
                <w:sz w:val="20"/>
                <w:szCs w:val="20"/>
              </w:rPr>
              <w:t>Do s</w:t>
            </w:r>
            <w:r w:rsidRPr="00723322">
              <w:rPr>
                <w:rFonts w:cstheme="minorHAnsi"/>
                <w:sz w:val="20"/>
                <w:szCs w:val="20"/>
              </w:rPr>
              <w:t xml:space="preserve">taff discard PPE after removal, prior to exiting the room, or before providing care for another resident in the same room when there are units with separate </w:t>
            </w:r>
            <w:proofErr w:type="spellStart"/>
            <w:r w:rsidRPr="00723322">
              <w:rPr>
                <w:rFonts w:cstheme="minorHAnsi"/>
                <w:sz w:val="20"/>
                <w:szCs w:val="20"/>
              </w:rPr>
              <w:t>cohorted</w:t>
            </w:r>
            <w:proofErr w:type="spellEnd"/>
            <w:r w:rsidRPr="00723322">
              <w:rPr>
                <w:rFonts w:cstheme="minorHAnsi"/>
                <w:sz w:val="20"/>
                <w:szCs w:val="20"/>
              </w:rPr>
              <w:t xml:space="preserve"> spaces for both COVID</w:t>
            </w:r>
            <w:r>
              <w:rPr>
                <w:rFonts w:cstheme="minorHAnsi"/>
                <w:sz w:val="20"/>
                <w:szCs w:val="20"/>
              </w:rPr>
              <w:t>-</w:t>
            </w:r>
            <w:r w:rsidRPr="00723322">
              <w:rPr>
                <w:rFonts w:cstheme="minorHAnsi"/>
                <w:sz w:val="20"/>
                <w:szCs w:val="20"/>
              </w:rPr>
              <w:t>19 positive and negative residents</w:t>
            </w:r>
            <w:r>
              <w:rPr>
                <w:rFonts w:cstheme="minorHAnsi"/>
                <w:sz w:val="20"/>
                <w:szCs w:val="20"/>
              </w:rPr>
              <w:t>?</w:t>
            </w:r>
          </w:p>
        </w:tc>
        <w:sdt>
          <w:sdtPr>
            <w:rPr>
              <w:rFonts w:ascii="MS Gothic" w:eastAsia="MS Gothic" w:hAnsi="MS Gothic"/>
              <w:sz w:val="20"/>
              <w:szCs w:val="20"/>
            </w:rPr>
            <w:id w:val="-2104406644"/>
            <w14:checkbox>
              <w14:checked w14:val="0"/>
              <w14:checkedState w14:val="2612" w14:font="MS Gothic"/>
              <w14:uncheckedState w14:val="2610" w14:font="MS Gothic"/>
            </w14:checkbox>
          </w:sdtPr>
          <w:sdtEndPr/>
          <w:sdtContent>
            <w:tc>
              <w:tcPr>
                <w:tcW w:w="720" w:type="dxa"/>
                <w:vAlign w:val="center"/>
              </w:tcPr>
              <w:p w14:paraId="2AC7EDCC" w14:textId="47A058A4" w:rsidR="001B0231" w:rsidRPr="00921EB5" w:rsidRDefault="001B0231" w:rsidP="00921EB5">
                <w:pPr>
                  <w:spacing w:before="60" w:after="60" w:line="259" w:lineRule="auto"/>
                  <w:jc w:val="center"/>
                  <w:rPr>
                    <w:rFonts w:ascii="MS Gothic" w:eastAsia="MS Gothic" w:hAnsi="MS Gothic" w:cstheme="minorHAnsi"/>
                    <w:sz w:val="20"/>
                    <w:szCs w:val="20"/>
                  </w:rPr>
                </w:pPr>
                <w:r w:rsidRPr="00921EB5">
                  <w:rPr>
                    <w:rFonts w:ascii="MS Gothic" w:eastAsia="MS Gothic" w:hAnsi="MS Gothic" w:cs="Segoe UI Symbol"/>
                    <w:sz w:val="20"/>
                    <w:szCs w:val="20"/>
                  </w:rPr>
                  <w:t>☐</w:t>
                </w:r>
              </w:p>
            </w:tc>
          </w:sdtContent>
        </w:sdt>
        <w:sdt>
          <w:sdtPr>
            <w:rPr>
              <w:rFonts w:ascii="MS Gothic" w:eastAsia="MS Gothic" w:hAnsi="MS Gothic"/>
              <w:sz w:val="20"/>
              <w:szCs w:val="20"/>
            </w:rPr>
            <w:id w:val="-657303210"/>
            <w14:checkbox>
              <w14:checked w14:val="0"/>
              <w14:checkedState w14:val="2612" w14:font="MS Gothic"/>
              <w14:uncheckedState w14:val="2610" w14:font="MS Gothic"/>
            </w14:checkbox>
          </w:sdtPr>
          <w:sdtEndPr/>
          <w:sdtContent>
            <w:tc>
              <w:tcPr>
                <w:tcW w:w="641" w:type="dxa"/>
                <w:vAlign w:val="center"/>
              </w:tcPr>
              <w:p w14:paraId="52FA6A93" w14:textId="4BDD1794" w:rsidR="001B0231" w:rsidRPr="00921EB5" w:rsidRDefault="001B0231" w:rsidP="00921EB5">
                <w:pPr>
                  <w:spacing w:before="60" w:after="60" w:line="259" w:lineRule="auto"/>
                  <w:jc w:val="center"/>
                  <w:rPr>
                    <w:rFonts w:ascii="MS Gothic" w:eastAsia="MS Gothic" w:hAnsi="MS Gothic" w:cstheme="minorHAnsi"/>
                    <w:sz w:val="20"/>
                    <w:szCs w:val="20"/>
                  </w:rPr>
                </w:pPr>
                <w:r w:rsidRPr="00921EB5">
                  <w:rPr>
                    <w:rFonts w:ascii="MS Gothic" w:eastAsia="MS Gothic" w:hAnsi="MS Gothic" w:cs="Segoe UI Symbol"/>
                    <w:sz w:val="20"/>
                    <w:szCs w:val="20"/>
                  </w:rPr>
                  <w:t>☐</w:t>
                </w:r>
              </w:p>
            </w:tc>
          </w:sdtContent>
        </w:sdt>
        <w:sdt>
          <w:sdtPr>
            <w:rPr>
              <w:rFonts w:ascii="MS Gothic" w:eastAsia="MS Gothic" w:hAnsi="MS Gothic"/>
              <w:sz w:val="20"/>
              <w:szCs w:val="20"/>
            </w:rPr>
            <w:id w:val="744919246"/>
            <w14:checkbox>
              <w14:checked w14:val="0"/>
              <w14:checkedState w14:val="2612" w14:font="MS Gothic"/>
              <w14:uncheckedState w14:val="2610" w14:font="MS Gothic"/>
            </w14:checkbox>
          </w:sdtPr>
          <w:sdtEndPr/>
          <w:sdtContent>
            <w:tc>
              <w:tcPr>
                <w:tcW w:w="1249" w:type="dxa"/>
                <w:vAlign w:val="center"/>
              </w:tcPr>
              <w:p w14:paraId="64B55D08" w14:textId="4EC3FB57" w:rsidR="001B0231" w:rsidRPr="00921EB5" w:rsidRDefault="001B0231" w:rsidP="00921EB5">
                <w:pPr>
                  <w:spacing w:before="60" w:after="60" w:line="259" w:lineRule="auto"/>
                  <w:jc w:val="center"/>
                  <w:rPr>
                    <w:rFonts w:ascii="MS Gothic" w:eastAsia="MS Gothic" w:hAnsi="MS Gothic" w:cstheme="minorHAnsi"/>
                    <w:sz w:val="20"/>
                    <w:szCs w:val="20"/>
                  </w:rPr>
                </w:pPr>
                <w:r w:rsidRPr="00921EB5">
                  <w:rPr>
                    <w:rFonts w:ascii="MS Gothic" w:eastAsia="MS Gothic" w:hAnsi="MS Gothic" w:cs="Segoe UI Symbol"/>
                    <w:sz w:val="20"/>
                    <w:szCs w:val="20"/>
                  </w:rPr>
                  <w:t>☐</w:t>
                </w:r>
              </w:p>
            </w:tc>
          </w:sdtContent>
        </w:sdt>
        <w:tc>
          <w:tcPr>
            <w:tcW w:w="4050" w:type="dxa"/>
          </w:tcPr>
          <w:p w14:paraId="6BD75D78" w14:textId="095032B1" w:rsidR="001B0231" w:rsidRPr="00723322" w:rsidRDefault="001B0231" w:rsidP="001B0231">
            <w:pPr>
              <w:spacing w:before="60" w:after="60" w:line="259" w:lineRule="auto"/>
              <w:rPr>
                <w:rFonts w:cstheme="minorHAnsi"/>
                <w:sz w:val="20"/>
                <w:szCs w:val="20"/>
              </w:rPr>
            </w:pPr>
          </w:p>
        </w:tc>
        <w:tc>
          <w:tcPr>
            <w:tcW w:w="4225" w:type="dxa"/>
          </w:tcPr>
          <w:p w14:paraId="4029BD27" w14:textId="6E8A8BBE" w:rsidR="001B0231" w:rsidRPr="001B0231" w:rsidRDefault="001B0231" w:rsidP="001B0231">
            <w:pPr>
              <w:spacing w:before="60" w:after="60" w:line="259" w:lineRule="auto"/>
              <w:rPr>
                <w:rFonts w:cstheme="minorHAnsi"/>
                <w:sz w:val="20"/>
                <w:szCs w:val="20"/>
              </w:rPr>
            </w:pPr>
            <w:hyperlink r:id="rId39" w:tooltip="Fundamental Elements Needed to Prevent Transmission of Infectious Agents in Healthcare Settings" w:history="1">
              <w:r w:rsidRPr="001B0231">
                <w:rPr>
                  <w:rStyle w:val="Hyperlink"/>
                  <w:rFonts w:cstheme="minorHAnsi"/>
                  <w:sz w:val="20"/>
                  <w:szCs w:val="20"/>
                </w:rPr>
                <w:t>Fundamental Elements Needed to Prevent Transmission of Infectious Agents in Healthcare Settings</w:t>
              </w:r>
            </w:hyperlink>
          </w:p>
        </w:tc>
      </w:tr>
      <w:tr w:rsidR="00564D89" w:rsidRPr="00723322" w14:paraId="293A7058" w14:textId="77777777" w:rsidTr="267A4481">
        <w:trPr>
          <w:cantSplit/>
        </w:trPr>
        <w:tc>
          <w:tcPr>
            <w:tcW w:w="3505" w:type="dxa"/>
          </w:tcPr>
          <w:p w14:paraId="6D135C11" w14:textId="7154672B" w:rsidR="00564D89" w:rsidRPr="00723322" w:rsidRDefault="00D22D53" w:rsidP="00A50977">
            <w:pPr>
              <w:spacing w:before="60" w:after="60" w:line="259" w:lineRule="auto"/>
              <w:rPr>
                <w:rFonts w:cstheme="minorHAnsi"/>
                <w:sz w:val="20"/>
                <w:szCs w:val="20"/>
              </w:rPr>
            </w:pPr>
            <w:r>
              <w:rPr>
                <w:rFonts w:cstheme="minorHAnsi"/>
                <w:sz w:val="20"/>
                <w:szCs w:val="20"/>
              </w:rPr>
              <w:t>Is there signage</w:t>
            </w:r>
            <w:r w:rsidR="00564D89" w:rsidRPr="00723322">
              <w:rPr>
                <w:rFonts w:cstheme="minorHAnsi"/>
                <w:sz w:val="20"/>
                <w:szCs w:val="20"/>
              </w:rPr>
              <w:t xml:space="preserve"> demonstrating the proper PPE process for donning/doffing</w:t>
            </w:r>
            <w:r w:rsidR="00646FE8">
              <w:rPr>
                <w:rFonts w:cstheme="minorHAnsi"/>
                <w:sz w:val="20"/>
                <w:szCs w:val="20"/>
              </w:rPr>
              <w:t>?</w:t>
            </w:r>
          </w:p>
        </w:tc>
        <w:sdt>
          <w:sdtPr>
            <w:rPr>
              <w:rFonts w:ascii="MS Gothic" w:eastAsia="MS Gothic" w:hAnsi="MS Gothic"/>
              <w:sz w:val="20"/>
              <w:szCs w:val="20"/>
            </w:rPr>
            <w:id w:val="1309825840"/>
            <w14:checkbox>
              <w14:checked w14:val="0"/>
              <w14:checkedState w14:val="2612" w14:font="MS Gothic"/>
              <w14:uncheckedState w14:val="2610" w14:font="MS Gothic"/>
            </w14:checkbox>
          </w:sdtPr>
          <w:sdtEndPr/>
          <w:sdtContent>
            <w:tc>
              <w:tcPr>
                <w:tcW w:w="720" w:type="dxa"/>
                <w:vAlign w:val="center"/>
              </w:tcPr>
              <w:p w14:paraId="1ABFE8CC" w14:textId="49F7AA2D" w:rsidR="00564D89" w:rsidRPr="00921EB5" w:rsidRDefault="00564D89" w:rsidP="00921EB5">
                <w:pPr>
                  <w:spacing w:before="60" w:after="60" w:line="259" w:lineRule="auto"/>
                  <w:jc w:val="center"/>
                  <w:rPr>
                    <w:rFonts w:ascii="MS Gothic" w:eastAsia="MS Gothic" w:hAnsi="MS Gothic" w:cstheme="minorHAnsi"/>
                    <w:sz w:val="20"/>
                    <w:szCs w:val="20"/>
                  </w:rPr>
                </w:pPr>
                <w:r w:rsidRPr="00921EB5">
                  <w:rPr>
                    <w:rFonts w:ascii="MS Gothic" w:eastAsia="MS Gothic" w:hAnsi="MS Gothic" w:cs="Segoe UI Symbol"/>
                    <w:sz w:val="20"/>
                    <w:szCs w:val="20"/>
                  </w:rPr>
                  <w:t>☐</w:t>
                </w:r>
              </w:p>
            </w:tc>
          </w:sdtContent>
        </w:sdt>
        <w:sdt>
          <w:sdtPr>
            <w:rPr>
              <w:rFonts w:ascii="MS Gothic" w:eastAsia="MS Gothic" w:hAnsi="MS Gothic"/>
              <w:sz w:val="20"/>
              <w:szCs w:val="20"/>
            </w:rPr>
            <w:id w:val="1788159654"/>
            <w14:checkbox>
              <w14:checked w14:val="0"/>
              <w14:checkedState w14:val="2612" w14:font="MS Gothic"/>
              <w14:uncheckedState w14:val="2610" w14:font="MS Gothic"/>
            </w14:checkbox>
          </w:sdtPr>
          <w:sdtEndPr/>
          <w:sdtContent>
            <w:tc>
              <w:tcPr>
                <w:tcW w:w="641" w:type="dxa"/>
                <w:vAlign w:val="center"/>
              </w:tcPr>
              <w:p w14:paraId="4F528DE2" w14:textId="04ED713D" w:rsidR="00564D89" w:rsidRPr="00921EB5" w:rsidRDefault="00564D89" w:rsidP="00921EB5">
                <w:pPr>
                  <w:spacing w:before="60" w:after="60" w:line="259" w:lineRule="auto"/>
                  <w:jc w:val="center"/>
                  <w:rPr>
                    <w:rFonts w:ascii="MS Gothic" w:eastAsia="MS Gothic" w:hAnsi="MS Gothic" w:cstheme="minorHAnsi"/>
                    <w:sz w:val="20"/>
                    <w:szCs w:val="20"/>
                  </w:rPr>
                </w:pPr>
                <w:r w:rsidRPr="00921EB5">
                  <w:rPr>
                    <w:rFonts w:ascii="MS Gothic" w:eastAsia="MS Gothic" w:hAnsi="MS Gothic" w:cs="Segoe UI Symbol"/>
                    <w:sz w:val="20"/>
                    <w:szCs w:val="20"/>
                  </w:rPr>
                  <w:t>☐</w:t>
                </w:r>
              </w:p>
            </w:tc>
          </w:sdtContent>
        </w:sdt>
        <w:sdt>
          <w:sdtPr>
            <w:rPr>
              <w:rFonts w:ascii="MS Gothic" w:eastAsia="MS Gothic" w:hAnsi="MS Gothic"/>
              <w:sz w:val="20"/>
              <w:szCs w:val="20"/>
            </w:rPr>
            <w:id w:val="-272176252"/>
            <w14:checkbox>
              <w14:checked w14:val="0"/>
              <w14:checkedState w14:val="2612" w14:font="MS Gothic"/>
              <w14:uncheckedState w14:val="2610" w14:font="MS Gothic"/>
            </w14:checkbox>
          </w:sdtPr>
          <w:sdtEndPr/>
          <w:sdtContent>
            <w:tc>
              <w:tcPr>
                <w:tcW w:w="1249" w:type="dxa"/>
                <w:vAlign w:val="center"/>
              </w:tcPr>
              <w:p w14:paraId="03641DF5" w14:textId="46D8AD80" w:rsidR="00564D89" w:rsidRPr="00921EB5" w:rsidRDefault="00564D89" w:rsidP="00921EB5">
                <w:pPr>
                  <w:spacing w:before="60" w:after="60" w:line="259" w:lineRule="auto"/>
                  <w:jc w:val="center"/>
                  <w:rPr>
                    <w:rFonts w:ascii="MS Gothic" w:eastAsia="MS Gothic" w:hAnsi="MS Gothic" w:cstheme="minorHAnsi"/>
                    <w:sz w:val="20"/>
                    <w:szCs w:val="20"/>
                  </w:rPr>
                </w:pPr>
                <w:r w:rsidRPr="00921EB5">
                  <w:rPr>
                    <w:rFonts w:ascii="MS Gothic" w:eastAsia="MS Gothic" w:hAnsi="MS Gothic" w:cs="Segoe UI Symbol"/>
                    <w:sz w:val="20"/>
                    <w:szCs w:val="20"/>
                  </w:rPr>
                  <w:t>☐</w:t>
                </w:r>
              </w:p>
            </w:tc>
          </w:sdtContent>
        </w:sdt>
        <w:tc>
          <w:tcPr>
            <w:tcW w:w="4050" w:type="dxa"/>
          </w:tcPr>
          <w:p w14:paraId="2D1A04A6" w14:textId="6BDC743C" w:rsidR="00564D89" w:rsidRPr="00723322" w:rsidRDefault="00564D89" w:rsidP="00A50977">
            <w:pPr>
              <w:spacing w:before="60" w:after="60" w:line="259" w:lineRule="auto"/>
              <w:rPr>
                <w:rFonts w:cstheme="minorHAnsi"/>
                <w:sz w:val="20"/>
                <w:szCs w:val="20"/>
              </w:rPr>
            </w:pPr>
          </w:p>
        </w:tc>
        <w:tc>
          <w:tcPr>
            <w:tcW w:w="4225" w:type="dxa"/>
          </w:tcPr>
          <w:p w14:paraId="5A311D35" w14:textId="77777777" w:rsidR="00564D89" w:rsidRPr="001B0231" w:rsidRDefault="00564D89" w:rsidP="00A50977">
            <w:pPr>
              <w:spacing w:before="60" w:after="60" w:line="259" w:lineRule="auto"/>
              <w:rPr>
                <w:rFonts w:cstheme="minorHAnsi"/>
                <w:sz w:val="20"/>
                <w:szCs w:val="20"/>
              </w:rPr>
            </w:pPr>
          </w:p>
        </w:tc>
      </w:tr>
      <w:tr w:rsidR="00564D89" w:rsidRPr="00723322" w14:paraId="28DFC449" w14:textId="77777777" w:rsidTr="267A4481">
        <w:trPr>
          <w:cnfStyle w:val="000000100000" w:firstRow="0" w:lastRow="0" w:firstColumn="0" w:lastColumn="0" w:oddVBand="0" w:evenVBand="0" w:oddHBand="1" w:evenHBand="0" w:firstRowFirstColumn="0" w:firstRowLastColumn="0" w:lastRowFirstColumn="0" w:lastRowLastColumn="0"/>
          <w:cantSplit/>
          <w:trHeight w:val="809"/>
        </w:trPr>
        <w:tc>
          <w:tcPr>
            <w:tcW w:w="3505" w:type="dxa"/>
          </w:tcPr>
          <w:p w14:paraId="41F49DA3" w14:textId="77777777" w:rsidR="00564D89" w:rsidRPr="00723322" w:rsidRDefault="00564D89" w:rsidP="00A50977">
            <w:pPr>
              <w:spacing w:before="60" w:after="60" w:line="259" w:lineRule="auto"/>
              <w:rPr>
                <w:rFonts w:cstheme="minorHAnsi"/>
                <w:sz w:val="20"/>
                <w:szCs w:val="20"/>
              </w:rPr>
            </w:pPr>
            <w:r w:rsidRPr="00723322">
              <w:rPr>
                <w:rFonts w:cstheme="minorHAnsi"/>
                <w:sz w:val="20"/>
                <w:szCs w:val="20"/>
              </w:rPr>
              <w:t>Does PPE donning and doffing occur in separate areas?</w:t>
            </w:r>
          </w:p>
        </w:tc>
        <w:sdt>
          <w:sdtPr>
            <w:rPr>
              <w:rFonts w:ascii="MS Gothic" w:eastAsia="MS Gothic" w:hAnsi="MS Gothic"/>
              <w:sz w:val="20"/>
              <w:szCs w:val="20"/>
            </w:rPr>
            <w:id w:val="469255931"/>
            <w14:checkbox>
              <w14:checked w14:val="0"/>
              <w14:checkedState w14:val="2612" w14:font="MS Gothic"/>
              <w14:uncheckedState w14:val="2610" w14:font="MS Gothic"/>
            </w14:checkbox>
          </w:sdtPr>
          <w:sdtEndPr/>
          <w:sdtContent>
            <w:tc>
              <w:tcPr>
                <w:tcW w:w="720" w:type="dxa"/>
                <w:vAlign w:val="center"/>
              </w:tcPr>
              <w:p w14:paraId="60503C7F" w14:textId="31D7EBDA" w:rsidR="00564D89" w:rsidRPr="00921EB5" w:rsidRDefault="00F36589" w:rsidP="00921EB5">
                <w:pPr>
                  <w:spacing w:before="60" w:after="60" w:line="259" w:lineRule="auto"/>
                  <w:jc w:val="center"/>
                  <w:rPr>
                    <w:rFonts w:ascii="MS Gothic" w:eastAsia="MS Gothic" w:hAnsi="MS Gothic" w:cstheme="minorHAnsi"/>
                    <w:sz w:val="20"/>
                    <w:szCs w:val="20"/>
                  </w:rPr>
                </w:pPr>
                <w:r w:rsidRPr="00921EB5">
                  <w:rPr>
                    <w:rFonts w:ascii="MS Gothic" w:eastAsia="MS Gothic" w:hAnsi="MS Gothic" w:cs="Segoe UI Symbol"/>
                    <w:sz w:val="20"/>
                    <w:szCs w:val="20"/>
                  </w:rPr>
                  <w:t>☐</w:t>
                </w:r>
              </w:p>
            </w:tc>
          </w:sdtContent>
        </w:sdt>
        <w:sdt>
          <w:sdtPr>
            <w:rPr>
              <w:rFonts w:ascii="MS Gothic" w:eastAsia="MS Gothic" w:hAnsi="MS Gothic"/>
              <w:sz w:val="20"/>
              <w:szCs w:val="20"/>
            </w:rPr>
            <w:id w:val="-1619827329"/>
            <w14:checkbox>
              <w14:checked w14:val="0"/>
              <w14:checkedState w14:val="2612" w14:font="MS Gothic"/>
              <w14:uncheckedState w14:val="2610" w14:font="MS Gothic"/>
            </w14:checkbox>
          </w:sdtPr>
          <w:sdtEndPr/>
          <w:sdtContent>
            <w:tc>
              <w:tcPr>
                <w:tcW w:w="641" w:type="dxa"/>
                <w:vAlign w:val="center"/>
              </w:tcPr>
              <w:p w14:paraId="012DBC84" w14:textId="0A49E774" w:rsidR="00564D89" w:rsidRPr="00921EB5" w:rsidRDefault="00F36589" w:rsidP="00921EB5">
                <w:pPr>
                  <w:spacing w:before="60" w:after="60" w:line="259" w:lineRule="auto"/>
                  <w:jc w:val="center"/>
                  <w:rPr>
                    <w:rFonts w:ascii="MS Gothic" w:eastAsia="MS Gothic" w:hAnsi="MS Gothic" w:cstheme="minorHAnsi"/>
                    <w:sz w:val="20"/>
                    <w:szCs w:val="20"/>
                  </w:rPr>
                </w:pPr>
                <w:r w:rsidRPr="00921EB5">
                  <w:rPr>
                    <w:rFonts w:ascii="MS Gothic" w:eastAsia="MS Gothic" w:hAnsi="MS Gothic" w:cs="Segoe UI Symbol"/>
                    <w:sz w:val="20"/>
                    <w:szCs w:val="20"/>
                  </w:rPr>
                  <w:t>☐</w:t>
                </w:r>
              </w:p>
            </w:tc>
          </w:sdtContent>
        </w:sdt>
        <w:sdt>
          <w:sdtPr>
            <w:rPr>
              <w:rFonts w:ascii="MS Gothic" w:eastAsia="MS Gothic" w:hAnsi="MS Gothic"/>
              <w:sz w:val="20"/>
              <w:szCs w:val="20"/>
            </w:rPr>
            <w:id w:val="-1199389332"/>
            <w14:checkbox>
              <w14:checked w14:val="0"/>
              <w14:checkedState w14:val="2612" w14:font="MS Gothic"/>
              <w14:uncheckedState w14:val="2610" w14:font="MS Gothic"/>
            </w14:checkbox>
          </w:sdtPr>
          <w:sdtEndPr/>
          <w:sdtContent>
            <w:tc>
              <w:tcPr>
                <w:tcW w:w="1249" w:type="dxa"/>
                <w:vAlign w:val="center"/>
              </w:tcPr>
              <w:p w14:paraId="0C20F2FA" w14:textId="1137E3D0" w:rsidR="00564D89" w:rsidRPr="00921EB5" w:rsidRDefault="00F36589" w:rsidP="00921EB5">
                <w:pPr>
                  <w:spacing w:before="60" w:after="60" w:line="259" w:lineRule="auto"/>
                  <w:jc w:val="center"/>
                  <w:rPr>
                    <w:rFonts w:ascii="MS Gothic" w:eastAsia="MS Gothic" w:hAnsi="MS Gothic" w:cstheme="minorHAnsi"/>
                    <w:sz w:val="20"/>
                    <w:szCs w:val="20"/>
                  </w:rPr>
                </w:pPr>
                <w:r w:rsidRPr="00921EB5">
                  <w:rPr>
                    <w:rFonts w:ascii="MS Gothic" w:eastAsia="MS Gothic" w:hAnsi="MS Gothic" w:cs="Segoe UI Symbol"/>
                    <w:sz w:val="20"/>
                    <w:szCs w:val="20"/>
                  </w:rPr>
                  <w:t>☐</w:t>
                </w:r>
              </w:p>
            </w:tc>
          </w:sdtContent>
        </w:sdt>
        <w:tc>
          <w:tcPr>
            <w:tcW w:w="4050" w:type="dxa"/>
          </w:tcPr>
          <w:p w14:paraId="52A5C867" w14:textId="63DF648A" w:rsidR="00564D89" w:rsidRPr="00723322" w:rsidRDefault="00564D89" w:rsidP="00A50977">
            <w:pPr>
              <w:spacing w:before="60" w:after="60" w:line="259" w:lineRule="auto"/>
              <w:rPr>
                <w:rFonts w:cstheme="minorHAnsi"/>
                <w:sz w:val="20"/>
                <w:szCs w:val="20"/>
              </w:rPr>
            </w:pPr>
          </w:p>
        </w:tc>
        <w:tc>
          <w:tcPr>
            <w:tcW w:w="4225" w:type="dxa"/>
          </w:tcPr>
          <w:p w14:paraId="3D05F6F4" w14:textId="15809C43" w:rsidR="00564D89" w:rsidRPr="001B0231" w:rsidRDefault="00564D89" w:rsidP="001B0231">
            <w:pPr>
              <w:spacing w:before="60" w:after="60" w:line="259" w:lineRule="auto"/>
              <w:rPr>
                <w:sz w:val="20"/>
                <w:szCs w:val="20"/>
              </w:rPr>
            </w:pPr>
          </w:p>
        </w:tc>
      </w:tr>
      <w:tr w:rsidR="00564D89" w:rsidRPr="00723322" w14:paraId="37605D1A" w14:textId="77777777" w:rsidTr="267A4481">
        <w:trPr>
          <w:cantSplit/>
        </w:trPr>
        <w:tc>
          <w:tcPr>
            <w:tcW w:w="3505" w:type="dxa"/>
          </w:tcPr>
          <w:p w14:paraId="2B79EF99" w14:textId="77777777" w:rsidR="00564D89" w:rsidRPr="00723322" w:rsidRDefault="00564D89" w:rsidP="00D16473">
            <w:pPr>
              <w:spacing w:before="60" w:after="240" w:line="259" w:lineRule="auto"/>
              <w:rPr>
                <w:rFonts w:cstheme="minorHAnsi"/>
                <w:b/>
                <w:bCs/>
                <w:sz w:val="20"/>
                <w:szCs w:val="20"/>
              </w:rPr>
            </w:pPr>
            <w:r w:rsidRPr="00723322">
              <w:rPr>
                <w:rFonts w:cstheme="minorHAnsi"/>
                <w:sz w:val="20"/>
                <w:szCs w:val="20"/>
              </w:rPr>
              <w:lastRenderedPageBreak/>
              <w:t>Are HCP fit tested for respirators?</w:t>
            </w:r>
          </w:p>
          <w:p w14:paraId="3FDBB2A6" w14:textId="77777777" w:rsidR="00564D89" w:rsidRPr="00723322" w:rsidRDefault="00564D89" w:rsidP="00A50977">
            <w:pPr>
              <w:spacing w:before="60" w:after="60" w:line="259" w:lineRule="auto"/>
              <w:rPr>
                <w:rFonts w:cstheme="minorHAnsi"/>
                <w:sz w:val="20"/>
                <w:szCs w:val="20"/>
              </w:rPr>
            </w:pPr>
            <w:r w:rsidRPr="00723322">
              <w:rPr>
                <w:rFonts w:cstheme="minorHAnsi"/>
                <w:sz w:val="20"/>
                <w:szCs w:val="20"/>
              </w:rPr>
              <w:t>If yes, how often?</w:t>
            </w:r>
          </w:p>
        </w:tc>
        <w:sdt>
          <w:sdtPr>
            <w:rPr>
              <w:rFonts w:ascii="MS Gothic" w:eastAsia="MS Gothic" w:hAnsi="MS Gothic"/>
              <w:sz w:val="20"/>
              <w:szCs w:val="20"/>
            </w:rPr>
            <w:id w:val="-2109647872"/>
            <w14:checkbox>
              <w14:checked w14:val="0"/>
              <w14:checkedState w14:val="2612" w14:font="MS Gothic"/>
              <w14:uncheckedState w14:val="2610" w14:font="MS Gothic"/>
            </w14:checkbox>
          </w:sdtPr>
          <w:sdtEndPr/>
          <w:sdtContent>
            <w:tc>
              <w:tcPr>
                <w:tcW w:w="720" w:type="dxa"/>
                <w:vAlign w:val="center"/>
              </w:tcPr>
              <w:p w14:paraId="6A615B73" w14:textId="746412A0" w:rsidR="00564D89" w:rsidRPr="00921EB5" w:rsidRDefault="00564D89" w:rsidP="00921EB5">
                <w:pPr>
                  <w:spacing w:before="60" w:after="60" w:line="259" w:lineRule="auto"/>
                  <w:jc w:val="center"/>
                  <w:rPr>
                    <w:rFonts w:ascii="MS Gothic" w:eastAsia="MS Gothic" w:hAnsi="MS Gothic" w:cstheme="minorHAnsi"/>
                    <w:sz w:val="20"/>
                    <w:szCs w:val="20"/>
                  </w:rPr>
                </w:pPr>
                <w:r w:rsidRPr="00921EB5">
                  <w:rPr>
                    <w:rFonts w:ascii="MS Gothic" w:eastAsia="MS Gothic" w:hAnsi="MS Gothic" w:cs="Segoe UI Symbol"/>
                    <w:sz w:val="20"/>
                    <w:szCs w:val="20"/>
                  </w:rPr>
                  <w:t>☐</w:t>
                </w:r>
              </w:p>
            </w:tc>
          </w:sdtContent>
        </w:sdt>
        <w:sdt>
          <w:sdtPr>
            <w:rPr>
              <w:rFonts w:ascii="MS Gothic" w:eastAsia="MS Gothic" w:hAnsi="MS Gothic"/>
              <w:sz w:val="20"/>
              <w:szCs w:val="20"/>
            </w:rPr>
            <w:id w:val="-559634250"/>
            <w14:checkbox>
              <w14:checked w14:val="0"/>
              <w14:checkedState w14:val="2612" w14:font="MS Gothic"/>
              <w14:uncheckedState w14:val="2610" w14:font="MS Gothic"/>
            </w14:checkbox>
          </w:sdtPr>
          <w:sdtEndPr/>
          <w:sdtContent>
            <w:tc>
              <w:tcPr>
                <w:tcW w:w="641" w:type="dxa"/>
                <w:vAlign w:val="center"/>
              </w:tcPr>
              <w:p w14:paraId="33FE401E" w14:textId="4F989D85" w:rsidR="00564D89" w:rsidRPr="00921EB5" w:rsidRDefault="00564D89" w:rsidP="00921EB5">
                <w:pPr>
                  <w:spacing w:before="60" w:after="60" w:line="259" w:lineRule="auto"/>
                  <w:jc w:val="center"/>
                  <w:rPr>
                    <w:rFonts w:ascii="MS Gothic" w:eastAsia="MS Gothic" w:hAnsi="MS Gothic" w:cstheme="minorHAnsi"/>
                    <w:sz w:val="20"/>
                    <w:szCs w:val="20"/>
                  </w:rPr>
                </w:pPr>
                <w:r w:rsidRPr="00921EB5">
                  <w:rPr>
                    <w:rFonts w:ascii="MS Gothic" w:eastAsia="MS Gothic" w:hAnsi="MS Gothic" w:cs="Segoe UI Symbol"/>
                    <w:sz w:val="20"/>
                    <w:szCs w:val="20"/>
                  </w:rPr>
                  <w:t>☐</w:t>
                </w:r>
              </w:p>
            </w:tc>
          </w:sdtContent>
        </w:sdt>
        <w:sdt>
          <w:sdtPr>
            <w:rPr>
              <w:rFonts w:ascii="MS Gothic" w:eastAsia="MS Gothic" w:hAnsi="MS Gothic"/>
              <w:sz w:val="20"/>
              <w:szCs w:val="20"/>
            </w:rPr>
            <w:id w:val="-1520851494"/>
            <w14:checkbox>
              <w14:checked w14:val="0"/>
              <w14:checkedState w14:val="2612" w14:font="MS Gothic"/>
              <w14:uncheckedState w14:val="2610" w14:font="MS Gothic"/>
            </w14:checkbox>
          </w:sdtPr>
          <w:sdtEndPr/>
          <w:sdtContent>
            <w:tc>
              <w:tcPr>
                <w:tcW w:w="1249" w:type="dxa"/>
                <w:vAlign w:val="center"/>
              </w:tcPr>
              <w:p w14:paraId="062B5A45" w14:textId="79F46B85" w:rsidR="00564D89" w:rsidRPr="00921EB5" w:rsidRDefault="00564D89" w:rsidP="00921EB5">
                <w:pPr>
                  <w:spacing w:before="60" w:after="60" w:line="259" w:lineRule="auto"/>
                  <w:jc w:val="center"/>
                  <w:rPr>
                    <w:rFonts w:ascii="MS Gothic" w:eastAsia="MS Gothic" w:hAnsi="MS Gothic" w:cstheme="minorHAnsi"/>
                    <w:sz w:val="20"/>
                    <w:szCs w:val="20"/>
                  </w:rPr>
                </w:pPr>
                <w:r w:rsidRPr="00921EB5">
                  <w:rPr>
                    <w:rFonts w:ascii="MS Gothic" w:eastAsia="MS Gothic" w:hAnsi="MS Gothic" w:cs="Segoe UI Symbol"/>
                    <w:sz w:val="20"/>
                    <w:szCs w:val="20"/>
                  </w:rPr>
                  <w:t>☐</w:t>
                </w:r>
              </w:p>
            </w:tc>
          </w:sdtContent>
        </w:sdt>
        <w:tc>
          <w:tcPr>
            <w:tcW w:w="4050" w:type="dxa"/>
          </w:tcPr>
          <w:p w14:paraId="3BEE839C" w14:textId="2D6B3DB7" w:rsidR="00564D89" w:rsidRPr="00723322" w:rsidRDefault="00564D89" w:rsidP="00A50977">
            <w:pPr>
              <w:spacing w:before="60" w:after="60" w:line="259" w:lineRule="auto"/>
              <w:rPr>
                <w:rFonts w:cstheme="minorHAnsi"/>
                <w:sz w:val="20"/>
                <w:szCs w:val="20"/>
              </w:rPr>
            </w:pPr>
          </w:p>
        </w:tc>
        <w:tc>
          <w:tcPr>
            <w:tcW w:w="4225" w:type="dxa"/>
          </w:tcPr>
          <w:p w14:paraId="5CA16F0D" w14:textId="0A31B678" w:rsidR="000C7386" w:rsidRPr="001B0231" w:rsidRDefault="00564D89" w:rsidP="00D16473">
            <w:pPr>
              <w:spacing w:before="60" w:after="240" w:line="259" w:lineRule="auto"/>
              <w:rPr>
                <w:rFonts w:cstheme="minorHAnsi"/>
                <w:sz w:val="20"/>
                <w:szCs w:val="20"/>
              </w:rPr>
            </w:pPr>
            <w:r w:rsidRPr="001B0231">
              <w:rPr>
                <w:rFonts w:cstheme="minorHAnsi"/>
                <w:sz w:val="20"/>
                <w:szCs w:val="20"/>
              </w:rPr>
              <w:t xml:space="preserve">Consider reviewing </w:t>
            </w:r>
            <w:hyperlink r:id="rId40" w:anchor=":~:text=You%20should%20be%20fit%20tested,type%2Fbrand%2C%20or%20size" w:tooltip="CDC resource on Respirator Fit Testing." w:history="1">
              <w:r w:rsidR="001B0231" w:rsidRPr="001B0231">
                <w:rPr>
                  <w:rStyle w:val="Hyperlink"/>
                  <w:rFonts w:cstheme="minorHAnsi"/>
                  <w:sz w:val="20"/>
                  <w:szCs w:val="20"/>
                </w:rPr>
                <w:t xml:space="preserve">this CDC </w:t>
              </w:r>
              <w:r w:rsidRPr="001B0231">
                <w:rPr>
                  <w:rStyle w:val="Hyperlink"/>
                  <w:rFonts w:cstheme="minorHAnsi"/>
                  <w:sz w:val="20"/>
                  <w:szCs w:val="20"/>
                </w:rPr>
                <w:t>resource</w:t>
              </w:r>
            </w:hyperlink>
            <w:r w:rsidRPr="001B0231">
              <w:rPr>
                <w:rFonts w:cstheme="minorHAnsi"/>
                <w:sz w:val="20"/>
                <w:szCs w:val="20"/>
              </w:rPr>
              <w:t xml:space="preserve"> on Respirator Fit Testing</w:t>
            </w:r>
            <w:r w:rsidR="001B0231" w:rsidRPr="001B0231">
              <w:rPr>
                <w:rFonts w:cstheme="minorHAnsi"/>
                <w:sz w:val="20"/>
                <w:szCs w:val="20"/>
              </w:rPr>
              <w:t>.</w:t>
            </w:r>
          </w:p>
          <w:p w14:paraId="3AFFDE9F" w14:textId="5C608380" w:rsidR="000C7386" w:rsidRPr="001B0231" w:rsidRDefault="000C7386" w:rsidP="00D16473">
            <w:pPr>
              <w:spacing w:before="60" w:after="240" w:line="259" w:lineRule="auto"/>
              <w:rPr>
                <w:rFonts w:cstheme="minorHAnsi"/>
                <w:sz w:val="20"/>
                <w:szCs w:val="20"/>
              </w:rPr>
            </w:pPr>
            <w:hyperlink r:id="rId41" w:tooltip="Hospital Respiratory Protection Toolkit" w:history="1">
              <w:r w:rsidRPr="001B0231">
                <w:rPr>
                  <w:rStyle w:val="Hyperlink"/>
                  <w:rFonts w:cstheme="minorHAnsi"/>
                  <w:sz w:val="20"/>
                  <w:szCs w:val="20"/>
                </w:rPr>
                <w:t xml:space="preserve">Hospital </w:t>
              </w:r>
              <w:r w:rsidR="00935197" w:rsidRPr="001B0231">
                <w:rPr>
                  <w:rStyle w:val="Hyperlink"/>
                  <w:rFonts w:cstheme="minorHAnsi"/>
                  <w:sz w:val="20"/>
                  <w:szCs w:val="20"/>
                </w:rPr>
                <w:t>Respiratory Protection Toolkit</w:t>
              </w:r>
            </w:hyperlink>
          </w:p>
          <w:p w14:paraId="483BC0CD" w14:textId="16F2C9EE" w:rsidR="000C7386" w:rsidRPr="001B0231" w:rsidRDefault="0006118B" w:rsidP="00A50977">
            <w:pPr>
              <w:spacing w:before="60" w:after="60" w:line="259" w:lineRule="auto"/>
              <w:rPr>
                <w:rFonts w:cstheme="minorHAnsi"/>
                <w:sz w:val="20"/>
                <w:szCs w:val="20"/>
              </w:rPr>
            </w:pPr>
            <w:hyperlink r:id="rId42" w:tooltip="United States Department of Labor: Respiratory Protection Training Videos" w:history="1">
              <w:r w:rsidRPr="001B0231">
                <w:rPr>
                  <w:rStyle w:val="Hyperlink"/>
                  <w:rFonts w:cstheme="minorHAnsi"/>
                  <w:sz w:val="20"/>
                  <w:szCs w:val="20"/>
                </w:rPr>
                <w:t>United States Department of Labor: Respiratory Protection Training Videos</w:t>
              </w:r>
            </w:hyperlink>
          </w:p>
        </w:tc>
      </w:tr>
      <w:tr w:rsidR="00564D89" w:rsidRPr="00723322" w14:paraId="1658284E" w14:textId="77777777" w:rsidTr="267A4481">
        <w:trPr>
          <w:cnfStyle w:val="000000100000" w:firstRow="0" w:lastRow="0" w:firstColumn="0" w:lastColumn="0" w:oddVBand="0" w:evenVBand="0" w:oddHBand="1" w:evenHBand="0" w:firstRowFirstColumn="0" w:firstRowLastColumn="0" w:lastRowFirstColumn="0" w:lastRowLastColumn="0"/>
          <w:cantSplit/>
        </w:trPr>
        <w:tc>
          <w:tcPr>
            <w:tcW w:w="3505" w:type="dxa"/>
          </w:tcPr>
          <w:p w14:paraId="06E0861D" w14:textId="3A578DB9" w:rsidR="00564D89" w:rsidRPr="00723322" w:rsidRDefault="00D03942" w:rsidP="00A50977">
            <w:pPr>
              <w:spacing w:before="60" w:after="60" w:line="259" w:lineRule="auto"/>
              <w:rPr>
                <w:rFonts w:cstheme="minorHAnsi"/>
                <w:sz w:val="20"/>
                <w:szCs w:val="20"/>
              </w:rPr>
            </w:pPr>
            <w:r>
              <w:rPr>
                <w:rFonts w:cstheme="minorHAnsi"/>
                <w:sz w:val="20"/>
                <w:szCs w:val="20"/>
              </w:rPr>
              <w:t>Is</w:t>
            </w:r>
            <w:r w:rsidR="00564D89" w:rsidRPr="00723322">
              <w:rPr>
                <w:rFonts w:cstheme="minorHAnsi"/>
                <w:sz w:val="20"/>
                <w:szCs w:val="20"/>
              </w:rPr>
              <w:t xml:space="preserve"> the</w:t>
            </w:r>
            <w:r>
              <w:rPr>
                <w:rFonts w:cstheme="minorHAnsi"/>
                <w:sz w:val="20"/>
                <w:szCs w:val="20"/>
              </w:rPr>
              <w:t>re a</w:t>
            </w:r>
            <w:r w:rsidR="00564D89" w:rsidRPr="00723322">
              <w:rPr>
                <w:rFonts w:cstheme="minorHAnsi"/>
                <w:sz w:val="20"/>
                <w:szCs w:val="20"/>
              </w:rPr>
              <w:t xml:space="preserve"> process for cleaning rooms in the COVID unit</w:t>
            </w:r>
            <w:r w:rsidR="00403CAB">
              <w:rPr>
                <w:rFonts w:cstheme="minorHAnsi"/>
                <w:sz w:val="20"/>
                <w:szCs w:val="20"/>
              </w:rPr>
              <w:t>/room</w:t>
            </w:r>
            <w:r w:rsidR="00564D89" w:rsidRPr="00723322">
              <w:rPr>
                <w:rFonts w:cstheme="minorHAnsi"/>
                <w:sz w:val="20"/>
                <w:szCs w:val="20"/>
              </w:rPr>
              <w:t xml:space="preserve"> to prevent contamination </w:t>
            </w:r>
            <w:proofErr w:type="gramStart"/>
            <w:r w:rsidR="00564D89" w:rsidRPr="00723322">
              <w:rPr>
                <w:rFonts w:cstheme="minorHAnsi"/>
                <w:sz w:val="20"/>
                <w:szCs w:val="20"/>
              </w:rPr>
              <w:t>to</w:t>
            </w:r>
            <w:proofErr w:type="gramEnd"/>
            <w:r w:rsidR="00564D89" w:rsidRPr="00723322">
              <w:rPr>
                <w:rFonts w:cstheme="minorHAnsi"/>
                <w:sz w:val="20"/>
                <w:szCs w:val="20"/>
              </w:rPr>
              <w:t xml:space="preserve"> the general population?</w:t>
            </w:r>
          </w:p>
        </w:tc>
        <w:sdt>
          <w:sdtPr>
            <w:rPr>
              <w:rFonts w:ascii="MS Gothic" w:eastAsia="MS Gothic" w:hAnsi="MS Gothic"/>
              <w:sz w:val="20"/>
              <w:szCs w:val="20"/>
            </w:rPr>
            <w:id w:val="1733429795"/>
            <w14:checkbox>
              <w14:checked w14:val="0"/>
              <w14:checkedState w14:val="2612" w14:font="MS Gothic"/>
              <w14:uncheckedState w14:val="2610" w14:font="MS Gothic"/>
            </w14:checkbox>
          </w:sdtPr>
          <w:sdtEndPr/>
          <w:sdtContent>
            <w:tc>
              <w:tcPr>
                <w:tcW w:w="720" w:type="dxa"/>
                <w:vAlign w:val="center"/>
              </w:tcPr>
              <w:p w14:paraId="6E85CDF0" w14:textId="1AE60C38" w:rsidR="00564D89" w:rsidRPr="00921EB5" w:rsidRDefault="00564D89" w:rsidP="00921EB5">
                <w:pPr>
                  <w:spacing w:before="60" w:after="60" w:line="259" w:lineRule="auto"/>
                  <w:jc w:val="center"/>
                  <w:rPr>
                    <w:rFonts w:ascii="MS Gothic" w:eastAsia="MS Gothic" w:hAnsi="MS Gothic" w:cstheme="minorHAnsi"/>
                    <w:sz w:val="20"/>
                    <w:szCs w:val="20"/>
                  </w:rPr>
                </w:pPr>
                <w:r w:rsidRPr="00921EB5">
                  <w:rPr>
                    <w:rFonts w:ascii="MS Gothic" w:eastAsia="MS Gothic" w:hAnsi="MS Gothic" w:cs="Segoe UI Symbol"/>
                    <w:sz w:val="20"/>
                    <w:szCs w:val="20"/>
                  </w:rPr>
                  <w:t>☐</w:t>
                </w:r>
              </w:p>
            </w:tc>
          </w:sdtContent>
        </w:sdt>
        <w:sdt>
          <w:sdtPr>
            <w:rPr>
              <w:rFonts w:ascii="MS Gothic" w:eastAsia="MS Gothic" w:hAnsi="MS Gothic"/>
              <w:sz w:val="20"/>
              <w:szCs w:val="20"/>
            </w:rPr>
            <w:id w:val="918685575"/>
            <w14:checkbox>
              <w14:checked w14:val="0"/>
              <w14:checkedState w14:val="2612" w14:font="MS Gothic"/>
              <w14:uncheckedState w14:val="2610" w14:font="MS Gothic"/>
            </w14:checkbox>
          </w:sdtPr>
          <w:sdtEndPr/>
          <w:sdtContent>
            <w:tc>
              <w:tcPr>
                <w:tcW w:w="641" w:type="dxa"/>
                <w:vAlign w:val="center"/>
              </w:tcPr>
              <w:p w14:paraId="1E3A745D" w14:textId="0E28C100" w:rsidR="00564D89" w:rsidRPr="00921EB5" w:rsidRDefault="00564D89" w:rsidP="00921EB5">
                <w:pPr>
                  <w:spacing w:before="60" w:after="60" w:line="259" w:lineRule="auto"/>
                  <w:jc w:val="center"/>
                  <w:rPr>
                    <w:rFonts w:ascii="MS Gothic" w:eastAsia="MS Gothic" w:hAnsi="MS Gothic" w:cstheme="minorHAnsi"/>
                    <w:sz w:val="20"/>
                    <w:szCs w:val="20"/>
                  </w:rPr>
                </w:pPr>
                <w:r w:rsidRPr="00921EB5">
                  <w:rPr>
                    <w:rFonts w:ascii="MS Gothic" w:eastAsia="MS Gothic" w:hAnsi="MS Gothic" w:cs="Segoe UI Symbol"/>
                    <w:sz w:val="20"/>
                    <w:szCs w:val="20"/>
                  </w:rPr>
                  <w:t>☐</w:t>
                </w:r>
              </w:p>
            </w:tc>
          </w:sdtContent>
        </w:sdt>
        <w:sdt>
          <w:sdtPr>
            <w:rPr>
              <w:rFonts w:ascii="MS Gothic" w:eastAsia="MS Gothic" w:hAnsi="MS Gothic"/>
              <w:sz w:val="20"/>
              <w:szCs w:val="20"/>
            </w:rPr>
            <w:id w:val="-471052912"/>
            <w14:checkbox>
              <w14:checked w14:val="0"/>
              <w14:checkedState w14:val="2612" w14:font="MS Gothic"/>
              <w14:uncheckedState w14:val="2610" w14:font="MS Gothic"/>
            </w14:checkbox>
          </w:sdtPr>
          <w:sdtEndPr/>
          <w:sdtContent>
            <w:tc>
              <w:tcPr>
                <w:tcW w:w="1249" w:type="dxa"/>
                <w:vAlign w:val="center"/>
              </w:tcPr>
              <w:p w14:paraId="2047C7F5" w14:textId="75AEFD0A" w:rsidR="00564D89" w:rsidRPr="00921EB5" w:rsidRDefault="00564D89" w:rsidP="00921EB5">
                <w:pPr>
                  <w:spacing w:before="60" w:after="60" w:line="259" w:lineRule="auto"/>
                  <w:jc w:val="center"/>
                  <w:rPr>
                    <w:rFonts w:ascii="MS Gothic" w:eastAsia="MS Gothic" w:hAnsi="MS Gothic" w:cstheme="minorHAnsi"/>
                    <w:sz w:val="20"/>
                    <w:szCs w:val="20"/>
                  </w:rPr>
                </w:pPr>
                <w:r w:rsidRPr="00921EB5">
                  <w:rPr>
                    <w:rFonts w:ascii="MS Gothic" w:eastAsia="MS Gothic" w:hAnsi="MS Gothic" w:cs="Segoe UI Symbol"/>
                    <w:sz w:val="20"/>
                    <w:szCs w:val="20"/>
                  </w:rPr>
                  <w:t>☐</w:t>
                </w:r>
              </w:p>
            </w:tc>
          </w:sdtContent>
        </w:sdt>
        <w:tc>
          <w:tcPr>
            <w:tcW w:w="4050" w:type="dxa"/>
          </w:tcPr>
          <w:p w14:paraId="438ED725" w14:textId="5DD06F39" w:rsidR="00564D89" w:rsidRPr="00723322" w:rsidRDefault="00564D89" w:rsidP="00A50977">
            <w:pPr>
              <w:spacing w:before="60" w:after="60" w:line="259" w:lineRule="auto"/>
              <w:rPr>
                <w:rFonts w:cstheme="minorHAnsi"/>
                <w:sz w:val="20"/>
                <w:szCs w:val="20"/>
              </w:rPr>
            </w:pPr>
          </w:p>
        </w:tc>
        <w:tc>
          <w:tcPr>
            <w:tcW w:w="4225" w:type="dxa"/>
          </w:tcPr>
          <w:p w14:paraId="59E08B98" w14:textId="77777777" w:rsidR="00564D89" w:rsidRPr="00723322" w:rsidRDefault="00564D89" w:rsidP="00A50977">
            <w:pPr>
              <w:spacing w:before="60" w:after="60" w:line="259" w:lineRule="auto"/>
              <w:rPr>
                <w:rFonts w:cstheme="minorHAnsi"/>
                <w:sz w:val="20"/>
                <w:szCs w:val="20"/>
              </w:rPr>
            </w:pPr>
          </w:p>
        </w:tc>
      </w:tr>
      <w:tr w:rsidR="00564D89" w:rsidRPr="00723322" w14:paraId="732FEAB3" w14:textId="77777777" w:rsidTr="267A4481">
        <w:trPr>
          <w:cantSplit/>
        </w:trPr>
        <w:tc>
          <w:tcPr>
            <w:tcW w:w="3505" w:type="dxa"/>
          </w:tcPr>
          <w:p w14:paraId="4F0EE2E5" w14:textId="50BC8C8C" w:rsidR="00564D89" w:rsidRPr="00723322" w:rsidRDefault="00564D89" w:rsidP="00A50977">
            <w:pPr>
              <w:spacing w:before="60" w:after="60" w:line="259" w:lineRule="auto"/>
              <w:rPr>
                <w:rFonts w:cstheme="minorHAnsi"/>
                <w:sz w:val="20"/>
                <w:szCs w:val="20"/>
              </w:rPr>
            </w:pPr>
            <w:r w:rsidRPr="00723322">
              <w:rPr>
                <w:rFonts w:cstheme="minorHAnsi"/>
                <w:sz w:val="20"/>
                <w:szCs w:val="20"/>
              </w:rPr>
              <w:t>Are EPA cleaning products used with the correct contact/kill times</w:t>
            </w:r>
            <w:r w:rsidR="00646FE8">
              <w:rPr>
                <w:rFonts w:cstheme="minorHAnsi"/>
                <w:sz w:val="20"/>
                <w:szCs w:val="20"/>
              </w:rPr>
              <w:t>?</w:t>
            </w:r>
          </w:p>
        </w:tc>
        <w:sdt>
          <w:sdtPr>
            <w:rPr>
              <w:rFonts w:ascii="MS Gothic" w:eastAsia="MS Gothic" w:hAnsi="MS Gothic"/>
              <w:sz w:val="20"/>
              <w:szCs w:val="20"/>
            </w:rPr>
            <w:id w:val="-696470513"/>
            <w14:checkbox>
              <w14:checked w14:val="0"/>
              <w14:checkedState w14:val="2612" w14:font="MS Gothic"/>
              <w14:uncheckedState w14:val="2610" w14:font="MS Gothic"/>
            </w14:checkbox>
          </w:sdtPr>
          <w:sdtEndPr/>
          <w:sdtContent>
            <w:tc>
              <w:tcPr>
                <w:tcW w:w="720" w:type="dxa"/>
                <w:vAlign w:val="center"/>
              </w:tcPr>
              <w:p w14:paraId="09234BA1" w14:textId="05025E4C" w:rsidR="00564D89" w:rsidRPr="00921EB5" w:rsidRDefault="00564D89" w:rsidP="00921EB5">
                <w:pPr>
                  <w:spacing w:before="60" w:after="60" w:line="259" w:lineRule="auto"/>
                  <w:jc w:val="center"/>
                  <w:rPr>
                    <w:rFonts w:ascii="MS Gothic" w:eastAsia="MS Gothic" w:hAnsi="MS Gothic" w:cstheme="minorHAnsi"/>
                    <w:sz w:val="20"/>
                    <w:szCs w:val="20"/>
                  </w:rPr>
                </w:pPr>
                <w:r w:rsidRPr="00921EB5">
                  <w:rPr>
                    <w:rFonts w:ascii="MS Gothic" w:eastAsia="MS Gothic" w:hAnsi="MS Gothic" w:cs="Segoe UI Symbol"/>
                    <w:sz w:val="20"/>
                    <w:szCs w:val="20"/>
                  </w:rPr>
                  <w:t>☐</w:t>
                </w:r>
              </w:p>
            </w:tc>
          </w:sdtContent>
        </w:sdt>
        <w:sdt>
          <w:sdtPr>
            <w:rPr>
              <w:rFonts w:ascii="MS Gothic" w:eastAsia="MS Gothic" w:hAnsi="MS Gothic"/>
              <w:sz w:val="20"/>
              <w:szCs w:val="20"/>
            </w:rPr>
            <w:id w:val="-75054607"/>
            <w14:checkbox>
              <w14:checked w14:val="0"/>
              <w14:checkedState w14:val="2612" w14:font="MS Gothic"/>
              <w14:uncheckedState w14:val="2610" w14:font="MS Gothic"/>
            </w14:checkbox>
          </w:sdtPr>
          <w:sdtEndPr/>
          <w:sdtContent>
            <w:tc>
              <w:tcPr>
                <w:tcW w:w="641" w:type="dxa"/>
                <w:vAlign w:val="center"/>
              </w:tcPr>
              <w:p w14:paraId="2A190A33" w14:textId="54A96EC0" w:rsidR="00564D89" w:rsidRPr="00921EB5" w:rsidRDefault="00564D89" w:rsidP="00921EB5">
                <w:pPr>
                  <w:spacing w:before="60" w:after="60" w:line="259" w:lineRule="auto"/>
                  <w:jc w:val="center"/>
                  <w:rPr>
                    <w:rFonts w:ascii="MS Gothic" w:eastAsia="MS Gothic" w:hAnsi="MS Gothic" w:cstheme="minorHAnsi"/>
                    <w:sz w:val="20"/>
                    <w:szCs w:val="20"/>
                  </w:rPr>
                </w:pPr>
                <w:r w:rsidRPr="00921EB5">
                  <w:rPr>
                    <w:rFonts w:ascii="MS Gothic" w:eastAsia="MS Gothic" w:hAnsi="MS Gothic" w:cs="Segoe UI Symbol"/>
                    <w:sz w:val="20"/>
                    <w:szCs w:val="20"/>
                  </w:rPr>
                  <w:t>☐</w:t>
                </w:r>
              </w:p>
            </w:tc>
          </w:sdtContent>
        </w:sdt>
        <w:sdt>
          <w:sdtPr>
            <w:rPr>
              <w:rFonts w:ascii="MS Gothic" w:eastAsia="MS Gothic" w:hAnsi="MS Gothic"/>
              <w:sz w:val="20"/>
              <w:szCs w:val="20"/>
            </w:rPr>
            <w:id w:val="1780674463"/>
            <w14:checkbox>
              <w14:checked w14:val="0"/>
              <w14:checkedState w14:val="2612" w14:font="MS Gothic"/>
              <w14:uncheckedState w14:val="2610" w14:font="MS Gothic"/>
            </w14:checkbox>
          </w:sdtPr>
          <w:sdtEndPr/>
          <w:sdtContent>
            <w:tc>
              <w:tcPr>
                <w:tcW w:w="1249" w:type="dxa"/>
                <w:vAlign w:val="center"/>
              </w:tcPr>
              <w:p w14:paraId="58D2B9CE" w14:textId="0221FE45" w:rsidR="00564D89" w:rsidRPr="00921EB5" w:rsidRDefault="00564D89" w:rsidP="00921EB5">
                <w:pPr>
                  <w:spacing w:before="60" w:after="60" w:line="259" w:lineRule="auto"/>
                  <w:jc w:val="center"/>
                  <w:rPr>
                    <w:rFonts w:ascii="MS Gothic" w:eastAsia="MS Gothic" w:hAnsi="MS Gothic" w:cstheme="minorHAnsi"/>
                    <w:sz w:val="20"/>
                    <w:szCs w:val="20"/>
                  </w:rPr>
                </w:pPr>
                <w:r w:rsidRPr="00921EB5">
                  <w:rPr>
                    <w:rFonts w:ascii="MS Gothic" w:eastAsia="MS Gothic" w:hAnsi="MS Gothic" w:cs="Segoe UI Symbol"/>
                    <w:sz w:val="20"/>
                    <w:szCs w:val="20"/>
                  </w:rPr>
                  <w:t>☐</w:t>
                </w:r>
              </w:p>
            </w:tc>
          </w:sdtContent>
        </w:sdt>
        <w:tc>
          <w:tcPr>
            <w:tcW w:w="4050" w:type="dxa"/>
          </w:tcPr>
          <w:p w14:paraId="1DA90E89" w14:textId="29A5CDBE" w:rsidR="00564D89" w:rsidRPr="00723322" w:rsidRDefault="00564D89" w:rsidP="00A50977">
            <w:pPr>
              <w:spacing w:before="60" w:after="60" w:line="259" w:lineRule="auto"/>
              <w:rPr>
                <w:rFonts w:cstheme="minorHAnsi"/>
                <w:sz w:val="20"/>
                <w:szCs w:val="20"/>
              </w:rPr>
            </w:pPr>
          </w:p>
        </w:tc>
        <w:tc>
          <w:tcPr>
            <w:tcW w:w="4225" w:type="dxa"/>
          </w:tcPr>
          <w:p w14:paraId="799F6699" w14:textId="04F41DEB" w:rsidR="00564D89" w:rsidRPr="00723322" w:rsidRDefault="001B0231" w:rsidP="00A50977">
            <w:pPr>
              <w:spacing w:before="60" w:after="60" w:line="259" w:lineRule="auto"/>
              <w:rPr>
                <w:rFonts w:cstheme="minorHAnsi"/>
                <w:sz w:val="20"/>
                <w:szCs w:val="20"/>
              </w:rPr>
            </w:pPr>
            <w:hyperlink r:id="rId43" w:tooltip="Disinfectants for Coronavirus (COVID-19)" w:history="1">
              <w:r>
                <w:rPr>
                  <w:rStyle w:val="Hyperlink"/>
                  <w:rFonts w:cstheme="minorHAnsi"/>
                  <w:sz w:val="20"/>
                  <w:szCs w:val="20"/>
                </w:rPr>
                <w:t>Disinfectants for Coronavirus (COVID-19)</w:t>
              </w:r>
            </w:hyperlink>
            <w:r w:rsidR="00564D89" w:rsidRPr="00723322">
              <w:rPr>
                <w:rFonts w:cstheme="minorHAnsi"/>
                <w:sz w:val="20"/>
                <w:szCs w:val="20"/>
              </w:rPr>
              <w:t xml:space="preserve"> </w:t>
            </w:r>
          </w:p>
        </w:tc>
      </w:tr>
      <w:tr w:rsidR="00564D89" w:rsidRPr="00723322" w14:paraId="140EE5F0" w14:textId="77777777" w:rsidTr="267A4481">
        <w:trPr>
          <w:cnfStyle w:val="000000100000" w:firstRow="0" w:lastRow="0" w:firstColumn="0" w:lastColumn="0" w:oddVBand="0" w:evenVBand="0" w:oddHBand="1" w:evenHBand="0" w:firstRowFirstColumn="0" w:firstRowLastColumn="0" w:lastRowFirstColumn="0" w:lastRowLastColumn="0"/>
          <w:cantSplit/>
        </w:trPr>
        <w:tc>
          <w:tcPr>
            <w:tcW w:w="3505" w:type="dxa"/>
          </w:tcPr>
          <w:p w14:paraId="092BB14D" w14:textId="77777777" w:rsidR="00104D57" w:rsidRDefault="00564D89" w:rsidP="00D16473">
            <w:pPr>
              <w:spacing w:before="60" w:after="240" w:line="259" w:lineRule="auto"/>
              <w:rPr>
                <w:rFonts w:cstheme="minorHAnsi"/>
                <w:b/>
                <w:bCs/>
                <w:sz w:val="20"/>
                <w:szCs w:val="20"/>
              </w:rPr>
            </w:pPr>
            <w:r w:rsidRPr="00723322">
              <w:rPr>
                <w:rFonts w:cstheme="minorHAnsi"/>
                <w:sz w:val="20"/>
                <w:szCs w:val="20"/>
              </w:rPr>
              <w:t>Is PPE/HH performed</w:t>
            </w:r>
            <w:r w:rsidRPr="00723322">
              <w:rPr>
                <w:rFonts w:cstheme="minorHAnsi"/>
                <w:i/>
                <w:iCs/>
                <w:color w:val="7030A0"/>
                <w:sz w:val="20"/>
                <w:szCs w:val="20"/>
              </w:rPr>
              <w:t xml:space="preserve"> </w:t>
            </w:r>
            <w:r w:rsidRPr="00723322">
              <w:rPr>
                <w:rFonts w:cstheme="minorHAnsi"/>
                <w:sz w:val="20"/>
                <w:szCs w:val="20"/>
              </w:rPr>
              <w:t>correctly during the cleaning process?</w:t>
            </w:r>
          </w:p>
          <w:p w14:paraId="104BBD41" w14:textId="0013BCD5" w:rsidR="00564D89" w:rsidRPr="00723322" w:rsidRDefault="00104D57" w:rsidP="00A50977">
            <w:pPr>
              <w:spacing w:before="60" w:after="60" w:line="259" w:lineRule="auto"/>
              <w:rPr>
                <w:rFonts w:cstheme="minorHAnsi"/>
                <w:sz w:val="20"/>
                <w:szCs w:val="20"/>
              </w:rPr>
            </w:pPr>
            <w:r>
              <w:rPr>
                <w:rFonts w:cstheme="minorHAnsi"/>
                <w:sz w:val="20"/>
                <w:szCs w:val="20"/>
              </w:rPr>
              <w:t>If yes,</w:t>
            </w:r>
            <w:r w:rsidR="00564D89" w:rsidRPr="00723322">
              <w:rPr>
                <w:rFonts w:cstheme="minorHAnsi"/>
                <w:sz w:val="20"/>
                <w:szCs w:val="20"/>
              </w:rPr>
              <w:t xml:space="preserve"> </w:t>
            </w:r>
            <w:r>
              <w:rPr>
                <w:rFonts w:cstheme="minorHAnsi"/>
                <w:sz w:val="20"/>
                <w:szCs w:val="20"/>
              </w:rPr>
              <w:t>h</w:t>
            </w:r>
            <w:r w:rsidR="00564D89" w:rsidRPr="00723322">
              <w:rPr>
                <w:rFonts w:cstheme="minorHAnsi"/>
                <w:sz w:val="20"/>
                <w:szCs w:val="20"/>
              </w:rPr>
              <w:t>ow do you confirm this practice?</w:t>
            </w:r>
          </w:p>
        </w:tc>
        <w:sdt>
          <w:sdtPr>
            <w:rPr>
              <w:rFonts w:ascii="MS Gothic" w:eastAsia="MS Gothic" w:hAnsi="MS Gothic"/>
              <w:sz w:val="20"/>
              <w:szCs w:val="20"/>
            </w:rPr>
            <w:id w:val="1466854243"/>
            <w14:checkbox>
              <w14:checked w14:val="0"/>
              <w14:checkedState w14:val="2612" w14:font="MS Gothic"/>
              <w14:uncheckedState w14:val="2610" w14:font="MS Gothic"/>
            </w14:checkbox>
          </w:sdtPr>
          <w:sdtEndPr/>
          <w:sdtContent>
            <w:tc>
              <w:tcPr>
                <w:tcW w:w="720" w:type="dxa"/>
                <w:vAlign w:val="center"/>
              </w:tcPr>
              <w:p w14:paraId="44A83391" w14:textId="0D6E963E" w:rsidR="00564D89" w:rsidRPr="00921EB5" w:rsidRDefault="00564D89" w:rsidP="00921EB5">
                <w:pPr>
                  <w:spacing w:before="60" w:after="60" w:line="259" w:lineRule="auto"/>
                  <w:jc w:val="center"/>
                  <w:rPr>
                    <w:rFonts w:ascii="MS Gothic" w:eastAsia="MS Gothic" w:hAnsi="MS Gothic" w:cstheme="minorHAnsi"/>
                    <w:sz w:val="20"/>
                    <w:szCs w:val="20"/>
                  </w:rPr>
                </w:pPr>
                <w:r w:rsidRPr="00921EB5">
                  <w:rPr>
                    <w:rFonts w:ascii="MS Gothic" w:eastAsia="MS Gothic" w:hAnsi="MS Gothic" w:cs="Segoe UI Symbol"/>
                    <w:sz w:val="20"/>
                    <w:szCs w:val="20"/>
                  </w:rPr>
                  <w:t>☐</w:t>
                </w:r>
              </w:p>
            </w:tc>
          </w:sdtContent>
        </w:sdt>
        <w:sdt>
          <w:sdtPr>
            <w:rPr>
              <w:rFonts w:ascii="MS Gothic" w:eastAsia="MS Gothic" w:hAnsi="MS Gothic"/>
              <w:sz w:val="20"/>
              <w:szCs w:val="20"/>
            </w:rPr>
            <w:id w:val="1799111703"/>
            <w14:checkbox>
              <w14:checked w14:val="0"/>
              <w14:checkedState w14:val="2612" w14:font="MS Gothic"/>
              <w14:uncheckedState w14:val="2610" w14:font="MS Gothic"/>
            </w14:checkbox>
          </w:sdtPr>
          <w:sdtEndPr/>
          <w:sdtContent>
            <w:tc>
              <w:tcPr>
                <w:tcW w:w="641" w:type="dxa"/>
                <w:vAlign w:val="center"/>
              </w:tcPr>
              <w:p w14:paraId="03CF0A0F" w14:textId="3B622AA3" w:rsidR="00564D89" w:rsidRPr="00921EB5" w:rsidRDefault="00564D89" w:rsidP="00921EB5">
                <w:pPr>
                  <w:spacing w:before="60" w:after="60" w:line="259" w:lineRule="auto"/>
                  <w:jc w:val="center"/>
                  <w:rPr>
                    <w:rFonts w:ascii="MS Gothic" w:eastAsia="MS Gothic" w:hAnsi="MS Gothic" w:cstheme="minorHAnsi"/>
                    <w:sz w:val="20"/>
                    <w:szCs w:val="20"/>
                  </w:rPr>
                </w:pPr>
                <w:r w:rsidRPr="00921EB5">
                  <w:rPr>
                    <w:rFonts w:ascii="MS Gothic" w:eastAsia="MS Gothic" w:hAnsi="MS Gothic" w:cs="Segoe UI Symbol"/>
                    <w:sz w:val="20"/>
                    <w:szCs w:val="20"/>
                  </w:rPr>
                  <w:t>☐</w:t>
                </w:r>
              </w:p>
            </w:tc>
          </w:sdtContent>
        </w:sdt>
        <w:sdt>
          <w:sdtPr>
            <w:rPr>
              <w:rFonts w:ascii="MS Gothic" w:eastAsia="MS Gothic" w:hAnsi="MS Gothic"/>
              <w:sz w:val="20"/>
              <w:szCs w:val="20"/>
            </w:rPr>
            <w:id w:val="923156998"/>
            <w14:checkbox>
              <w14:checked w14:val="0"/>
              <w14:checkedState w14:val="2612" w14:font="MS Gothic"/>
              <w14:uncheckedState w14:val="2610" w14:font="MS Gothic"/>
            </w14:checkbox>
          </w:sdtPr>
          <w:sdtEndPr/>
          <w:sdtContent>
            <w:tc>
              <w:tcPr>
                <w:tcW w:w="1249" w:type="dxa"/>
                <w:vAlign w:val="center"/>
              </w:tcPr>
              <w:p w14:paraId="5927E932" w14:textId="2023BF6F" w:rsidR="00564D89" w:rsidRPr="00921EB5" w:rsidRDefault="00564D89" w:rsidP="00921EB5">
                <w:pPr>
                  <w:spacing w:before="60" w:after="60" w:line="259" w:lineRule="auto"/>
                  <w:jc w:val="center"/>
                  <w:rPr>
                    <w:rFonts w:ascii="MS Gothic" w:eastAsia="MS Gothic" w:hAnsi="MS Gothic" w:cstheme="minorHAnsi"/>
                    <w:sz w:val="20"/>
                    <w:szCs w:val="20"/>
                  </w:rPr>
                </w:pPr>
                <w:r w:rsidRPr="00921EB5">
                  <w:rPr>
                    <w:rFonts w:ascii="MS Gothic" w:eastAsia="MS Gothic" w:hAnsi="MS Gothic" w:cs="Segoe UI Symbol"/>
                    <w:sz w:val="20"/>
                    <w:szCs w:val="20"/>
                  </w:rPr>
                  <w:t>☐</w:t>
                </w:r>
              </w:p>
            </w:tc>
          </w:sdtContent>
        </w:sdt>
        <w:tc>
          <w:tcPr>
            <w:tcW w:w="4050" w:type="dxa"/>
          </w:tcPr>
          <w:p w14:paraId="38C1A6C2" w14:textId="09DF5E0E" w:rsidR="00564D89" w:rsidRPr="00723322" w:rsidRDefault="00564D89" w:rsidP="00A50977">
            <w:pPr>
              <w:spacing w:before="60" w:after="60" w:line="259" w:lineRule="auto"/>
              <w:rPr>
                <w:rFonts w:cstheme="minorHAnsi"/>
                <w:sz w:val="20"/>
                <w:szCs w:val="20"/>
              </w:rPr>
            </w:pPr>
          </w:p>
        </w:tc>
        <w:tc>
          <w:tcPr>
            <w:tcW w:w="4225" w:type="dxa"/>
          </w:tcPr>
          <w:p w14:paraId="78273AFD" w14:textId="77777777" w:rsidR="00564D89" w:rsidRPr="00723322" w:rsidRDefault="00564D89" w:rsidP="00A50977">
            <w:pPr>
              <w:spacing w:before="60" w:after="60" w:line="259" w:lineRule="auto"/>
              <w:rPr>
                <w:rFonts w:cstheme="minorHAnsi"/>
                <w:sz w:val="20"/>
                <w:szCs w:val="20"/>
              </w:rPr>
            </w:pPr>
          </w:p>
        </w:tc>
      </w:tr>
      <w:tr w:rsidR="00564D89" w:rsidRPr="00723322" w14:paraId="5D9A4C43" w14:textId="77777777" w:rsidTr="267A4481">
        <w:trPr>
          <w:cantSplit/>
          <w:trHeight w:val="422"/>
        </w:trPr>
        <w:tc>
          <w:tcPr>
            <w:tcW w:w="3505" w:type="dxa"/>
          </w:tcPr>
          <w:p w14:paraId="1A97DC91" w14:textId="1CE779CF" w:rsidR="00564D89" w:rsidRPr="00723322" w:rsidRDefault="00564D89" w:rsidP="00A50977">
            <w:pPr>
              <w:spacing w:before="60" w:after="60" w:line="259" w:lineRule="auto"/>
              <w:rPr>
                <w:rFonts w:cstheme="minorHAnsi"/>
                <w:sz w:val="20"/>
                <w:szCs w:val="20"/>
              </w:rPr>
            </w:pPr>
            <w:r w:rsidRPr="00723322">
              <w:rPr>
                <w:rFonts w:cstheme="minorHAnsi"/>
                <w:sz w:val="20"/>
                <w:szCs w:val="20"/>
              </w:rPr>
              <w:t>I</w:t>
            </w:r>
            <w:r w:rsidR="00104D57">
              <w:rPr>
                <w:rFonts w:cstheme="minorHAnsi"/>
                <w:sz w:val="20"/>
                <w:szCs w:val="20"/>
              </w:rPr>
              <w:t>f there is a COVID-19 designated area/unit</w:t>
            </w:r>
            <w:r w:rsidRPr="00723322">
              <w:rPr>
                <w:rFonts w:cstheme="minorHAnsi"/>
                <w:sz w:val="20"/>
                <w:szCs w:val="20"/>
              </w:rPr>
              <w:t xml:space="preserve"> </w:t>
            </w:r>
            <w:r w:rsidR="00104D57">
              <w:rPr>
                <w:rFonts w:cstheme="minorHAnsi"/>
                <w:sz w:val="20"/>
                <w:szCs w:val="20"/>
              </w:rPr>
              <w:t xml:space="preserve">is </w:t>
            </w:r>
            <w:r w:rsidR="007B2D08">
              <w:rPr>
                <w:rFonts w:cstheme="minorHAnsi"/>
                <w:sz w:val="20"/>
                <w:szCs w:val="20"/>
              </w:rPr>
              <w:t>that unit</w:t>
            </w:r>
            <w:r w:rsidRPr="00723322">
              <w:rPr>
                <w:rFonts w:cstheme="minorHAnsi"/>
                <w:sz w:val="20"/>
                <w:szCs w:val="20"/>
              </w:rPr>
              <w:t xml:space="preserve"> cleaned last in the daily routines?</w:t>
            </w:r>
          </w:p>
        </w:tc>
        <w:sdt>
          <w:sdtPr>
            <w:rPr>
              <w:rFonts w:ascii="MS Gothic" w:eastAsia="MS Gothic" w:hAnsi="MS Gothic"/>
              <w:sz w:val="20"/>
              <w:szCs w:val="20"/>
            </w:rPr>
            <w:id w:val="718410398"/>
            <w14:checkbox>
              <w14:checked w14:val="0"/>
              <w14:checkedState w14:val="2612" w14:font="MS Gothic"/>
              <w14:uncheckedState w14:val="2610" w14:font="MS Gothic"/>
            </w14:checkbox>
          </w:sdtPr>
          <w:sdtEndPr/>
          <w:sdtContent>
            <w:tc>
              <w:tcPr>
                <w:tcW w:w="720" w:type="dxa"/>
                <w:vAlign w:val="center"/>
              </w:tcPr>
              <w:p w14:paraId="4EF558E1" w14:textId="475CE7AE" w:rsidR="00564D89" w:rsidRPr="00921EB5" w:rsidRDefault="00564D89" w:rsidP="00921EB5">
                <w:pPr>
                  <w:spacing w:before="60" w:after="60" w:line="259" w:lineRule="auto"/>
                  <w:jc w:val="center"/>
                  <w:rPr>
                    <w:rFonts w:ascii="MS Gothic" w:eastAsia="MS Gothic" w:hAnsi="MS Gothic" w:cstheme="minorHAnsi"/>
                    <w:sz w:val="20"/>
                    <w:szCs w:val="20"/>
                  </w:rPr>
                </w:pPr>
                <w:r w:rsidRPr="00921EB5">
                  <w:rPr>
                    <w:rFonts w:ascii="MS Gothic" w:eastAsia="MS Gothic" w:hAnsi="MS Gothic" w:cs="Segoe UI Symbol"/>
                    <w:sz w:val="20"/>
                    <w:szCs w:val="20"/>
                  </w:rPr>
                  <w:t>☐</w:t>
                </w:r>
              </w:p>
            </w:tc>
          </w:sdtContent>
        </w:sdt>
        <w:sdt>
          <w:sdtPr>
            <w:rPr>
              <w:rFonts w:ascii="MS Gothic" w:eastAsia="MS Gothic" w:hAnsi="MS Gothic"/>
              <w:sz w:val="20"/>
              <w:szCs w:val="20"/>
            </w:rPr>
            <w:id w:val="-1204560958"/>
            <w14:checkbox>
              <w14:checked w14:val="0"/>
              <w14:checkedState w14:val="2612" w14:font="MS Gothic"/>
              <w14:uncheckedState w14:val="2610" w14:font="MS Gothic"/>
            </w14:checkbox>
          </w:sdtPr>
          <w:sdtEndPr/>
          <w:sdtContent>
            <w:tc>
              <w:tcPr>
                <w:tcW w:w="641" w:type="dxa"/>
                <w:vAlign w:val="center"/>
              </w:tcPr>
              <w:p w14:paraId="355F7E0A" w14:textId="0E852C4A" w:rsidR="00564D89" w:rsidRPr="00921EB5" w:rsidRDefault="00564D89" w:rsidP="00921EB5">
                <w:pPr>
                  <w:spacing w:before="60" w:after="60" w:line="259" w:lineRule="auto"/>
                  <w:jc w:val="center"/>
                  <w:rPr>
                    <w:rFonts w:ascii="MS Gothic" w:eastAsia="MS Gothic" w:hAnsi="MS Gothic" w:cstheme="minorHAnsi"/>
                    <w:sz w:val="20"/>
                    <w:szCs w:val="20"/>
                  </w:rPr>
                </w:pPr>
                <w:r w:rsidRPr="00921EB5">
                  <w:rPr>
                    <w:rFonts w:ascii="MS Gothic" w:eastAsia="MS Gothic" w:hAnsi="MS Gothic" w:cs="Segoe UI Symbol"/>
                    <w:sz w:val="20"/>
                    <w:szCs w:val="20"/>
                  </w:rPr>
                  <w:t>☐</w:t>
                </w:r>
              </w:p>
            </w:tc>
          </w:sdtContent>
        </w:sdt>
        <w:sdt>
          <w:sdtPr>
            <w:rPr>
              <w:rFonts w:ascii="MS Gothic" w:eastAsia="MS Gothic" w:hAnsi="MS Gothic"/>
              <w:sz w:val="20"/>
              <w:szCs w:val="20"/>
            </w:rPr>
            <w:id w:val="-393821280"/>
            <w14:checkbox>
              <w14:checked w14:val="0"/>
              <w14:checkedState w14:val="2612" w14:font="MS Gothic"/>
              <w14:uncheckedState w14:val="2610" w14:font="MS Gothic"/>
            </w14:checkbox>
          </w:sdtPr>
          <w:sdtEndPr/>
          <w:sdtContent>
            <w:tc>
              <w:tcPr>
                <w:tcW w:w="1249" w:type="dxa"/>
                <w:vAlign w:val="center"/>
              </w:tcPr>
              <w:p w14:paraId="5A001D22" w14:textId="2541CD58" w:rsidR="00564D89" w:rsidRPr="00921EB5" w:rsidRDefault="00564D89" w:rsidP="00921EB5">
                <w:pPr>
                  <w:spacing w:before="60" w:after="60" w:line="259" w:lineRule="auto"/>
                  <w:jc w:val="center"/>
                  <w:rPr>
                    <w:rFonts w:ascii="MS Gothic" w:eastAsia="MS Gothic" w:hAnsi="MS Gothic" w:cstheme="minorHAnsi"/>
                    <w:sz w:val="20"/>
                    <w:szCs w:val="20"/>
                  </w:rPr>
                </w:pPr>
                <w:r w:rsidRPr="00921EB5">
                  <w:rPr>
                    <w:rFonts w:ascii="MS Gothic" w:eastAsia="MS Gothic" w:hAnsi="MS Gothic" w:cs="Segoe UI Symbol"/>
                    <w:sz w:val="20"/>
                    <w:szCs w:val="20"/>
                  </w:rPr>
                  <w:t>☐</w:t>
                </w:r>
              </w:p>
            </w:tc>
          </w:sdtContent>
        </w:sdt>
        <w:tc>
          <w:tcPr>
            <w:tcW w:w="4050" w:type="dxa"/>
          </w:tcPr>
          <w:p w14:paraId="2B73185B" w14:textId="59E24F11" w:rsidR="00564D89" w:rsidRPr="00723322" w:rsidRDefault="00564D89" w:rsidP="00A50977">
            <w:pPr>
              <w:spacing w:before="60" w:after="60" w:line="259" w:lineRule="auto"/>
              <w:rPr>
                <w:rFonts w:cstheme="minorHAnsi"/>
                <w:sz w:val="20"/>
                <w:szCs w:val="20"/>
              </w:rPr>
            </w:pPr>
          </w:p>
        </w:tc>
        <w:tc>
          <w:tcPr>
            <w:tcW w:w="4225" w:type="dxa"/>
          </w:tcPr>
          <w:p w14:paraId="797A22E9" w14:textId="77777777" w:rsidR="00564D89" w:rsidRPr="00723322" w:rsidRDefault="00564D89" w:rsidP="00A50977">
            <w:pPr>
              <w:spacing w:before="60" w:after="60" w:line="259" w:lineRule="auto"/>
              <w:rPr>
                <w:rFonts w:cstheme="minorHAnsi"/>
                <w:sz w:val="20"/>
                <w:szCs w:val="20"/>
              </w:rPr>
            </w:pPr>
          </w:p>
        </w:tc>
      </w:tr>
    </w:tbl>
    <w:p w14:paraId="7E50CFFF" w14:textId="34E8A7C3" w:rsidR="00D16473" w:rsidRDefault="00D16473" w:rsidP="00A50977">
      <w:pPr>
        <w:spacing w:before="60" w:after="60"/>
        <w:rPr>
          <w:rFonts w:cstheme="minorHAnsi"/>
        </w:rPr>
      </w:pPr>
      <w:r>
        <w:rPr>
          <w:rFonts w:cstheme="minorHAnsi"/>
        </w:rPr>
        <w:br w:type="page"/>
      </w:r>
    </w:p>
    <w:p w14:paraId="2C6A448D" w14:textId="4030C347" w:rsidR="001B6FFB" w:rsidRPr="00723322" w:rsidRDefault="001B6FFB" w:rsidP="00B96BF6">
      <w:pPr>
        <w:pStyle w:val="Heading1"/>
        <w:spacing w:before="60" w:after="60"/>
        <w:rPr>
          <w:rFonts w:asciiTheme="minorHAnsi" w:hAnsiTheme="minorHAnsi" w:cstheme="minorHAnsi"/>
          <w:color w:val="auto"/>
        </w:rPr>
      </w:pPr>
      <w:bookmarkStart w:id="7" w:name="_Toc155713099"/>
      <w:r w:rsidRPr="00723322">
        <w:rPr>
          <w:rFonts w:asciiTheme="minorHAnsi" w:hAnsiTheme="minorHAnsi" w:cstheme="minorHAnsi"/>
          <w:color w:val="auto"/>
        </w:rPr>
        <w:lastRenderedPageBreak/>
        <w:t>Dining Room/Communal Dining</w:t>
      </w:r>
      <w:bookmarkEnd w:id="7"/>
    </w:p>
    <w:tbl>
      <w:tblPr>
        <w:tblStyle w:val="GridTable4-Accent3"/>
        <w:tblW w:w="14390" w:type="dxa"/>
        <w:tblLayout w:type="fixed"/>
        <w:tblLook w:val="0420" w:firstRow="1" w:lastRow="0" w:firstColumn="0" w:lastColumn="0" w:noHBand="0" w:noVBand="1"/>
        <w:tblCaption w:val="Dining Room/Communal Dining"/>
        <w:tblDescription w:val="Dining Room/Communal Dining; 6 columns, 8 rows across 2 pages including Header row from left to right: Key Questions, Yes, No, Not Observed, Summary of Observation, Improvement Activities Recommended and Key References"/>
      </w:tblPr>
      <w:tblGrid>
        <w:gridCol w:w="3505"/>
        <w:gridCol w:w="720"/>
        <w:gridCol w:w="630"/>
        <w:gridCol w:w="1260"/>
        <w:gridCol w:w="4050"/>
        <w:gridCol w:w="4225"/>
      </w:tblGrid>
      <w:tr w:rsidR="00564D89" w:rsidRPr="00723322" w14:paraId="0C9867E7" w14:textId="77777777" w:rsidTr="0021560A">
        <w:trPr>
          <w:cnfStyle w:val="100000000000" w:firstRow="1" w:lastRow="0" w:firstColumn="0" w:lastColumn="0" w:oddVBand="0" w:evenVBand="0" w:oddHBand="0" w:evenHBand="0" w:firstRowFirstColumn="0" w:firstRowLastColumn="0" w:lastRowFirstColumn="0" w:lastRowLastColumn="0"/>
          <w:cantSplit/>
          <w:tblHeader/>
        </w:trPr>
        <w:tc>
          <w:tcPr>
            <w:tcW w:w="3505" w:type="dxa"/>
            <w:vAlign w:val="center"/>
          </w:tcPr>
          <w:p w14:paraId="14CC00AF" w14:textId="776EBCBF" w:rsidR="00564D89" w:rsidRPr="00723322" w:rsidRDefault="001B6FFB" w:rsidP="00752AA3">
            <w:pPr>
              <w:spacing w:before="60" w:after="60" w:line="259" w:lineRule="auto"/>
              <w:jc w:val="center"/>
              <w:rPr>
                <w:rStyle w:val="Strong"/>
                <w:rFonts w:cstheme="minorHAnsi"/>
                <w:b/>
                <w:bCs/>
              </w:rPr>
            </w:pPr>
            <w:r w:rsidRPr="00723322">
              <w:rPr>
                <w:rStyle w:val="Strong"/>
                <w:rFonts w:cstheme="minorHAnsi"/>
                <w:b/>
                <w:bCs/>
                <w:sz w:val="24"/>
                <w:szCs w:val="24"/>
              </w:rPr>
              <w:t>Key Questions</w:t>
            </w:r>
          </w:p>
        </w:tc>
        <w:tc>
          <w:tcPr>
            <w:tcW w:w="720" w:type="dxa"/>
            <w:vAlign w:val="center"/>
          </w:tcPr>
          <w:p w14:paraId="7142FD9B" w14:textId="77777777" w:rsidR="00564D89" w:rsidRPr="00723322" w:rsidRDefault="00564D89" w:rsidP="00752AA3">
            <w:pPr>
              <w:spacing w:before="60" w:after="60" w:line="259" w:lineRule="auto"/>
              <w:jc w:val="center"/>
              <w:rPr>
                <w:rFonts w:cstheme="minorHAnsi"/>
                <w:sz w:val="24"/>
                <w:szCs w:val="24"/>
              </w:rPr>
            </w:pPr>
            <w:r w:rsidRPr="00723322">
              <w:rPr>
                <w:rFonts w:cstheme="minorHAnsi"/>
                <w:sz w:val="24"/>
                <w:szCs w:val="24"/>
              </w:rPr>
              <w:t>Yes</w:t>
            </w:r>
          </w:p>
        </w:tc>
        <w:tc>
          <w:tcPr>
            <w:tcW w:w="630" w:type="dxa"/>
            <w:vAlign w:val="center"/>
          </w:tcPr>
          <w:p w14:paraId="320820D1" w14:textId="77777777" w:rsidR="00564D89" w:rsidRPr="00723322" w:rsidRDefault="00564D89" w:rsidP="00752AA3">
            <w:pPr>
              <w:spacing w:before="60" w:after="60" w:line="259" w:lineRule="auto"/>
              <w:jc w:val="center"/>
              <w:rPr>
                <w:rFonts w:cstheme="minorHAnsi"/>
                <w:sz w:val="24"/>
                <w:szCs w:val="24"/>
              </w:rPr>
            </w:pPr>
            <w:r w:rsidRPr="00723322">
              <w:rPr>
                <w:rFonts w:cstheme="minorHAnsi"/>
                <w:sz w:val="24"/>
                <w:szCs w:val="24"/>
              </w:rPr>
              <w:t>No</w:t>
            </w:r>
          </w:p>
        </w:tc>
        <w:tc>
          <w:tcPr>
            <w:tcW w:w="1260" w:type="dxa"/>
            <w:vAlign w:val="center"/>
          </w:tcPr>
          <w:p w14:paraId="0844AF02" w14:textId="34B18275" w:rsidR="00564D89" w:rsidRPr="00723322" w:rsidRDefault="00564D89" w:rsidP="00752AA3">
            <w:pPr>
              <w:spacing w:before="60" w:after="60" w:line="259" w:lineRule="auto"/>
              <w:jc w:val="center"/>
              <w:rPr>
                <w:rFonts w:cstheme="minorHAnsi"/>
                <w:sz w:val="24"/>
                <w:szCs w:val="24"/>
              </w:rPr>
            </w:pPr>
            <w:r w:rsidRPr="00723322">
              <w:rPr>
                <w:rFonts w:cstheme="minorHAnsi"/>
                <w:sz w:val="24"/>
                <w:szCs w:val="24"/>
              </w:rPr>
              <w:t>Not Observed</w:t>
            </w:r>
          </w:p>
        </w:tc>
        <w:tc>
          <w:tcPr>
            <w:tcW w:w="4050" w:type="dxa"/>
            <w:vAlign w:val="center"/>
          </w:tcPr>
          <w:p w14:paraId="7CDFAEFD" w14:textId="7754B8DB" w:rsidR="00564D89" w:rsidRPr="00723322" w:rsidRDefault="00564D89" w:rsidP="00752AA3">
            <w:pPr>
              <w:spacing w:before="60" w:after="60" w:line="259" w:lineRule="auto"/>
              <w:jc w:val="center"/>
              <w:rPr>
                <w:rFonts w:cstheme="minorHAnsi"/>
                <w:sz w:val="24"/>
                <w:szCs w:val="24"/>
              </w:rPr>
            </w:pPr>
            <w:r w:rsidRPr="00723322">
              <w:rPr>
                <w:rFonts w:cstheme="minorHAnsi"/>
                <w:sz w:val="24"/>
                <w:szCs w:val="24"/>
              </w:rPr>
              <w:t>Summary of Observation</w:t>
            </w:r>
          </w:p>
        </w:tc>
        <w:tc>
          <w:tcPr>
            <w:tcW w:w="4225" w:type="dxa"/>
            <w:vAlign w:val="center"/>
          </w:tcPr>
          <w:p w14:paraId="2C49218A" w14:textId="77777777" w:rsidR="00564D89" w:rsidRPr="00723322" w:rsidRDefault="00564D89" w:rsidP="00752AA3">
            <w:pPr>
              <w:spacing w:before="60" w:after="60" w:line="259" w:lineRule="auto"/>
              <w:jc w:val="center"/>
              <w:rPr>
                <w:rFonts w:cstheme="minorHAnsi"/>
                <w:sz w:val="24"/>
                <w:szCs w:val="24"/>
              </w:rPr>
            </w:pPr>
            <w:r w:rsidRPr="00723322">
              <w:rPr>
                <w:rFonts w:cstheme="minorHAnsi"/>
                <w:sz w:val="24"/>
                <w:szCs w:val="24"/>
              </w:rPr>
              <w:t>Improvement Activities Recommended</w:t>
            </w:r>
          </w:p>
        </w:tc>
      </w:tr>
      <w:tr w:rsidR="00564D89" w:rsidRPr="00723322" w14:paraId="48AC2FA3" w14:textId="77777777" w:rsidTr="00921EB5">
        <w:trPr>
          <w:cnfStyle w:val="000000100000" w:firstRow="0" w:lastRow="0" w:firstColumn="0" w:lastColumn="0" w:oddVBand="0" w:evenVBand="0" w:oddHBand="1" w:evenHBand="0" w:firstRowFirstColumn="0" w:firstRowLastColumn="0" w:lastRowFirstColumn="0" w:lastRowLastColumn="0"/>
          <w:cantSplit/>
          <w:trHeight w:val="368"/>
        </w:trPr>
        <w:tc>
          <w:tcPr>
            <w:tcW w:w="3505" w:type="dxa"/>
          </w:tcPr>
          <w:p w14:paraId="4DD6C84F" w14:textId="1E935FF2" w:rsidR="00564D89" w:rsidRPr="00723322" w:rsidRDefault="00564D89" w:rsidP="00A50977">
            <w:pPr>
              <w:spacing w:before="60" w:after="60" w:line="259" w:lineRule="auto"/>
              <w:rPr>
                <w:rFonts w:cstheme="minorHAnsi"/>
                <w:sz w:val="20"/>
                <w:szCs w:val="20"/>
              </w:rPr>
            </w:pPr>
            <w:r w:rsidRPr="00723322">
              <w:rPr>
                <w:rFonts w:cstheme="minorHAnsi"/>
                <w:sz w:val="20"/>
                <w:szCs w:val="20"/>
              </w:rPr>
              <w:t xml:space="preserve">Are chairs at the dining tables overly </w:t>
            </w:r>
            <w:r w:rsidR="00AF0E67" w:rsidRPr="00723322">
              <w:rPr>
                <w:rFonts w:cstheme="minorHAnsi"/>
                <w:sz w:val="20"/>
                <w:szCs w:val="20"/>
              </w:rPr>
              <w:t>c</w:t>
            </w:r>
            <w:r w:rsidR="00AF0E67">
              <w:rPr>
                <w:rFonts w:cstheme="minorHAnsi"/>
                <w:sz w:val="20"/>
                <w:szCs w:val="20"/>
              </w:rPr>
              <w:t>rowded</w:t>
            </w:r>
            <w:r w:rsidRPr="00723322">
              <w:rPr>
                <w:rFonts w:cstheme="minorHAnsi"/>
                <w:sz w:val="20"/>
                <w:szCs w:val="20"/>
              </w:rPr>
              <w:t>?</w:t>
            </w:r>
          </w:p>
        </w:tc>
        <w:sdt>
          <w:sdtPr>
            <w:rPr>
              <w:rFonts w:ascii="MS Gothic" w:eastAsia="MS Gothic" w:hAnsi="MS Gothic" w:cstheme="minorHAnsi"/>
              <w:sz w:val="20"/>
              <w:szCs w:val="20"/>
            </w:rPr>
            <w:id w:val="604547156"/>
            <w14:checkbox>
              <w14:checked w14:val="0"/>
              <w14:checkedState w14:val="2612" w14:font="MS Gothic"/>
              <w14:uncheckedState w14:val="2610" w14:font="MS Gothic"/>
            </w14:checkbox>
          </w:sdtPr>
          <w:sdtEndPr/>
          <w:sdtContent>
            <w:tc>
              <w:tcPr>
                <w:tcW w:w="720" w:type="dxa"/>
                <w:vAlign w:val="center"/>
              </w:tcPr>
              <w:p w14:paraId="43CF4BCD" w14:textId="1E34C35B" w:rsidR="00564D89" w:rsidRPr="00921EB5" w:rsidRDefault="00087EFB" w:rsidP="00921EB5">
                <w:pPr>
                  <w:spacing w:before="60" w:after="60" w:line="259" w:lineRule="auto"/>
                  <w:jc w:val="center"/>
                  <w:rPr>
                    <w:rFonts w:ascii="MS Gothic" w:eastAsia="MS Gothic" w:hAnsi="MS Gothic" w:cstheme="minorHAnsi"/>
                    <w:sz w:val="20"/>
                    <w:szCs w:val="20"/>
                  </w:rPr>
                </w:pPr>
                <w:r>
                  <w:rPr>
                    <w:rFonts w:ascii="MS Gothic" w:eastAsia="MS Gothic" w:hAnsi="MS Gothic" w:cstheme="minorHAnsi" w:hint="eastAsia"/>
                    <w:sz w:val="20"/>
                    <w:szCs w:val="20"/>
                  </w:rPr>
                  <w:t>☐</w:t>
                </w:r>
              </w:p>
            </w:tc>
          </w:sdtContent>
        </w:sdt>
        <w:sdt>
          <w:sdtPr>
            <w:rPr>
              <w:rFonts w:ascii="MS Gothic" w:eastAsia="MS Gothic" w:hAnsi="MS Gothic" w:cstheme="minorHAnsi"/>
              <w:sz w:val="20"/>
              <w:szCs w:val="20"/>
            </w:rPr>
            <w:id w:val="1661262013"/>
            <w14:checkbox>
              <w14:checked w14:val="0"/>
              <w14:checkedState w14:val="2612" w14:font="MS Gothic"/>
              <w14:uncheckedState w14:val="2610" w14:font="MS Gothic"/>
            </w14:checkbox>
          </w:sdtPr>
          <w:sdtEndPr/>
          <w:sdtContent>
            <w:tc>
              <w:tcPr>
                <w:tcW w:w="630" w:type="dxa"/>
                <w:vAlign w:val="center"/>
              </w:tcPr>
              <w:p w14:paraId="029BCDCB" w14:textId="1980BA83" w:rsidR="00564D89" w:rsidRPr="00921EB5" w:rsidRDefault="00564D89" w:rsidP="00921EB5">
                <w:pPr>
                  <w:spacing w:before="60" w:after="60" w:line="259" w:lineRule="auto"/>
                  <w:jc w:val="center"/>
                  <w:rPr>
                    <w:rFonts w:ascii="MS Gothic" w:eastAsia="MS Gothic" w:hAnsi="MS Gothic" w:cstheme="minorHAnsi"/>
                    <w:sz w:val="20"/>
                    <w:szCs w:val="20"/>
                  </w:rPr>
                </w:pPr>
                <w:r w:rsidRPr="00921EB5">
                  <w:rPr>
                    <w:rFonts w:ascii="MS Gothic" w:eastAsia="MS Gothic" w:hAnsi="MS Gothic" w:cs="Segoe UI Symbol"/>
                    <w:sz w:val="20"/>
                    <w:szCs w:val="20"/>
                  </w:rPr>
                  <w:t>☐</w:t>
                </w:r>
              </w:p>
            </w:tc>
          </w:sdtContent>
        </w:sdt>
        <w:sdt>
          <w:sdtPr>
            <w:rPr>
              <w:rFonts w:ascii="MS Gothic" w:eastAsia="MS Gothic" w:hAnsi="MS Gothic" w:cstheme="minorHAnsi"/>
              <w:sz w:val="20"/>
              <w:szCs w:val="20"/>
            </w:rPr>
            <w:id w:val="1414042113"/>
            <w14:checkbox>
              <w14:checked w14:val="0"/>
              <w14:checkedState w14:val="2612" w14:font="MS Gothic"/>
              <w14:uncheckedState w14:val="2610" w14:font="MS Gothic"/>
            </w14:checkbox>
          </w:sdtPr>
          <w:sdtEndPr/>
          <w:sdtContent>
            <w:tc>
              <w:tcPr>
                <w:tcW w:w="1260" w:type="dxa"/>
                <w:vAlign w:val="center"/>
              </w:tcPr>
              <w:p w14:paraId="35D78FEE" w14:textId="44A11103" w:rsidR="00564D89" w:rsidRPr="00921EB5" w:rsidRDefault="00564D89" w:rsidP="00921EB5">
                <w:pPr>
                  <w:spacing w:before="60" w:after="60" w:line="259" w:lineRule="auto"/>
                  <w:jc w:val="center"/>
                  <w:rPr>
                    <w:rFonts w:ascii="MS Gothic" w:eastAsia="MS Gothic" w:hAnsi="MS Gothic" w:cstheme="minorHAnsi"/>
                    <w:sz w:val="20"/>
                    <w:szCs w:val="20"/>
                  </w:rPr>
                </w:pPr>
                <w:r w:rsidRPr="00921EB5">
                  <w:rPr>
                    <w:rFonts w:ascii="MS Gothic" w:eastAsia="MS Gothic" w:hAnsi="MS Gothic" w:cs="Segoe UI Symbol"/>
                    <w:sz w:val="20"/>
                    <w:szCs w:val="20"/>
                  </w:rPr>
                  <w:t>☐</w:t>
                </w:r>
              </w:p>
            </w:tc>
          </w:sdtContent>
        </w:sdt>
        <w:tc>
          <w:tcPr>
            <w:tcW w:w="4050" w:type="dxa"/>
          </w:tcPr>
          <w:p w14:paraId="2E32A1D0" w14:textId="09023C7F" w:rsidR="00564D89" w:rsidRPr="00723322" w:rsidRDefault="00564D89" w:rsidP="00A50977">
            <w:pPr>
              <w:spacing w:before="60" w:after="60" w:line="259" w:lineRule="auto"/>
              <w:rPr>
                <w:rFonts w:cstheme="minorHAnsi"/>
                <w:sz w:val="20"/>
                <w:szCs w:val="20"/>
              </w:rPr>
            </w:pPr>
          </w:p>
        </w:tc>
        <w:tc>
          <w:tcPr>
            <w:tcW w:w="4225" w:type="dxa"/>
          </w:tcPr>
          <w:p w14:paraId="677683D3" w14:textId="77777777" w:rsidR="00564D89" w:rsidRPr="00723322" w:rsidRDefault="00564D89" w:rsidP="00A50977">
            <w:pPr>
              <w:spacing w:before="60" w:after="60" w:line="259" w:lineRule="auto"/>
              <w:rPr>
                <w:rFonts w:cstheme="minorHAnsi"/>
                <w:sz w:val="20"/>
                <w:szCs w:val="20"/>
              </w:rPr>
            </w:pPr>
          </w:p>
        </w:tc>
      </w:tr>
      <w:tr w:rsidR="007A1BE0" w:rsidRPr="00723322" w14:paraId="5592CBB2" w14:textId="77777777" w:rsidTr="00921EB5">
        <w:trPr>
          <w:cantSplit/>
          <w:trHeight w:val="368"/>
        </w:trPr>
        <w:tc>
          <w:tcPr>
            <w:tcW w:w="3505" w:type="dxa"/>
          </w:tcPr>
          <w:p w14:paraId="235F8F56" w14:textId="77777777" w:rsidR="007A1BE0" w:rsidRDefault="007A1BE0" w:rsidP="0021560A">
            <w:pPr>
              <w:spacing w:before="60" w:after="240"/>
              <w:rPr>
                <w:rFonts w:cstheme="minorHAnsi"/>
                <w:b/>
                <w:bCs/>
                <w:sz w:val="20"/>
                <w:szCs w:val="20"/>
              </w:rPr>
            </w:pPr>
            <w:r>
              <w:rPr>
                <w:rFonts w:cstheme="minorHAnsi"/>
                <w:sz w:val="20"/>
                <w:szCs w:val="20"/>
              </w:rPr>
              <w:t xml:space="preserve">Does the facility have an </w:t>
            </w:r>
            <w:proofErr w:type="gramStart"/>
            <w:r>
              <w:rPr>
                <w:rFonts w:cstheme="minorHAnsi"/>
                <w:sz w:val="20"/>
                <w:szCs w:val="20"/>
              </w:rPr>
              <w:t>ice</w:t>
            </w:r>
            <w:r w:rsidR="00470EFA">
              <w:rPr>
                <w:rFonts w:cstheme="minorHAnsi"/>
                <w:sz w:val="20"/>
                <w:szCs w:val="20"/>
              </w:rPr>
              <w:t xml:space="preserve"> making</w:t>
            </w:r>
            <w:proofErr w:type="gramEnd"/>
            <w:r>
              <w:rPr>
                <w:rFonts w:cstheme="minorHAnsi"/>
                <w:sz w:val="20"/>
                <w:szCs w:val="20"/>
              </w:rPr>
              <w:t xml:space="preserve"> machine?</w:t>
            </w:r>
          </w:p>
          <w:p w14:paraId="62C98913" w14:textId="5BEE8F8D" w:rsidR="00470EFA" w:rsidRPr="00723322" w:rsidRDefault="00470EFA" w:rsidP="00A50977">
            <w:pPr>
              <w:spacing w:before="60" w:after="60"/>
              <w:rPr>
                <w:rFonts w:cstheme="minorHAnsi"/>
                <w:sz w:val="20"/>
                <w:szCs w:val="20"/>
              </w:rPr>
            </w:pPr>
            <w:r>
              <w:rPr>
                <w:rFonts w:cstheme="minorHAnsi"/>
                <w:sz w:val="20"/>
                <w:szCs w:val="20"/>
              </w:rPr>
              <w:t>If yes, who is responsible for cleaning and maintenance of the ice machine?</w:t>
            </w:r>
          </w:p>
        </w:tc>
        <w:sdt>
          <w:sdtPr>
            <w:rPr>
              <w:rFonts w:ascii="MS Gothic" w:eastAsia="MS Gothic" w:hAnsi="MS Gothic" w:cstheme="minorHAnsi"/>
              <w:sz w:val="20"/>
              <w:szCs w:val="20"/>
            </w:rPr>
            <w:id w:val="-1143501262"/>
            <w14:checkbox>
              <w14:checked w14:val="0"/>
              <w14:checkedState w14:val="2612" w14:font="MS Gothic"/>
              <w14:uncheckedState w14:val="2610" w14:font="MS Gothic"/>
            </w14:checkbox>
          </w:sdtPr>
          <w:sdtEndPr/>
          <w:sdtContent>
            <w:tc>
              <w:tcPr>
                <w:tcW w:w="720" w:type="dxa"/>
                <w:vAlign w:val="center"/>
              </w:tcPr>
              <w:p w14:paraId="689C87EC" w14:textId="331A6179" w:rsidR="007A1BE0" w:rsidRPr="00921EB5" w:rsidRDefault="007A1BE0" w:rsidP="00921EB5">
                <w:pPr>
                  <w:spacing w:before="60" w:after="60"/>
                  <w:jc w:val="center"/>
                  <w:rPr>
                    <w:rFonts w:ascii="MS Gothic" w:eastAsia="MS Gothic" w:hAnsi="MS Gothic" w:cstheme="minorHAnsi"/>
                    <w:sz w:val="20"/>
                    <w:szCs w:val="20"/>
                  </w:rPr>
                </w:pPr>
                <w:r w:rsidRPr="00921EB5">
                  <w:rPr>
                    <w:rFonts w:ascii="MS Gothic" w:eastAsia="MS Gothic" w:hAnsi="MS Gothic" w:cstheme="minorHAnsi" w:hint="eastAsia"/>
                    <w:sz w:val="20"/>
                    <w:szCs w:val="20"/>
                  </w:rPr>
                  <w:t>☐</w:t>
                </w:r>
              </w:p>
            </w:tc>
          </w:sdtContent>
        </w:sdt>
        <w:sdt>
          <w:sdtPr>
            <w:rPr>
              <w:rFonts w:ascii="MS Gothic" w:eastAsia="MS Gothic" w:hAnsi="MS Gothic" w:cstheme="minorHAnsi"/>
              <w:sz w:val="20"/>
              <w:szCs w:val="20"/>
            </w:rPr>
            <w:id w:val="-1568877606"/>
            <w14:checkbox>
              <w14:checked w14:val="0"/>
              <w14:checkedState w14:val="2612" w14:font="MS Gothic"/>
              <w14:uncheckedState w14:val="2610" w14:font="MS Gothic"/>
            </w14:checkbox>
          </w:sdtPr>
          <w:sdtEndPr/>
          <w:sdtContent>
            <w:tc>
              <w:tcPr>
                <w:tcW w:w="630" w:type="dxa"/>
                <w:vAlign w:val="center"/>
              </w:tcPr>
              <w:p w14:paraId="581769C2" w14:textId="64060DC7" w:rsidR="007A1BE0" w:rsidRPr="00921EB5" w:rsidRDefault="007A1BE0" w:rsidP="00921EB5">
                <w:pPr>
                  <w:spacing w:before="60" w:after="60"/>
                  <w:jc w:val="center"/>
                  <w:rPr>
                    <w:rFonts w:ascii="MS Gothic" w:eastAsia="MS Gothic" w:hAnsi="MS Gothic" w:cstheme="minorHAnsi"/>
                    <w:sz w:val="20"/>
                    <w:szCs w:val="20"/>
                  </w:rPr>
                </w:pPr>
                <w:r w:rsidRPr="00921EB5">
                  <w:rPr>
                    <w:rFonts w:ascii="MS Gothic" w:eastAsia="MS Gothic" w:hAnsi="MS Gothic" w:cstheme="minorHAnsi" w:hint="eastAsia"/>
                    <w:sz w:val="20"/>
                    <w:szCs w:val="20"/>
                  </w:rPr>
                  <w:t>☐</w:t>
                </w:r>
              </w:p>
            </w:tc>
          </w:sdtContent>
        </w:sdt>
        <w:sdt>
          <w:sdtPr>
            <w:rPr>
              <w:rFonts w:ascii="MS Gothic" w:eastAsia="MS Gothic" w:hAnsi="MS Gothic" w:cstheme="minorHAnsi"/>
              <w:sz w:val="20"/>
              <w:szCs w:val="20"/>
            </w:rPr>
            <w:id w:val="-903212564"/>
            <w14:checkbox>
              <w14:checked w14:val="0"/>
              <w14:checkedState w14:val="2612" w14:font="MS Gothic"/>
              <w14:uncheckedState w14:val="2610" w14:font="MS Gothic"/>
            </w14:checkbox>
          </w:sdtPr>
          <w:sdtEndPr/>
          <w:sdtContent>
            <w:tc>
              <w:tcPr>
                <w:tcW w:w="1260" w:type="dxa"/>
                <w:vAlign w:val="center"/>
              </w:tcPr>
              <w:p w14:paraId="15412F71" w14:textId="68BBE584" w:rsidR="007A1BE0" w:rsidRPr="00921EB5" w:rsidRDefault="007A1BE0" w:rsidP="00921EB5">
                <w:pPr>
                  <w:spacing w:before="60" w:after="60"/>
                  <w:jc w:val="center"/>
                  <w:rPr>
                    <w:rFonts w:ascii="MS Gothic" w:eastAsia="MS Gothic" w:hAnsi="MS Gothic" w:cstheme="minorHAnsi"/>
                    <w:sz w:val="20"/>
                    <w:szCs w:val="20"/>
                  </w:rPr>
                </w:pPr>
                <w:r w:rsidRPr="00921EB5">
                  <w:rPr>
                    <w:rFonts w:ascii="MS Gothic" w:eastAsia="MS Gothic" w:hAnsi="MS Gothic" w:cstheme="minorHAnsi" w:hint="eastAsia"/>
                    <w:sz w:val="20"/>
                    <w:szCs w:val="20"/>
                  </w:rPr>
                  <w:t>☐</w:t>
                </w:r>
              </w:p>
            </w:tc>
          </w:sdtContent>
        </w:sdt>
        <w:tc>
          <w:tcPr>
            <w:tcW w:w="4050" w:type="dxa"/>
          </w:tcPr>
          <w:p w14:paraId="00C5AE1D" w14:textId="77777777" w:rsidR="007A1BE0" w:rsidRPr="00723322" w:rsidRDefault="007A1BE0" w:rsidP="00A50977">
            <w:pPr>
              <w:spacing w:before="60" w:after="60"/>
              <w:rPr>
                <w:rFonts w:cstheme="minorHAnsi"/>
                <w:sz w:val="20"/>
                <w:szCs w:val="20"/>
              </w:rPr>
            </w:pPr>
          </w:p>
        </w:tc>
        <w:tc>
          <w:tcPr>
            <w:tcW w:w="4225" w:type="dxa"/>
          </w:tcPr>
          <w:p w14:paraId="791CE058" w14:textId="5BCB28E8" w:rsidR="00C30AD2" w:rsidRDefault="00470EFA" w:rsidP="0021560A">
            <w:pPr>
              <w:spacing w:before="60" w:after="240"/>
              <w:rPr>
                <w:rFonts w:cstheme="minorHAnsi"/>
                <w:sz w:val="20"/>
                <w:szCs w:val="20"/>
              </w:rPr>
            </w:pPr>
            <w:hyperlink r:id="rId44" w:tooltip="Ice Machines Maintenance Resource" w:history="1">
              <w:r w:rsidRPr="00DB37CE">
                <w:rPr>
                  <w:rStyle w:val="Hyperlink"/>
                  <w:rFonts w:cstheme="minorHAnsi"/>
                  <w:sz w:val="20"/>
                  <w:szCs w:val="20"/>
                </w:rPr>
                <w:t>Ice Machines</w:t>
              </w:r>
              <w:r w:rsidR="00DB37CE" w:rsidRPr="00DB37CE">
                <w:rPr>
                  <w:rStyle w:val="Hyperlink"/>
                  <w:rFonts w:cstheme="minorHAnsi"/>
                  <w:sz w:val="20"/>
                  <w:szCs w:val="20"/>
                </w:rPr>
                <w:t xml:space="preserve"> Maintenance Resource</w:t>
              </w:r>
            </w:hyperlink>
          </w:p>
          <w:p w14:paraId="3AB53A85" w14:textId="605AC628" w:rsidR="00C30AD2" w:rsidRPr="00723322" w:rsidRDefault="00C30AD2" w:rsidP="00A50977">
            <w:pPr>
              <w:spacing w:before="60" w:after="60"/>
              <w:rPr>
                <w:rFonts w:cstheme="minorHAnsi"/>
                <w:sz w:val="20"/>
                <w:szCs w:val="20"/>
              </w:rPr>
            </w:pPr>
            <w:hyperlink r:id="rId45" w:tooltip="Ice Machines Checklist" w:history="1">
              <w:r w:rsidRPr="00C30AD2">
                <w:rPr>
                  <w:rStyle w:val="Hyperlink"/>
                  <w:rFonts w:cstheme="minorHAnsi"/>
                  <w:sz w:val="20"/>
                  <w:szCs w:val="20"/>
                </w:rPr>
                <w:t>Ice Machine Checklist</w:t>
              </w:r>
            </w:hyperlink>
          </w:p>
        </w:tc>
      </w:tr>
      <w:tr w:rsidR="00564D89" w:rsidRPr="00723322" w14:paraId="1F1A1CC1" w14:textId="77777777" w:rsidTr="00921EB5">
        <w:trPr>
          <w:cnfStyle w:val="000000100000" w:firstRow="0" w:lastRow="0" w:firstColumn="0" w:lastColumn="0" w:oddVBand="0" w:evenVBand="0" w:oddHBand="1" w:evenHBand="0" w:firstRowFirstColumn="0" w:firstRowLastColumn="0" w:lastRowFirstColumn="0" w:lastRowLastColumn="0"/>
          <w:cantSplit/>
          <w:trHeight w:val="350"/>
        </w:trPr>
        <w:tc>
          <w:tcPr>
            <w:tcW w:w="3505" w:type="dxa"/>
          </w:tcPr>
          <w:p w14:paraId="587668F6" w14:textId="38A61851" w:rsidR="007B2D08" w:rsidRPr="00723322" w:rsidRDefault="007B2D08" w:rsidP="0021560A">
            <w:pPr>
              <w:spacing w:before="60" w:after="240" w:line="259" w:lineRule="auto"/>
              <w:rPr>
                <w:rFonts w:cstheme="minorHAnsi"/>
                <w:b/>
                <w:bCs/>
                <w:sz w:val="20"/>
                <w:szCs w:val="20"/>
              </w:rPr>
            </w:pPr>
            <w:r>
              <w:rPr>
                <w:rFonts w:cstheme="minorHAnsi"/>
                <w:sz w:val="20"/>
                <w:szCs w:val="20"/>
              </w:rPr>
              <w:t>Is there a</w:t>
            </w:r>
            <w:r w:rsidR="00564D89" w:rsidRPr="00723322">
              <w:rPr>
                <w:rFonts w:cstheme="minorHAnsi"/>
                <w:sz w:val="20"/>
                <w:szCs w:val="20"/>
              </w:rPr>
              <w:t xml:space="preserve"> process for communal dining?</w:t>
            </w:r>
          </w:p>
          <w:p w14:paraId="3D5E2FE6" w14:textId="77777777" w:rsidR="00564D89" w:rsidRPr="00723322" w:rsidRDefault="00564D89" w:rsidP="00A50977">
            <w:pPr>
              <w:spacing w:before="60" w:after="60" w:line="259" w:lineRule="auto"/>
              <w:rPr>
                <w:rFonts w:cstheme="minorHAnsi"/>
                <w:sz w:val="20"/>
                <w:szCs w:val="20"/>
              </w:rPr>
            </w:pPr>
            <w:r w:rsidRPr="00723322">
              <w:rPr>
                <w:rFonts w:cstheme="minorHAnsi"/>
                <w:sz w:val="20"/>
                <w:szCs w:val="20"/>
              </w:rPr>
              <w:t>(Is hand hygiene offered? Who cleans the dining room? Is there a process to monitor compliance with IPC practices in the dining area?)</w:t>
            </w:r>
          </w:p>
        </w:tc>
        <w:sdt>
          <w:sdtPr>
            <w:rPr>
              <w:rFonts w:ascii="MS Gothic" w:eastAsia="MS Gothic" w:hAnsi="MS Gothic" w:cstheme="minorHAnsi"/>
              <w:sz w:val="20"/>
              <w:szCs w:val="20"/>
            </w:rPr>
            <w:id w:val="590358650"/>
            <w14:checkbox>
              <w14:checked w14:val="0"/>
              <w14:checkedState w14:val="2612" w14:font="MS Gothic"/>
              <w14:uncheckedState w14:val="2610" w14:font="MS Gothic"/>
            </w14:checkbox>
          </w:sdtPr>
          <w:sdtEndPr/>
          <w:sdtContent>
            <w:tc>
              <w:tcPr>
                <w:tcW w:w="720" w:type="dxa"/>
                <w:vAlign w:val="center"/>
              </w:tcPr>
              <w:p w14:paraId="6160600C" w14:textId="11112603" w:rsidR="00564D89" w:rsidRPr="00921EB5" w:rsidRDefault="00564D89" w:rsidP="00921EB5">
                <w:pPr>
                  <w:spacing w:before="60" w:after="60" w:line="259" w:lineRule="auto"/>
                  <w:jc w:val="center"/>
                  <w:rPr>
                    <w:rFonts w:ascii="MS Gothic" w:eastAsia="MS Gothic" w:hAnsi="MS Gothic" w:cstheme="minorHAnsi"/>
                    <w:sz w:val="20"/>
                    <w:szCs w:val="20"/>
                  </w:rPr>
                </w:pPr>
                <w:r w:rsidRPr="00921EB5">
                  <w:rPr>
                    <w:rFonts w:ascii="MS Gothic" w:eastAsia="MS Gothic" w:hAnsi="MS Gothic" w:cs="Segoe UI Symbol"/>
                    <w:sz w:val="20"/>
                    <w:szCs w:val="20"/>
                  </w:rPr>
                  <w:t>☐</w:t>
                </w:r>
              </w:p>
            </w:tc>
          </w:sdtContent>
        </w:sdt>
        <w:sdt>
          <w:sdtPr>
            <w:rPr>
              <w:rFonts w:ascii="MS Gothic" w:eastAsia="MS Gothic" w:hAnsi="MS Gothic" w:cstheme="minorHAnsi"/>
              <w:sz w:val="20"/>
              <w:szCs w:val="20"/>
            </w:rPr>
            <w:id w:val="860544264"/>
            <w14:checkbox>
              <w14:checked w14:val="0"/>
              <w14:checkedState w14:val="2612" w14:font="MS Gothic"/>
              <w14:uncheckedState w14:val="2610" w14:font="MS Gothic"/>
            </w14:checkbox>
          </w:sdtPr>
          <w:sdtEndPr/>
          <w:sdtContent>
            <w:tc>
              <w:tcPr>
                <w:tcW w:w="630" w:type="dxa"/>
                <w:vAlign w:val="center"/>
              </w:tcPr>
              <w:p w14:paraId="49518FDD" w14:textId="6DD39937" w:rsidR="00564D89" w:rsidRPr="00921EB5" w:rsidRDefault="00564D89" w:rsidP="00921EB5">
                <w:pPr>
                  <w:spacing w:before="60" w:after="60" w:line="259" w:lineRule="auto"/>
                  <w:jc w:val="center"/>
                  <w:rPr>
                    <w:rFonts w:ascii="MS Gothic" w:eastAsia="MS Gothic" w:hAnsi="MS Gothic" w:cstheme="minorHAnsi"/>
                    <w:sz w:val="20"/>
                    <w:szCs w:val="20"/>
                  </w:rPr>
                </w:pPr>
                <w:r w:rsidRPr="00921EB5">
                  <w:rPr>
                    <w:rFonts w:ascii="MS Gothic" w:eastAsia="MS Gothic" w:hAnsi="MS Gothic" w:cs="Segoe UI Symbol"/>
                    <w:sz w:val="20"/>
                    <w:szCs w:val="20"/>
                  </w:rPr>
                  <w:t>☐</w:t>
                </w:r>
              </w:p>
            </w:tc>
          </w:sdtContent>
        </w:sdt>
        <w:sdt>
          <w:sdtPr>
            <w:rPr>
              <w:rFonts w:ascii="MS Gothic" w:eastAsia="MS Gothic" w:hAnsi="MS Gothic" w:cstheme="minorHAnsi"/>
              <w:sz w:val="20"/>
              <w:szCs w:val="20"/>
            </w:rPr>
            <w:id w:val="-624154206"/>
            <w14:checkbox>
              <w14:checked w14:val="0"/>
              <w14:checkedState w14:val="2612" w14:font="MS Gothic"/>
              <w14:uncheckedState w14:val="2610" w14:font="MS Gothic"/>
            </w14:checkbox>
          </w:sdtPr>
          <w:sdtEndPr/>
          <w:sdtContent>
            <w:tc>
              <w:tcPr>
                <w:tcW w:w="1260" w:type="dxa"/>
                <w:vAlign w:val="center"/>
              </w:tcPr>
              <w:p w14:paraId="26B792D6" w14:textId="39CEEC9E" w:rsidR="00564D89" w:rsidRPr="00921EB5" w:rsidRDefault="00564D89" w:rsidP="00921EB5">
                <w:pPr>
                  <w:spacing w:before="60" w:after="60" w:line="259" w:lineRule="auto"/>
                  <w:jc w:val="center"/>
                  <w:rPr>
                    <w:rFonts w:ascii="MS Gothic" w:eastAsia="MS Gothic" w:hAnsi="MS Gothic" w:cstheme="minorHAnsi"/>
                    <w:sz w:val="20"/>
                    <w:szCs w:val="20"/>
                  </w:rPr>
                </w:pPr>
                <w:r w:rsidRPr="00921EB5">
                  <w:rPr>
                    <w:rFonts w:ascii="MS Gothic" w:eastAsia="MS Gothic" w:hAnsi="MS Gothic" w:cs="Segoe UI Symbol"/>
                    <w:sz w:val="20"/>
                    <w:szCs w:val="20"/>
                  </w:rPr>
                  <w:t>☐</w:t>
                </w:r>
              </w:p>
            </w:tc>
          </w:sdtContent>
        </w:sdt>
        <w:tc>
          <w:tcPr>
            <w:tcW w:w="4050" w:type="dxa"/>
          </w:tcPr>
          <w:p w14:paraId="5908F384" w14:textId="55D3502C" w:rsidR="00564D89" w:rsidRPr="00723322" w:rsidRDefault="00564D89" w:rsidP="00A50977">
            <w:pPr>
              <w:spacing w:before="60" w:after="60" w:line="259" w:lineRule="auto"/>
              <w:rPr>
                <w:rFonts w:cstheme="minorHAnsi"/>
                <w:sz w:val="20"/>
                <w:szCs w:val="20"/>
              </w:rPr>
            </w:pPr>
          </w:p>
        </w:tc>
        <w:tc>
          <w:tcPr>
            <w:tcW w:w="4225" w:type="dxa"/>
            <w:shd w:val="clear" w:color="auto" w:fill="EDEDED"/>
          </w:tcPr>
          <w:p w14:paraId="4772EDD0" w14:textId="77777777" w:rsidR="00564D89" w:rsidRPr="00723322" w:rsidRDefault="00564D89" w:rsidP="00A50977">
            <w:pPr>
              <w:spacing w:before="60" w:after="60" w:line="259" w:lineRule="auto"/>
              <w:rPr>
                <w:rFonts w:cstheme="minorHAnsi"/>
                <w:sz w:val="20"/>
                <w:szCs w:val="20"/>
              </w:rPr>
            </w:pPr>
          </w:p>
        </w:tc>
      </w:tr>
      <w:tr w:rsidR="00564D89" w:rsidRPr="00723322" w14:paraId="23E40271" w14:textId="77777777" w:rsidTr="00921EB5">
        <w:trPr>
          <w:cantSplit/>
          <w:trHeight w:val="350"/>
        </w:trPr>
        <w:tc>
          <w:tcPr>
            <w:tcW w:w="3505" w:type="dxa"/>
          </w:tcPr>
          <w:p w14:paraId="72D7A0DB" w14:textId="6E4E2E0E" w:rsidR="001B0231" w:rsidRPr="00723322" w:rsidRDefault="00564D89" w:rsidP="0021560A">
            <w:pPr>
              <w:spacing w:before="60" w:after="240" w:line="259" w:lineRule="auto"/>
              <w:rPr>
                <w:rFonts w:cstheme="minorHAnsi"/>
                <w:sz w:val="20"/>
                <w:szCs w:val="20"/>
              </w:rPr>
            </w:pPr>
            <w:r w:rsidRPr="00723322">
              <w:rPr>
                <w:rFonts w:cstheme="minorHAnsi"/>
                <w:sz w:val="20"/>
                <w:szCs w:val="20"/>
              </w:rPr>
              <w:t>Is hand hygiene offered to residents that may eat meals in their room?</w:t>
            </w:r>
          </w:p>
          <w:p w14:paraId="41945D27" w14:textId="77777777" w:rsidR="00564D89" w:rsidRPr="00723322" w:rsidRDefault="00564D89" w:rsidP="00A50977">
            <w:pPr>
              <w:spacing w:before="60" w:after="60" w:line="259" w:lineRule="auto"/>
              <w:rPr>
                <w:rFonts w:cstheme="minorHAnsi"/>
                <w:sz w:val="20"/>
                <w:szCs w:val="20"/>
              </w:rPr>
            </w:pPr>
            <w:r w:rsidRPr="00723322">
              <w:rPr>
                <w:rFonts w:cstheme="minorHAnsi"/>
                <w:sz w:val="20"/>
                <w:szCs w:val="20"/>
              </w:rPr>
              <w:t>If yes, is there a process to confirm compliance?</w:t>
            </w:r>
          </w:p>
        </w:tc>
        <w:sdt>
          <w:sdtPr>
            <w:rPr>
              <w:rFonts w:ascii="MS Gothic" w:eastAsia="MS Gothic" w:hAnsi="MS Gothic" w:cstheme="minorHAnsi"/>
              <w:sz w:val="20"/>
              <w:szCs w:val="20"/>
            </w:rPr>
            <w:id w:val="-2109256768"/>
            <w14:checkbox>
              <w14:checked w14:val="0"/>
              <w14:checkedState w14:val="2612" w14:font="MS Gothic"/>
              <w14:uncheckedState w14:val="2610" w14:font="MS Gothic"/>
            </w14:checkbox>
          </w:sdtPr>
          <w:sdtEndPr/>
          <w:sdtContent>
            <w:tc>
              <w:tcPr>
                <w:tcW w:w="720" w:type="dxa"/>
                <w:vAlign w:val="center"/>
              </w:tcPr>
              <w:p w14:paraId="73C66726" w14:textId="246A4B81" w:rsidR="00564D89" w:rsidRPr="00921EB5" w:rsidRDefault="00564D89" w:rsidP="00921EB5">
                <w:pPr>
                  <w:spacing w:before="60" w:after="60" w:line="259" w:lineRule="auto"/>
                  <w:jc w:val="center"/>
                  <w:rPr>
                    <w:rFonts w:ascii="MS Gothic" w:eastAsia="MS Gothic" w:hAnsi="MS Gothic" w:cstheme="minorHAnsi"/>
                    <w:sz w:val="20"/>
                    <w:szCs w:val="20"/>
                  </w:rPr>
                </w:pPr>
                <w:r w:rsidRPr="00921EB5">
                  <w:rPr>
                    <w:rFonts w:ascii="MS Gothic" w:eastAsia="MS Gothic" w:hAnsi="MS Gothic" w:cs="Segoe UI Symbol"/>
                    <w:sz w:val="20"/>
                    <w:szCs w:val="20"/>
                  </w:rPr>
                  <w:t>☐</w:t>
                </w:r>
              </w:p>
            </w:tc>
          </w:sdtContent>
        </w:sdt>
        <w:sdt>
          <w:sdtPr>
            <w:rPr>
              <w:rFonts w:ascii="MS Gothic" w:eastAsia="MS Gothic" w:hAnsi="MS Gothic" w:cstheme="minorHAnsi"/>
              <w:sz w:val="20"/>
              <w:szCs w:val="20"/>
            </w:rPr>
            <w:id w:val="-524255188"/>
            <w14:checkbox>
              <w14:checked w14:val="0"/>
              <w14:checkedState w14:val="2612" w14:font="MS Gothic"/>
              <w14:uncheckedState w14:val="2610" w14:font="MS Gothic"/>
            </w14:checkbox>
          </w:sdtPr>
          <w:sdtEndPr/>
          <w:sdtContent>
            <w:tc>
              <w:tcPr>
                <w:tcW w:w="630" w:type="dxa"/>
                <w:vAlign w:val="center"/>
              </w:tcPr>
              <w:p w14:paraId="1D700FAC" w14:textId="40C36DD9" w:rsidR="00564D89" w:rsidRPr="00921EB5" w:rsidRDefault="00564D89" w:rsidP="00921EB5">
                <w:pPr>
                  <w:spacing w:before="60" w:after="60" w:line="259" w:lineRule="auto"/>
                  <w:jc w:val="center"/>
                  <w:rPr>
                    <w:rFonts w:ascii="MS Gothic" w:eastAsia="MS Gothic" w:hAnsi="MS Gothic" w:cstheme="minorHAnsi"/>
                    <w:sz w:val="20"/>
                    <w:szCs w:val="20"/>
                  </w:rPr>
                </w:pPr>
                <w:r w:rsidRPr="00921EB5">
                  <w:rPr>
                    <w:rFonts w:ascii="MS Gothic" w:eastAsia="MS Gothic" w:hAnsi="MS Gothic" w:cs="Segoe UI Symbol"/>
                    <w:sz w:val="20"/>
                    <w:szCs w:val="20"/>
                  </w:rPr>
                  <w:t>☐</w:t>
                </w:r>
              </w:p>
            </w:tc>
          </w:sdtContent>
        </w:sdt>
        <w:sdt>
          <w:sdtPr>
            <w:rPr>
              <w:rFonts w:ascii="MS Gothic" w:eastAsia="MS Gothic" w:hAnsi="MS Gothic" w:cstheme="minorHAnsi"/>
              <w:sz w:val="20"/>
              <w:szCs w:val="20"/>
            </w:rPr>
            <w:id w:val="-1132015614"/>
            <w14:checkbox>
              <w14:checked w14:val="0"/>
              <w14:checkedState w14:val="2612" w14:font="MS Gothic"/>
              <w14:uncheckedState w14:val="2610" w14:font="MS Gothic"/>
            </w14:checkbox>
          </w:sdtPr>
          <w:sdtEndPr/>
          <w:sdtContent>
            <w:tc>
              <w:tcPr>
                <w:tcW w:w="1260" w:type="dxa"/>
                <w:vAlign w:val="center"/>
              </w:tcPr>
              <w:p w14:paraId="5DE029CC" w14:textId="2642E63D" w:rsidR="00564D89" w:rsidRPr="00921EB5" w:rsidRDefault="00564D89" w:rsidP="00921EB5">
                <w:pPr>
                  <w:spacing w:before="60" w:after="60" w:line="259" w:lineRule="auto"/>
                  <w:jc w:val="center"/>
                  <w:rPr>
                    <w:rFonts w:ascii="MS Gothic" w:eastAsia="MS Gothic" w:hAnsi="MS Gothic" w:cstheme="minorHAnsi"/>
                    <w:sz w:val="20"/>
                    <w:szCs w:val="20"/>
                  </w:rPr>
                </w:pPr>
                <w:r w:rsidRPr="00921EB5">
                  <w:rPr>
                    <w:rFonts w:ascii="MS Gothic" w:eastAsia="MS Gothic" w:hAnsi="MS Gothic" w:cs="Segoe UI Symbol"/>
                    <w:sz w:val="20"/>
                    <w:szCs w:val="20"/>
                  </w:rPr>
                  <w:t>☐</w:t>
                </w:r>
              </w:p>
            </w:tc>
          </w:sdtContent>
        </w:sdt>
        <w:tc>
          <w:tcPr>
            <w:tcW w:w="4050" w:type="dxa"/>
          </w:tcPr>
          <w:p w14:paraId="6F15FE7E" w14:textId="46C3BAC0" w:rsidR="00564D89" w:rsidRPr="00723322" w:rsidRDefault="00564D89" w:rsidP="00A50977">
            <w:pPr>
              <w:spacing w:before="60" w:after="60" w:line="259" w:lineRule="auto"/>
              <w:rPr>
                <w:rFonts w:cstheme="minorHAnsi"/>
                <w:sz w:val="20"/>
                <w:szCs w:val="20"/>
              </w:rPr>
            </w:pPr>
          </w:p>
        </w:tc>
        <w:tc>
          <w:tcPr>
            <w:tcW w:w="4225" w:type="dxa"/>
          </w:tcPr>
          <w:p w14:paraId="39D10CC7" w14:textId="77777777" w:rsidR="00564D89" w:rsidRPr="00723322" w:rsidRDefault="00564D89" w:rsidP="00A50977">
            <w:pPr>
              <w:spacing w:before="60" w:after="60" w:line="259" w:lineRule="auto"/>
              <w:rPr>
                <w:rFonts w:cstheme="minorHAnsi"/>
                <w:sz w:val="20"/>
                <w:szCs w:val="20"/>
              </w:rPr>
            </w:pPr>
          </w:p>
        </w:tc>
      </w:tr>
      <w:tr w:rsidR="00564D89" w:rsidRPr="00723322" w14:paraId="2A96B922" w14:textId="77777777" w:rsidTr="00921EB5">
        <w:trPr>
          <w:cnfStyle w:val="000000100000" w:firstRow="0" w:lastRow="0" w:firstColumn="0" w:lastColumn="0" w:oddVBand="0" w:evenVBand="0" w:oddHBand="1" w:evenHBand="0" w:firstRowFirstColumn="0" w:firstRowLastColumn="0" w:lastRowFirstColumn="0" w:lastRowLastColumn="0"/>
          <w:cantSplit/>
        </w:trPr>
        <w:tc>
          <w:tcPr>
            <w:tcW w:w="3505" w:type="dxa"/>
          </w:tcPr>
          <w:p w14:paraId="5C5699E1" w14:textId="01120E03" w:rsidR="00564D89" w:rsidRPr="00723322" w:rsidRDefault="00564D89" w:rsidP="0021560A">
            <w:pPr>
              <w:spacing w:before="60" w:after="60" w:line="259" w:lineRule="auto"/>
              <w:rPr>
                <w:rFonts w:cstheme="minorHAnsi"/>
                <w:sz w:val="20"/>
                <w:szCs w:val="20"/>
              </w:rPr>
            </w:pPr>
            <w:r w:rsidRPr="00723322">
              <w:rPr>
                <w:rFonts w:cstheme="minorHAnsi"/>
                <w:sz w:val="20"/>
                <w:szCs w:val="20"/>
              </w:rPr>
              <w:t>Is hand hygiene readily available – ABHRs, sinks with soap and water?</w:t>
            </w:r>
          </w:p>
        </w:tc>
        <w:sdt>
          <w:sdtPr>
            <w:rPr>
              <w:rFonts w:ascii="MS Gothic" w:eastAsia="MS Gothic" w:hAnsi="MS Gothic" w:cstheme="minorHAnsi"/>
              <w:sz w:val="20"/>
              <w:szCs w:val="20"/>
            </w:rPr>
            <w:id w:val="685256146"/>
            <w14:checkbox>
              <w14:checked w14:val="0"/>
              <w14:checkedState w14:val="2612" w14:font="MS Gothic"/>
              <w14:uncheckedState w14:val="2610" w14:font="MS Gothic"/>
            </w14:checkbox>
          </w:sdtPr>
          <w:sdtEndPr/>
          <w:sdtContent>
            <w:tc>
              <w:tcPr>
                <w:tcW w:w="720" w:type="dxa"/>
                <w:vAlign w:val="center"/>
              </w:tcPr>
              <w:p w14:paraId="015A24EF" w14:textId="0DF2A76C" w:rsidR="00564D89" w:rsidRPr="00921EB5" w:rsidRDefault="00564D89" w:rsidP="00921EB5">
                <w:pPr>
                  <w:spacing w:before="60" w:after="60" w:line="259" w:lineRule="auto"/>
                  <w:jc w:val="center"/>
                  <w:rPr>
                    <w:rFonts w:ascii="MS Gothic" w:eastAsia="MS Gothic" w:hAnsi="MS Gothic" w:cstheme="minorHAnsi"/>
                    <w:sz w:val="20"/>
                    <w:szCs w:val="20"/>
                  </w:rPr>
                </w:pPr>
                <w:r w:rsidRPr="00921EB5">
                  <w:rPr>
                    <w:rFonts w:ascii="MS Gothic" w:eastAsia="MS Gothic" w:hAnsi="MS Gothic" w:cs="Segoe UI Symbol"/>
                    <w:sz w:val="20"/>
                    <w:szCs w:val="20"/>
                  </w:rPr>
                  <w:t>☐</w:t>
                </w:r>
              </w:p>
            </w:tc>
          </w:sdtContent>
        </w:sdt>
        <w:sdt>
          <w:sdtPr>
            <w:rPr>
              <w:rFonts w:ascii="MS Gothic" w:eastAsia="MS Gothic" w:hAnsi="MS Gothic" w:cstheme="minorHAnsi"/>
              <w:sz w:val="20"/>
              <w:szCs w:val="20"/>
            </w:rPr>
            <w:id w:val="2005776404"/>
            <w14:checkbox>
              <w14:checked w14:val="0"/>
              <w14:checkedState w14:val="2612" w14:font="MS Gothic"/>
              <w14:uncheckedState w14:val="2610" w14:font="MS Gothic"/>
            </w14:checkbox>
          </w:sdtPr>
          <w:sdtEndPr/>
          <w:sdtContent>
            <w:tc>
              <w:tcPr>
                <w:tcW w:w="630" w:type="dxa"/>
                <w:vAlign w:val="center"/>
              </w:tcPr>
              <w:p w14:paraId="7A479048" w14:textId="2651D135" w:rsidR="00564D89" w:rsidRPr="00921EB5" w:rsidRDefault="00564D89" w:rsidP="00921EB5">
                <w:pPr>
                  <w:spacing w:before="60" w:after="60" w:line="259" w:lineRule="auto"/>
                  <w:jc w:val="center"/>
                  <w:rPr>
                    <w:rFonts w:ascii="MS Gothic" w:eastAsia="MS Gothic" w:hAnsi="MS Gothic" w:cstheme="minorHAnsi"/>
                    <w:sz w:val="20"/>
                    <w:szCs w:val="20"/>
                  </w:rPr>
                </w:pPr>
                <w:r w:rsidRPr="00921EB5">
                  <w:rPr>
                    <w:rFonts w:ascii="MS Gothic" w:eastAsia="MS Gothic" w:hAnsi="MS Gothic" w:cs="Segoe UI Symbol"/>
                    <w:sz w:val="20"/>
                    <w:szCs w:val="20"/>
                  </w:rPr>
                  <w:t>☐</w:t>
                </w:r>
              </w:p>
            </w:tc>
          </w:sdtContent>
        </w:sdt>
        <w:sdt>
          <w:sdtPr>
            <w:rPr>
              <w:rFonts w:ascii="MS Gothic" w:eastAsia="MS Gothic" w:hAnsi="MS Gothic" w:cstheme="minorHAnsi"/>
              <w:sz w:val="20"/>
              <w:szCs w:val="20"/>
            </w:rPr>
            <w:id w:val="-1804156352"/>
            <w14:checkbox>
              <w14:checked w14:val="0"/>
              <w14:checkedState w14:val="2612" w14:font="MS Gothic"/>
              <w14:uncheckedState w14:val="2610" w14:font="MS Gothic"/>
            </w14:checkbox>
          </w:sdtPr>
          <w:sdtEndPr/>
          <w:sdtContent>
            <w:tc>
              <w:tcPr>
                <w:tcW w:w="1260" w:type="dxa"/>
                <w:vAlign w:val="center"/>
              </w:tcPr>
              <w:p w14:paraId="6D5BED78" w14:textId="3E7D15F3" w:rsidR="00564D89" w:rsidRPr="00921EB5" w:rsidRDefault="00564D89" w:rsidP="00921EB5">
                <w:pPr>
                  <w:spacing w:before="60" w:after="60" w:line="259" w:lineRule="auto"/>
                  <w:jc w:val="center"/>
                  <w:rPr>
                    <w:rFonts w:ascii="MS Gothic" w:eastAsia="MS Gothic" w:hAnsi="MS Gothic" w:cstheme="minorHAnsi"/>
                    <w:sz w:val="20"/>
                    <w:szCs w:val="20"/>
                  </w:rPr>
                </w:pPr>
                <w:r w:rsidRPr="00921EB5">
                  <w:rPr>
                    <w:rFonts w:ascii="MS Gothic" w:eastAsia="MS Gothic" w:hAnsi="MS Gothic" w:cs="Segoe UI Symbol"/>
                    <w:sz w:val="20"/>
                    <w:szCs w:val="20"/>
                  </w:rPr>
                  <w:t>☐</w:t>
                </w:r>
              </w:p>
            </w:tc>
          </w:sdtContent>
        </w:sdt>
        <w:tc>
          <w:tcPr>
            <w:tcW w:w="4050" w:type="dxa"/>
          </w:tcPr>
          <w:p w14:paraId="2677017C" w14:textId="6EC09689" w:rsidR="00564D89" w:rsidRPr="00723322" w:rsidRDefault="00564D89" w:rsidP="00A50977">
            <w:pPr>
              <w:spacing w:before="60" w:after="60" w:line="259" w:lineRule="auto"/>
              <w:rPr>
                <w:rFonts w:cstheme="minorHAnsi"/>
                <w:sz w:val="20"/>
                <w:szCs w:val="20"/>
              </w:rPr>
            </w:pPr>
          </w:p>
        </w:tc>
        <w:tc>
          <w:tcPr>
            <w:tcW w:w="4225" w:type="dxa"/>
          </w:tcPr>
          <w:p w14:paraId="6CDE635C" w14:textId="15F3FDB2" w:rsidR="00564D89" w:rsidRPr="00723322" w:rsidRDefault="00564D89" w:rsidP="0021560A">
            <w:pPr>
              <w:spacing w:before="60" w:after="240" w:line="259" w:lineRule="auto"/>
              <w:rPr>
                <w:b/>
                <w:bCs/>
                <w:i/>
                <w:iCs/>
                <w:color w:val="7030A0"/>
              </w:rPr>
            </w:pPr>
            <w:r w:rsidRPr="00AA4E58">
              <w:rPr>
                <w:sz w:val="20"/>
                <w:szCs w:val="20"/>
              </w:rPr>
              <w:t xml:space="preserve">Consider placing signage at the tables prompting hand hygiene. If signage is </w:t>
            </w:r>
            <w:r w:rsidR="000A0CBD" w:rsidRPr="00AA4E58">
              <w:rPr>
                <w:sz w:val="20"/>
                <w:szCs w:val="20"/>
              </w:rPr>
              <w:t>posted,</w:t>
            </w:r>
            <w:r w:rsidRPr="00AA4E58">
              <w:rPr>
                <w:sz w:val="20"/>
                <w:szCs w:val="20"/>
              </w:rPr>
              <w:t xml:space="preserve"> consider an audit check or a feedback system to monitor new hand hygiene intervention compliance.</w:t>
            </w:r>
          </w:p>
        </w:tc>
      </w:tr>
      <w:tr w:rsidR="00564D89" w:rsidRPr="00723322" w14:paraId="1F11ABBD" w14:textId="77777777" w:rsidTr="00921EB5">
        <w:trPr>
          <w:cantSplit/>
        </w:trPr>
        <w:tc>
          <w:tcPr>
            <w:tcW w:w="3505" w:type="dxa"/>
          </w:tcPr>
          <w:p w14:paraId="734918CD" w14:textId="77777777" w:rsidR="00564D89" w:rsidRPr="00723322" w:rsidRDefault="00564D89" w:rsidP="00A50977">
            <w:pPr>
              <w:spacing w:before="60" w:after="60" w:line="259" w:lineRule="auto"/>
              <w:rPr>
                <w:rFonts w:cstheme="minorHAnsi"/>
                <w:sz w:val="20"/>
                <w:szCs w:val="20"/>
              </w:rPr>
            </w:pPr>
            <w:r w:rsidRPr="00723322">
              <w:rPr>
                <w:rFonts w:cstheme="minorHAnsi"/>
                <w:sz w:val="20"/>
                <w:szCs w:val="20"/>
              </w:rPr>
              <w:lastRenderedPageBreak/>
              <w:t>Is hand hygiene signage displayed?</w:t>
            </w:r>
          </w:p>
        </w:tc>
        <w:sdt>
          <w:sdtPr>
            <w:rPr>
              <w:rFonts w:ascii="MS Gothic" w:eastAsia="MS Gothic" w:hAnsi="MS Gothic" w:cstheme="minorHAnsi"/>
              <w:sz w:val="20"/>
              <w:szCs w:val="20"/>
            </w:rPr>
            <w:id w:val="436330269"/>
            <w14:checkbox>
              <w14:checked w14:val="0"/>
              <w14:checkedState w14:val="2612" w14:font="MS Gothic"/>
              <w14:uncheckedState w14:val="2610" w14:font="MS Gothic"/>
            </w14:checkbox>
          </w:sdtPr>
          <w:sdtEndPr/>
          <w:sdtContent>
            <w:tc>
              <w:tcPr>
                <w:tcW w:w="720" w:type="dxa"/>
                <w:vAlign w:val="center"/>
              </w:tcPr>
              <w:p w14:paraId="56496D4D" w14:textId="5C4AC408" w:rsidR="00564D89" w:rsidRPr="00921EB5" w:rsidRDefault="00564D89" w:rsidP="00921EB5">
                <w:pPr>
                  <w:spacing w:before="60" w:after="60" w:line="259" w:lineRule="auto"/>
                  <w:jc w:val="center"/>
                  <w:rPr>
                    <w:rFonts w:ascii="MS Gothic" w:eastAsia="MS Gothic" w:hAnsi="MS Gothic" w:cstheme="minorHAnsi"/>
                    <w:sz w:val="20"/>
                    <w:szCs w:val="20"/>
                  </w:rPr>
                </w:pPr>
                <w:r w:rsidRPr="00921EB5">
                  <w:rPr>
                    <w:rFonts w:ascii="MS Gothic" w:eastAsia="MS Gothic" w:hAnsi="MS Gothic" w:cs="Segoe UI Symbol"/>
                    <w:sz w:val="20"/>
                    <w:szCs w:val="20"/>
                  </w:rPr>
                  <w:t>☐</w:t>
                </w:r>
              </w:p>
            </w:tc>
          </w:sdtContent>
        </w:sdt>
        <w:sdt>
          <w:sdtPr>
            <w:rPr>
              <w:rFonts w:ascii="MS Gothic" w:eastAsia="MS Gothic" w:hAnsi="MS Gothic" w:cstheme="minorHAnsi"/>
              <w:sz w:val="20"/>
              <w:szCs w:val="20"/>
            </w:rPr>
            <w:id w:val="700910820"/>
            <w14:checkbox>
              <w14:checked w14:val="0"/>
              <w14:checkedState w14:val="2612" w14:font="MS Gothic"/>
              <w14:uncheckedState w14:val="2610" w14:font="MS Gothic"/>
            </w14:checkbox>
          </w:sdtPr>
          <w:sdtEndPr/>
          <w:sdtContent>
            <w:tc>
              <w:tcPr>
                <w:tcW w:w="630" w:type="dxa"/>
                <w:vAlign w:val="center"/>
              </w:tcPr>
              <w:p w14:paraId="59F3147D" w14:textId="689E8E51" w:rsidR="00564D89" w:rsidRPr="00921EB5" w:rsidRDefault="00564D89" w:rsidP="00921EB5">
                <w:pPr>
                  <w:spacing w:before="60" w:after="60" w:line="259" w:lineRule="auto"/>
                  <w:jc w:val="center"/>
                  <w:rPr>
                    <w:rFonts w:ascii="MS Gothic" w:eastAsia="MS Gothic" w:hAnsi="MS Gothic" w:cstheme="minorHAnsi"/>
                    <w:sz w:val="20"/>
                    <w:szCs w:val="20"/>
                  </w:rPr>
                </w:pPr>
                <w:r w:rsidRPr="00921EB5">
                  <w:rPr>
                    <w:rFonts w:ascii="MS Gothic" w:eastAsia="MS Gothic" w:hAnsi="MS Gothic" w:cs="Segoe UI Symbol"/>
                    <w:sz w:val="20"/>
                    <w:szCs w:val="20"/>
                  </w:rPr>
                  <w:t>☐</w:t>
                </w:r>
              </w:p>
            </w:tc>
          </w:sdtContent>
        </w:sdt>
        <w:sdt>
          <w:sdtPr>
            <w:rPr>
              <w:rFonts w:ascii="MS Gothic" w:eastAsia="MS Gothic" w:hAnsi="MS Gothic" w:cstheme="minorHAnsi"/>
              <w:sz w:val="20"/>
              <w:szCs w:val="20"/>
            </w:rPr>
            <w:id w:val="1711839313"/>
            <w14:checkbox>
              <w14:checked w14:val="0"/>
              <w14:checkedState w14:val="2612" w14:font="MS Gothic"/>
              <w14:uncheckedState w14:val="2610" w14:font="MS Gothic"/>
            </w14:checkbox>
          </w:sdtPr>
          <w:sdtEndPr/>
          <w:sdtContent>
            <w:tc>
              <w:tcPr>
                <w:tcW w:w="1260" w:type="dxa"/>
                <w:vAlign w:val="center"/>
              </w:tcPr>
              <w:p w14:paraId="79528E14" w14:textId="5B396057" w:rsidR="00564D89" w:rsidRPr="00921EB5" w:rsidRDefault="00564D89" w:rsidP="00921EB5">
                <w:pPr>
                  <w:spacing w:before="60" w:after="60" w:line="259" w:lineRule="auto"/>
                  <w:jc w:val="center"/>
                  <w:rPr>
                    <w:rFonts w:ascii="MS Gothic" w:eastAsia="MS Gothic" w:hAnsi="MS Gothic" w:cstheme="minorHAnsi"/>
                    <w:sz w:val="20"/>
                    <w:szCs w:val="20"/>
                  </w:rPr>
                </w:pPr>
                <w:r w:rsidRPr="00921EB5">
                  <w:rPr>
                    <w:rFonts w:ascii="MS Gothic" w:eastAsia="MS Gothic" w:hAnsi="MS Gothic" w:cs="Segoe UI Symbol"/>
                    <w:sz w:val="20"/>
                    <w:szCs w:val="20"/>
                  </w:rPr>
                  <w:t>☐</w:t>
                </w:r>
              </w:p>
            </w:tc>
          </w:sdtContent>
        </w:sdt>
        <w:tc>
          <w:tcPr>
            <w:tcW w:w="4050" w:type="dxa"/>
          </w:tcPr>
          <w:p w14:paraId="5D65E05E" w14:textId="3F674F1B" w:rsidR="00564D89" w:rsidRPr="00723322" w:rsidRDefault="00564D89" w:rsidP="00A50977">
            <w:pPr>
              <w:spacing w:before="60" w:after="60" w:line="259" w:lineRule="auto"/>
              <w:rPr>
                <w:rFonts w:cstheme="minorHAnsi"/>
                <w:sz w:val="20"/>
                <w:szCs w:val="20"/>
              </w:rPr>
            </w:pPr>
          </w:p>
        </w:tc>
        <w:tc>
          <w:tcPr>
            <w:tcW w:w="4225" w:type="dxa"/>
          </w:tcPr>
          <w:p w14:paraId="24A8A94C" w14:textId="77777777" w:rsidR="001B0231" w:rsidRDefault="001B0231" w:rsidP="00183FB6">
            <w:pPr>
              <w:spacing w:after="120"/>
              <w:rPr>
                <w:rFonts w:cstheme="minorHAnsi"/>
                <w:sz w:val="20"/>
                <w:szCs w:val="20"/>
              </w:rPr>
            </w:pPr>
            <w:r>
              <w:rPr>
                <w:rFonts w:cstheme="minorHAnsi"/>
                <w:sz w:val="20"/>
                <w:szCs w:val="20"/>
              </w:rPr>
              <w:t>Consider p</w:t>
            </w:r>
            <w:r w:rsidRPr="00E02462">
              <w:rPr>
                <w:rFonts w:cstheme="minorHAnsi"/>
                <w:sz w:val="20"/>
                <w:szCs w:val="20"/>
              </w:rPr>
              <w:t>osting visual alerts (</w:t>
            </w:r>
            <w:r>
              <w:rPr>
                <w:rFonts w:cstheme="minorHAnsi"/>
                <w:sz w:val="20"/>
                <w:szCs w:val="20"/>
              </w:rPr>
              <w:t>signs or</w:t>
            </w:r>
            <w:r w:rsidRPr="00E02462">
              <w:rPr>
                <w:rFonts w:cstheme="minorHAnsi"/>
                <w:sz w:val="20"/>
                <w:szCs w:val="20"/>
              </w:rPr>
              <w:t xml:space="preserve"> posters) at the entrance and in strategic places </w:t>
            </w:r>
            <w:r>
              <w:rPr>
                <w:rFonts w:cstheme="minorHAnsi"/>
                <w:sz w:val="20"/>
                <w:szCs w:val="20"/>
              </w:rPr>
              <w:t xml:space="preserve">such as </w:t>
            </w:r>
            <w:r w:rsidRPr="00E02462">
              <w:rPr>
                <w:rFonts w:cstheme="minorHAnsi"/>
                <w:sz w:val="20"/>
                <w:szCs w:val="20"/>
              </w:rPr>
              <w:t>waiting areas, elevators</w:t>
            </w:r>
            <w:r>
              <w:rPr>
                <w:rFonts w:cstheme="minorHAnsi"/>
                <w:sz w:val="20"/>
                <w:szCs w:val="20"/>
              </w:rPr>
              <w:t xml:space="preserve"> or</w:t>
            </w:r>
            <w:r w:rsidRPr="00E02462">
              <w:rPr>
                <w:rFonts w:cstheme="minorHAnsi"/>
                <w:sz w:val="20"/>
                <w:szCs w:val="20"/>
              </w:rPr>
              <w:t xml:space="preserve"> cafeterias. These alerts should include instructions about current IPC recommendations (e.g., when to use source control and perform hand hygiene).</w:t>
            </w:r>
            <w:r>
              <w:rPr>
                <w:rFonts w:cstheme="minorHAnsi"/>
                <w:sz w:val="20"/>
                <w:szCs w:val="20"/>
              </w:rPr>
              <w:t xml:space="preserve"> Consider periodically changing out signage.</w:t>
            </w:r>
            <w:r w:rsidRPr="00E02462">
              <w:rPr>
                <w:rFonts w:cstheme="minorHAnsi"/>
                <w:sz w:val="20"/>
                <w:szCs w:val="20"/>
              </w:rPr>
              <w:t xml:space="preserve"> </w:t>
            </w:r>
          </w:p>
          <w:p w14:paraId="285D51A3" w14:textId="3084EED9" w:rsidR="00564D89" w:rsidRPr="00723322" w:rsidRDefault="00F4323D" w:rsidP="00183FB6">
            <w:pPr>
              <w:spacing w:after="120"/>
            </w:pPr>
            <w:hyperlink r:id="rId46" w:tooltip="Interim Infection Prevention and Control Recommendations for Healthcare Personnel During the Coronavirus Disease 2019 (COVID-19) Pandemic" w:history="1">
              <w:r w:rsidRPr="00D94D22">
                <w:rPr>
                  <w:rStyle w:val="Hyperlink"/>
                  <w:rFonts w:cstheme="minorHAnsi"/>
                  <w:sz w:val="20"/>
                  <w:szCs w:val="20"/>
                </w:rPr>
                <w:t>Interim Infection Prevention and Control Recommendations for Healthcare Personnel During the Coronavirus Disease 2019 (COVID-19) Pandemic</w:t>
              </w:r>
            </w:hyperlink>
          </w:p>
        </w:tc>
      </w:tr>
    </w:tbl>
    <w:p w14:paraId="633D4FC0" w14:textId="5A5BD5CF" w:rsidR="00FC3EF9" w:rsidRPr="0011776B" w:rsidRDefault="001B6FFB" w:rsidP="0021560A">
      <w:pPr>
        <w:pStyle w:val="Heading1"/>
        <w:spacing w:before="480" w:after="60"/>
        <w:rPr>
          <w:rFonts w:asciiTheme="minorHAnsi" w:hAnsiTheme="minorHAnsi" w:cstheme="minorHAnsi"/>
          <w:color w:val="auto"/>
        </w:rPr>
      </w:pPr>
      <w:bookmarkStart w:id="8" w:name="_Toc155713100"/>
      <w:r w:rsidRPr="0011776B">
        <w:rPr>
          <w:rFonts w:asciiTheme="minorHAnsi" w:hAnsiTheme="minorHAnsi" w:cstheme="minorHAnsi"/>
          <w:color w:val="auto"/>
        </w:rPr>
        <w:t>Environmental Services</w:t>
      </w:r>
      <w:bookmarkEnd w:id="8"/>
    </w:p>
    <w:tbl>
      <w:tblPr>
        <w:tblStyle w:val="GridTable4-Accent1"/>
        <w:tblW w:w="14390" w:type="dxa"/>
        <w:tblLayout w:type="fixed"/>
        <w:tblLook w:val="0420" w:firstRow="1" w:lastRow="0" w:firstColumn="0" w:lastColumn="0" w:noHBand="0" w:noVBand="1"/>
        <w:tblCaption w:val="Environmental Services"/>
        <w:tblDescription w:val="Environmental Services; 6 columns, 27 rows across 8 pages including Header row from left to right: Key Questions, Yes, No, Not Observed, Summary of Observation, Improvement Activities Recommended and Key References"/>
      </w:tblPr>
      <w:tblGrid>
        <w:gridCol w:w="3505"/>
        <w:gridCol w:w="720"/>
        <w:gridCol w:w="641"/>
        <w:gridCol w:w="1249"/>
        <w:gridCol w:w="4050"/>
        <w:gridCol w:w="4225"/>
      </w:tblGrid>
      <w:tr w:rsidR="00B7745B" w:rsidRPr="00723322" w14:paraId="00BF6DC2" w14:textId="77777777" w:rsidTr="267A4481">
        <w:trPr>
          <w:cnfStyle w:val="100000000000" w:firstRow="1" w:lastRow="0" w:firstColumn="0" w:lastColumn="0" w:oddVBand="0" w:evenVBand="0" w:oddHBand="0" w:evenHBand="0" w:firstRowFirstColumn="0" w:firstRowLastColumn="0" w:lastRowFirstColumn="0" w:lastRowLastColumn="0"/>
          <w:cantSplit/>
          <w:trHeight w:val="332"/>
          <w:tblHeader/>
        </w:trPr>
        <w:tc>
          <w:tcPr>
            <w:tcW w:w="3505" w:type="dxa"/>
            <w:vAlign w:val="center"/>
          </w:tcPr>
          <w:p w14:paraId="3B2E56AC" w14:textId="5D80FC4E" w:rsidR="00B7745B" w:rsidRPr="00723322" w:rsidRDefault="001B6FFB" w:rsidP="00752AA3">
            <w:pPr>
              <w:spacing w:before="60" w:after="60" w:line="259" w:lineRule="auto"/>
              <w:jc w:val="center"/>
              <w:rPr>
                <w:rFonts w:cstheme="minorHAnsi"/>
                <w:sz w:val="24"/>
                <w:szCs w:val="24"/>
              </w:rPr>
            </w:pPr>
            <w:r w:rsidRPr="00723322">
              <w:rPr>
                <w:rFonts w:cstheme="minorHAnsi"/>
                <w:sz w:val="24"/>
                <w:szCs w:val="24"/>
              </w:rPr>
              <w:t>Key Questions</w:t>
            </w:r>
          </w:p>
        </w:tc>
        <w:tc>
          <w:tcPr>
            <w:tcW w:w="720" w:type="dxa"/>
            <w:vAlign w:val="center"/>
          </w:tcPr>
          <w:p w14:paraId="7BBFCE5C" w14:textId="77777777" w:rsidR="00B7745B" w:rsidRPr="00723322" w:rsidRDefault="00B7745B" w:rsidP="00752AA3">
            <w:pPr>
              <w:spacing w:before="60" w:after="60" w:line="259" w:lineRule="auto"/>
              <w:jc w:val="center"/>
              <w:rPr>
                <w:rFonts w:cstheme="minorHAnsi"/>
                <w:sz w:val="24"/>
                <w:szCs w:val="24"/>
              </w:rPr>
            </w:pPr>
            <w:r w:rsidRPr="00723322">
              <w:rPr>
                <w:rFonts w:cstheme="minorHAnsi"/>
                <w:sz w:val="24"/>
                <w:szCs w:val="24"/>
              </w:rPr>
              <w:t>Yes</w:t>
            </w:r>
          </w:p>
        </w:tc>
        <w:tc>
          <w:tcPr>
            <w:tcW w:w="641" w:type="dxa"/>
            <w:vAlign w:val="center"/>
          </w:tcPr>
          <w:p w14:paraId="085CA360" w14:textId="77777777" w:rsidR="00B7745B" w:rsidRPr="00723322" w:rsidRDefault="00B7745B" w:rsidP="00752AA3">
            <w:pPr>
              <w:spacing w:before="60" w:after="60" w:line="259" w:lineRule="auto"/>
              <w:jc w:val="center"/>
              <w:rPr>
                <w:rFonts w:cstheme="minorHAnsi"/>
                <w:sz w:val="24"/>
                <w:szCs w:val="24"/>
              </w:rPr>
            </w:pPr>
            <w:r w:rsidRPr="00723322">
              <w:rPr>
                <w:rFonts w:cstheme="minorHAnsi"/>
                <w:sz w:val="24"/>
                <w:szCs w:val="24"/>
              </w:rPr>
              <w:t>No</w:t>
            </w:r>
          </w:p>
        </w:tc>
        <w:tc>
          <w:tcPr>
            <w:tcW w:w="1249" w:type="dxa"/>
            <w:vAlign w:val="center"/>
          </w:tcPr>
          <w:p w14:paraId="39E50129" w14:textId="02A1F8AF" w:rsidR="00B7745B" w:rsidRPr="00723322" w:rsidRDefault="00564D89" w:rsidP="00752AA3">
            <w:pPr>
              <w:autoSpaceDE w:val="0"/>
              <w:autoSpaceDN w:val="0"/>
              <w:adjustRightInd w:val="0"/>
              <w:spacing w:before="60" w:after="60" w:line="259" w:lineRule="auto"/>
              <w:jc w:val="center"/>
              <w:rPr>
                <w:rFonts w:cstheme="minorHAnsi"/>
                <w:sz w:val="24"/>
                <w:szCs w:val="24"/>
              </w:rPr>
            </w:pPr>
            <w:r w:rsidRPr="00723322">
              <w:rPr>
                <w:rFonts w:cstheme="minorHAnsi"/>
                <w:sz w:val="24"/>
                <w:szCs w:val="24"/>
              </w:rPr>
              <w:t>Not Observed</w:t>
            </w:r>
          </w:p>
        </w:tc>
        <w:tc>
          <w:tcPr>
            <w:tcW w:w="4050" w:type="dxa"/>
            <w:vAlign w:val="center"/>
          </w:tcPr>
          <w:p w14:paraId="64F44867" w14:textId="7C1B2EF2" w:rsidR="00B7745B" w:rsidRPr="00723322" w:rsidRDefault="00B7745B" w:rsidP="00752AA3">
            <w:pPr>
              <w:autoSpaceDE w:val="0"/>
              <w:autoSpaceDN w:val="0"/>
              <w:adjustRightInd w:val="0"/>
              <w:spacing w:before="60" w:after="60" w:line="259" w:lineRule="auto"/>
              <w:jc w:val="center"/>
              <w:rPr>
                <w:rFonts w:eastAsia="Times New Roman" w:cstheme="minorHAnsi"/>
                <w:sz w:val="24"/>
                <w:szCs w:val="24"/>
              </w:rPr>
            </w:pPr>
            <w:r w:rsidRPr="00723322">
              <w:rPr>
                <w:rFonts w:cstheme="minorHAnsi"/>
                <w:sz w:val="24"/>
                <w:szCs w:val="24"/>
              </w:rPr>
              <w:t>Summary of Observation</w:t>
            </w:r>
          </w:p>
        </w:tc>
        <w:tc>
          <w:tcPr>
            <w:tcW w:w="4225" w:type="dxa"/>
            <w:vAlign w:val="center"/>
          </w:tcPr>
          <w:p w14:paraId="0A8A8FE8" w14:textId="589DDDBA" w:rsidR="00B7745B" w:rsidRPr="00723322" w:rsidRDefault="00B7745B" w:rsidP="00752AA3">
            <w:pPr>
              <w:autoSpaceDE w:val="0"/>
              <w:autoSpaceDN w:val="0"/>
              <w:adjustRightInd w:val="0"/>
              <w:spacing w:before="60" w:after="60" w:line="259" w:lineRule="auto"/>
              <w:jc w:val="center"/>
              <w:rPr>
                <w:rFonts w:cstheme="minorHAnsi"/>
                <w:sz w:val="24"/>
                <w:szCs w:val="24"/>
              </w:rPr>
            </w:pPr>
            <w:r w:rsidRPr="00723322">
              <w:rPr>
                <w:rFonts w:cstheme="minorHAnsi"/>
                <w:sz w:val="24"/>
                <w:szCs w:val="24"/>
              </w:rPr>
              <w:t>Improvement Activities Recommended</w:t>
            </w:r>
            <w:r w:rsidR="00752AA3">
              <w:rPr>
                <w:rFonts w:cstheme="minorHAnsi"/>
                <w:sz w:val="24"/>
                <w:szCs w:val="24"/>
              </w:rPr>
              <w:t xml:space="preserve"> and Key References</w:t>
            </w:r>
          </w:p>
        </w:tc>
      </w:tr>
      <w:tr w:rsidR="00B7745B" w:rsidRPr="00723322" w14:paraId="368D700D" w14:textId="77777777" w:rsidTr="267A4481">
        <w:trPr>
          <w:cnfStyle w:val="000000100000" w:firstRow="0" w:lastRow="0" w:firstColumn="0" w:lastColumn="0" w:oddVBand="0" w:evenVBand="0" w:oddHBand="1" w:evenHBand="0" w:firstRowFirstColumn="0" w:firstRowLastColumn="0" w:lastRowFirstColumn="0" w:lastRowLastColumn="0"/>
          <w:cantSplit/>
        </w:trPr>
        <w:tc>
          <w:tcPr>
            <w:tcW w:w="3505" w:type="dxa"/>
          </w:tcPr>
          <w:p w14:paraId="69AF24D2" w14:textId="04ED828D" w:rsidR="00B7745B" w:rsidRPr="00723322" w:rsidRDefault="00074DEF" w:rsidP="00A50977">
            <w:pPr>
              <w:spacing w:before="60" w:after="60" w:line="259" w:lineRule="auto"/>
              <w:rPr>
                <w:rFonts w:cstheme="minorHAnsi"/>
                <w:sz w:val="20"/>
                <w:szCs w:val="20"/>
              </w:rPr>
            </w:pPr>
            <w:r w:rsidRPr="006C5DBF">
              <w:rPr>
                <w:rFonts w:cstheme="minorHAnsi"/>
                <w:sz w:val="20"/>
                <w:szCs w:val="20"/>
              </w:rPr>
              <w:t>Are EPA</w:t>
            </w:r>
            <w:r w:rsidR="006C5DBF" w:rsidRPr="006C5DBF">
              <w:rPr>
                <w:rFonts w:cstheme="minorHAnsi"/>
                <w:sz w:val="20"/>
                <w:szCs w:val="20"/>
              </w:rPr>
              <w:t xml:space="preserve"> registered disinfectants</w:t>
            </w:r>
            <w:r w:rsidR="003E3508">
              <w:rPr>
                <w:rFonts w:cstheme="minorHAnsi"/>
                <w:sz w:val="20"/>
                <w:szCs w:val="20"/>
              </w:rPr>
              <w:t xml:space="preserve"> selected</w:t>
            </w:r>
            <w:r w:rsidR="006C5DBF" w:rsidRPr="006C5DBF">
              <w:rPr>
                <w:rFonts w:cstheme="minorHAnsi"/>
                <w:sz w:val="20"/>
                <w:szCs w:val="20"/>
              </w:rPr>
              <w:t xml:space="preserve"> to allow for necessary cleaning and disinfecting of high-touch surfaces and shared resident care equipment accessible to staff?</w:t>
            </w:r>
          </w:p>
        </w:tc>
        <w:sdt>
          <w:sdtPr>
            <w:rPr>
              <w:rFonts w:ascii="MS Gothic" w:eastAsia="MS Gothic" w:hAnsi="MS Gothic"/>
              <w:sz w:val="20"/>
              <w:szCs w:val="20"/>
            </w:rPr>
            <w:id w:val="-2036804229"/>
            <w14:checkbox>
              <w14:checked w14:val="0"/>
              <w14:checkedState w14:val="2612" w14:font="MS Gothic"/>
              <w14:uncheckedState w14:val="2610" w14:font="MS Gothic"/>
            </w14:checkbox>
          </w:sdtPr>
          <w:sdtEndPr/>
          <w:sdtContent>
            <w:tc>
              <w:tcPr>
                <w:tcW w:w="720" w:type="dxa"/>
                <w:vAlign w:val="center"/>
              </w:tcPr>
              <w:p w14:paraId="7F2474F6" w14:textId="2714DBA5" w:rsidR="00B7745B" w:rsidRPr="002A158B" w:rsidRDefault="00087EFB" w:rsidP="002A158B">
                <w:pPr>
                  <w:spacing w:before="60" w:after="60" w:line="259" w:lineRule="auto"/>
                  <w:jc w:val="center"/>
                  <w:rPr>
                    <w:rFonts w:ascii="MS Gothic" w:eastAsia="MS Gothic" w:hAnsi="MS Gothic" w:cstheme="minorHAnsi"/>
                    <w:sz w:val="20"/>
                    <w:szCs w:val="20"/>
                  </w:rPr>
                </w:pPr>
                <w:r>
                  <w:rPr>
                    <w:rFonts w:ascii="MS Gothic" w:eastAsia="MS Gothic" w:hAnsi="MS Gothic" w:cstheme="minorHAnsi" w:hint="eastAsia"/>
                    <w:sz w:val="20"/>
                    <w:szCs w:val="20"/>
                  </w:rPr>
                  <w:t>☐</w:t>
                </w:r>
              </w:p>
            </w:tc>
          </w:sdtContent>
        </w:sdt>
        <w:sdt>
          <w:sdtPr>
            <w:rPr>
              <w:rFonts w:ascii="MS Gothic" w:eastAsia="MS Gothic" w:hAnsi="MS Gothic"/>
              <w:sz w:val="20"/>
              <w:szCs w:val="20"/>
            </w:rPr>
            <w:id w:val="2132899981"/>
            <w14:checkbox>
              <w14:checked w14:val="0"/>
              <w14:checkedState w14:val="2612" w14:font="MS Gothic"/>
              <w14:uncheckedState w14:val="2610" w14:font="MS Gothic"/>
            </w14:checkbox>
          </w:sdtPr>
          <w:sdtEndPr/>
          <w:sdtContent>
            <w:tc>
              <w:tcPr>
                <w:tcW w:w="641" w:type="dxa"/>
                <w:vAlign w:val="center"/>
              </w:tcPr>
              <w:p w14:paraId="34A7F80E" w14:textId="0CD777E2" w:rsidR="00B7745B" w:rsidRPr="002A158B" w:rsidRDefault="00564D89" w:rsidP="002A158B">
                <w:pPr>
                  <w:spacing w:before="60" w:after="60" w:line="259" w:lineRule="auto"/>
                  <w:jc w:val="center"/>
                  <w:rPr>
                    <w:rFonts w:ascii="MS Gothic" w:eastAsia="MS Gothic" w:hAnsi="MS Gothic" w:cstheme="minorHAnsi"/>
                    <w:sz w:val="20"/>
                    <w:szCs w:val="20"/>
                  </w:rPr>
                </w:pPr>
                <w:r w:rsidRPr="002A158B">
                  <w:rPr>
                    <w:rFonts w:ascii="MS Gothic" w:eastAsia="MS Gothic" w:hAnsi="MS Gothic" w:cs="Segoe UI Symbol"/>
                    <w:sz w:val="20"/>
                    <w:szCs w:val="20"/>
                  </w:rPr>
                  <w:t>☐</w:t>
                </w:r>
              </w:p>
            </w:tc>
          </w:sdtContent>
        </w:sdt>
        <w:sdt>
          <w:sdtPr>
            <w:rPr>
              <w:rFonts w:ascii="MS Gothic" w:eastAsia="MS Gothic" w:hAnsi="MS Gothic"/>
              <w:sz w:val="20"/>
              <w:szCs w:val="20"/>
            </w:rPr>
            <w:id w:val="305291748"/>
            <w14:checkbox>
              <w14:checked w14:val="0"/>
              <w14:checkedState w14:val="2612" w14:font="MS Gothic"/>
              <w14:uncheckedState w14:val="2610" w14:font="MS Gothic"/>
            </w14:checkbox>
          </w:sdtPr>
          <w:sdtEndPr/>
          <w:sdtContent>
            <w:tc>
              <w:tcPr>
                <w:tcW w:w="1249" w:type="dxa"/>
                <w:vAlign w:val="center"/>
              </w:tcPr>
              <w:p w14:paraId="1A01F815" w14:textId="37DAB397" w:rsidR="00B7745B" w:rsidRPr="002A158B" w:rsidRDefault="00174AAB" w:rsidP="002A158B">
                <w:pPr>
                  <w:spacing w:before="60" w:after="60" w:line="259" w:lineRule="auto"/>
                  <w:jc w:val="center"/>
                  <w:rPr>
                    <w:rFonts w:ascii="MS Gothic" w:eastAsia="MS Gothic" w:hAnsi="MS Gothic" w:cstheme="minorHAnsi"/>
                    <w:sz w:val="20"/>
                    <w:szCs w:val="20"/>
                  </w:rPr>
                </w:pPr>
                <w:r w:rsidRPr="002A158B">
                  <w:rPr>
                    <w:rFonts w:ascii="MS Gothic" w:eastAsia="MS Gothic" w:hAnsi="MS Gothic" w:cstheme="minorHAnsi" w:hint="eastAsia"/>
                    <w:sz w:val="20"/>
                    <w:szCs w:val="20"/>
                  </w:rPr>
                  <w:t>☐</w:t>
                </w:r>
              </w:p>
            </w:tc>
          </w:sdtContent>
        </w:sdt>
        <w:tc>
          <w:tcPr>
            <w:tcW w:w="4050" w:type="dxa"/>
          </w:tcPr>
          <w:p w14:paraId="2AE40023" w14:textId="639AB4D1" w:rsidR="00B7745B" w:rsidRPr="00723322" w:rsidRDefault="00B7745B" w:rsidP="00A50977">
            <w:pPr>
              <w:spacing w:before="60" w:after="60" w:line="259" w:lineRule="auto"/>
              <w:rPr>
                <w:rFonts w:cstheme="minorHAnsi"/>
                <w:sz w:val="20"/>
                <w:szCs w:val="20"/>
              </w:rPr>
            </w:pPr>
          </w:p>
        </w:tc>
        <w:tc>
          <w:tcPr>
            <w:tcW w:w="4225" w:type="dxa"/>
          </w:tcPr>
          <w:p w14:paraId="183135FC" w14:textId="410F346C" w:rsidR="00A20321" w:rsidRPr="008E4561" w:rsidRDefault="00B7745B" w:rsidP="00130F40">
            <w:pPr>
              <w:spacing w:before="60" w:after="240"/>
              <w:rPr>
                <w:rFonts w:cstheme="minorHAnsi"/>
                <w:sz w:val="20"/>
                <w:szCs w:val="20"/>
              </w:rPr>
            </w:pPr>
            <w:r w:rsidRPr="008E4561">
              <w:rPr>
                <w:rFonts w:cstheme="minorHAnsi"/>
                <w:sz w:val="20"/>
                <w:szCs w:val="20"/>
              </w:rPr>
              <w:t>To confirm all cleaning products are on the EPA registered list. Disinfectant Use and Coronavirus (COVID-19)</w:t>
            </w:r>
            <w:r w:rsidR="00A20321" w:rsidRPr="008E4561">
              <w:rPr>
                <w:rFonts w:cstheme="minorHAnsi"/>
                <w:sz w:val="20"/>
                <w:szCs w:val="20"/>
              </w:rPr>
              <w:t xml:space="preserve"> – </w:t>
            </w:r>
            <w:hyperlink r:id="rId47" w:tooltip="List N Tool: COVID-19 Disinfectants" w:history="1">
              <w:r w:rsidR="00A20321" w:rsidRPr="008E4561">
                <w:rPr>
                  <w:rStyle w:val="Hyperlink"/>
                  <w:rFonts w:cstheme="minorHAnsi"/>
                  <w:sz w:val="20"/>
                  <w:szCs w:val="20"/>
                </w:rPr>
                <w:t>Launch Here</w:t>
              </w:r>
            </w:hyperlink>
            <w:r w:rsidR="00A20321" w:rsidRPr="008E4561">
              <w:rPr>
                <w:rFonts w:cstheme="minorHAnsi"/>
                <w:sz w:val="20"/>
                <w:szCs w:val="20"/>
              </w:rPr>
              <w:t>.</w:t>
            </w:r>
          </w:p>
          <w:p w14:paraId="17947D09" w14:textId="04FCB5FB" w:rsidR="00B7745B" w:rsidRPr="008E4561" w:rsidRDefault="00A20321" w:rsidP="008E4561">
            <w:pPr>
              <w:spacing w:before="60" w:after="60"/>
              <w:rPr>
                <w:rFonts w:cstheme="minorHAnsi"/>
                <w:sz w:val="20"/>
                <w:szCs w:val="20"/>
              </w:rPr>
            </w:pPr>
            <w:hyperlink r:id="rId48" w:tooltip="Guidance for Cleaning and Disinfecting" w:history="1">
              <w:r w:rsidRPr="008E4561">
                <w:rPr>
                  <w:rStyle w:val="Hyperlink"/>
                  <w:rFonts w:cstheme="minorHAnsi"/>
                  <w:sz w:val="20"/>
                  <w:szCs w:val="20"/>
                </w:rPr>
                <w:t>Guidance for Cleaning and Disinfecting</w:t>
              </w:r>
            </w:hyperlink>
          </w:p>
        </w:tc>
      </w:tr>
      <w:tr w:rsidR="00B7745B" w:rsidRPr="00723322" w14:paraId="36F64620" w14:textId="77777777" w:rsidTr="267A4481">
        <w:trPr>
          <w:cantSplit/>
        </w:trPr>
        <w:tc>
          <w:tcPr>
            <w:tcW w:w="3505" w:type="dxa"/>
          </w:tcPr>
          <w:p w14:paraId="6B107BE3" w14:textId="77777777" w:rsidR="00B7745B" w:rsidRPr="00723322" w:rsidRDefault="00B7745B" w:rsidP="00A50977">
            <w:pPr>
              <w:spacing w:before="60" w:after="60" w:line="259" w:lineRule="auto"/>
              <w:rPr>
                <w:rFonts w:cstheme="minorHAnsi"/>
                <w:sz w:val="20"/>
                <w:szCs w:val="20"/>
              </w:rPr>
            </w:pPr>
            <w:r w:rsidRPr="00723322">
              <w:rPr>
                <w:rFonts w:cstheme="minorHAnsi"/>
                <w:sz w:val="20"/>
                <w:szCs w:val="20"/>
              </w:rPr>
              <w:t>Do staff know which products to use for disinfecting?</w:t>
            </w:r>
          </w:p>
        </w:tc>
        <w:sdt>
          <w:sdtPr>
            <w:rPr>
              <w:rFonts w:ascii="MS Gothic" w:eastAsia="MS Gothic" w:hAnsi="MS Gothic"/>
              <w:sz w:val="20"/>
              <w:szCs w:val="20"/>
            </w:rPr>
            <w:id w:val="1762724518"/>
            <w14:checkbox>
              <w14:checked w14:val="0"/>
              <w14:checkedState w14:val="2612" w14:font="MS Gothic"/>
              <w14:uncheckedState w14:val="2610" w14:font="MS Gothic"/>
            </w14:checkbox>
          </w:sdtPr>
          <w:sdtEndPr/>
          <w:sdtContent>
            <w:tc>
              <w:tcPr>
                <w:tcW w:w="720" w:type="dxa"/>
                <w:vAlign w:val="center"/>
              </w:tcPr>
              <w:p w14:paraId="726D9325" w14:textId="5D7A7C9A" w:rsidR="00B7745B" w:rsidRPr="002A158B" w:rsidRDefault="00564D89" w:rsidP="002A158B">
                <w:pPr>
                  <w:spacing w:before="60" w:after="60" w:line="259" w:lineRule="auto"/>
                  <w:jc w:val="center"/>
                  <w:rPr>
                    <w:rFonts w:ascii="MS Gothic" w:eastAsia="MS Gothic" w:hAnsi="MS Gothic" w:cstheme="minorHAnsi"/>
                    <w:sz w:val="20"/>
                    <w:szCs w:val="20"/>
                  </w:rPr>
                </w:pPr>
                <w:r w:rsidRPr="002A158B">
                  <w:rPr>
                    <w:rFonts w:ascii="MS Gothic" w:eastAsia="MS Gothic" w:hAnsi="MS Gothic" w:cs="Segoe UI Symbol"/>
                    <w:sz w:val="20"/>
                    <w:szCs w:val="20"/>
                  </w:rPr>
                  <w:t>☐</w:t>
                </w:r>
              </w:p>
            </w:tc>
          </w:sdtContent>
        </w:sdt>
        <w:sdt>
          <w:sdtPr>
            <w:rPr>
              <w:rFonts w:ascii="MS Gothic" w:eastAsia="MS Gothic" w:hAnsi="MS Gothic"/>
              <w:sz w:val="20"/>
              <w:szCs w:val="20"/>
            </w:rPr>
            <w:id w:val="-886264876"/>
            <w14:checkbox>
              <w14:checked w14:val="0"/>
              <w14:checkedState w14:val="2612" w14:font="MS Gothic"/>
              <w14:uncheckedState w14:val="2610" w14:font="MS Gothic"/>
            </w14:checkbox>
          </w:sdtPr>
          <w:sdtEndPr/>
          <w:sdtContent>
            <w:tc>
              <w:tcPr>
                <w:tcW w:w="641" w:type="dxa"/>
                <w:vAlign w:val="center"/>
              </w:tcPr>
              <w:p w14:paraId="70B2F0FE" w14:textId="2C3B6B38" w:rsidR="00B7745B" w:rsidRPr="002A158B" w:rsidRDefault="00564D89" w:rsidP="002A158B">
                <w:pPr>
                  <w:spacing w:before="60" w:after="60" w:line="259" w:lineRule="auto"/>
                  <w:jc w:val="center"/>
                  <w:rPr>
                    <w:rFonts w:ascii="MS Gothic" w:eastAsia="MS Gothic" w:hAnsi="MS Gothic" w:cstheme="minorHAnsi"/>
                    <w:sz w:val="20"/>
                    <w:szCs w:val="20"/>
                  </w:rPr>
                </w:pPr>
                <w:r w:rsidRPr="002A158B">
                  <w:rPr>
                    <w:rFonts w:ascii="MS Gothic" w:eastAsia="MS Gothic" w:hAnsi="MS Gothic" w:cs="Segoe UI Symbol"/>
                    <w:sz w:val="20"/>
                    <w:szCs w:val="20"/>
                  </w:rPr>
                  <w:t>☐</w:t>
                </w:r>
              </w:p>
            </w:tc>
          </w:sdtContent>
        </w:sdt>
        <w:sdt>
          <w:sdtPr>
            <w:rPr>
              <w:rFonts w:ascii="MS Gothic" w:eastAsia="MS Gothic" w:hAnsi="MS Gothic"/>
              <w:sz w:val="20"/>
              <w:szCs w:val="20"/>
            </w:rPr>
            <w:id w:val="1664276234"/>
            <w14:checkbox>
              <w14:checked w14:val="0"/>
              <w14:checkedState w14:val="2612" w14:font="MS Gothic"/>
              <w14:uncheckedState w14:val="2610" w14:font="MS Gothic"/>
            </w14:checkbox>
          </w:sdtPr>
          <w:sdtEndPr/>
          <w:sdtContent>
            <w:tc>
              <w:tcPr>
                <w:tcW w:w="1249" w:type="dxa"/>
                <w:vAlign w:val="center"/>
              </w:tcPr>
              <w:p w14:paraId="5DAF6F36" w14:textId="0053E87D" w:rsidR="00B7745B" w:rsidRPr="002A158B" w:rsidRDefault="00564D89" w:rsidP="002A158B">
                <w:pPr>
                  <w:spacing w:before="60" w:after="60" w:line="259" w:lineRule="auto"/>
                  <w:jc w:val="center"/>
                  <w:rPr>
                    <w:rFonts w:ascii="MS Gothic" w:eastAsia="MS Gothic" w:hAnsi="MS Gothic" w:cstheme="minorHAnsi"/>
                    <w:sz w:val="20"/>
                    <w:szCs w:val="20"/>
                  </w:rPr>
                </w:pPr>
                <w:r w:rsidRPr="002A158B">
                  <w:rPr>
                    <w:rFonts w:ascii="MS Gothic" w:eastAsia="MS Gothic" w:hAnsi="MS Gothic" w:cs="Segoe UI Symbol"/>
                    <w:sz w:val="20"/>
                    <w:szCs w:val="20"/>
                  </w:rPr>
                  <w:t>☐</w:t>
                </w:r>
              </w:p>
            </w:tc>
          </w:sdtContent>
        </w:sdt>
        <w:tc>
          <w:tcPr>
            <w:tcW w:w="4050" w:type="dxa"/>
          </w:tcPr>
          <w:p w14:paraId="1BD43889" w14:textId="158873BF" w:rsidR="00864B10" w:rsidRPr="00723322" w:rsidRDefault="00864B10" w:rsidP="00734770">
            <w:pPr>
              <w:spacing w:before="60" w:after="60"/>
              <w:rPr>
                <w:rFonts w:cstheme="minorHAnsi"/>
                <w:sz w:val="20"/>
                <w:szCs w:val="20"/>
              </w:rPr>
            </w:pPr>
          </w:p>
        </w:tc>
        <w:tc>
          <w:tcPr>
            <w:tcW w:w="4225" w:type="dxa"/>
          </w:tcPr>
          <w:p w14:paraId="5FF7FFC9" w14:textId="0BB7531F" w:rsidR="00B7745B" w:rsidRPr="008E4561" w:rsidRDefault="00A20321" w:rsidP="2162AD48">
            <w:pPr>
              <w:spacing w:before="60" w:after="60"/>
              <w:rPr>
                <w:rFonts w:ascii="Calibri" w:eastAsia="Calibri" w:hAnsi="Calibri" w:cs="Calibri"/>
                <w:sz w:val="20"/>
                <w:szCs w:val="20"/>
              </w:rPr>
            </w:pPr>
            <w:hyperlink r:id="rId49">
              <w:r w:rsidRPr="2162AD48">
                <w:rPr>
                  <w:color w:val="0070C0"/>
                  <w:sz w:val="20"/>
                  <w:szCs w:val="20"/>
                  <w:u w:val="single"/>
                </w:rPr>
                <w:t>How to Read a Disinfectant Label</w:t>
              </w:r>
            </w:hyperlink>
            <w:r w:rsidRPr="2162AD48">
              <w:rPr>
                <w:color w:val="0070C0"/>
                <w:sz w:val="20"/>
                <w:szCs w:val="20"/>
                <w:u w:val="single"/>
              </w:rPr>
              <w:t xml:space="preserve"> </w:t>
            </w:r>
          </w:p>
          <w:p w14:paraId="3789A7C7" w14:textId="2DAE4FA4" w:rsidR="00B7745B" w:rsidRPr="008E4561" w:rsidRDefault="1197B632" w:rsidP="267A4481">
            <w:pPr>
              <w:spacing w:before="60" w:after="60"/>
              <w:rPr>
                <w:rFonts w:ascii="Calibri" w:eastAsia="Calibri" w:hAnsi="Calibri" w:cs="Calibri"/>
                <w:sz w:val="20"/>
                <w:szCs w:val="20"/>
              </w:rPr>
            </w:pPr>
            <w:hyperlink r:id="rId50">
              <w:r w:rsidRPr="267A4481">
                <w:rPr>
                  <w:rStyle w:val="Hyperlink"/>
                  <w:rFonts w:ascii="Calibri" w:eastAsia="Calibri" w:hAnsi="Calibri" w:cs="Calibri"/>
                  <w:sz w:val="20"/>
                  <w:szCs w:val="20"/>
                </w:rPr>
                <w:t>Environmental Services - APIC</w:t>
              </w:r>
            </w:hyperlink>
            <w:r w:rsidRPr="267A4481">
              <w:rPr>
                <w:rFonts w:ascii="Calibri" w:eastAsia="Calibri" w:hAnsi="Calibri" w:cs="Calibri"/>
                <w:sz w:val="20"/>
                <w:szCs w:val="20"/>
              </w:rPr>
              <w:t xml:space="preserve"> </w:t>
            </w:r>
          </w:p>
        </w:tc>
      </w:tr>
      <w:tr w:rsidR="00B7745B" w:rsidRPr="00723322" w14:paraId="69F0C780" w14:textId="77777777" w:rsidTr="267A4481">
        <w:trPr>
          <w:cnfStyle w:val="000000100000" w:firstRow="0" w:lastRow="0" w:firstColumn="0" w:lastColumn="0" w:oddVBand="0" w:evenVBand="0" w:oddHBand="1" w:evenHBand="0" w:firstRowFirstColumn="0" w:firstRowLastColumn="0" w:lastRowFirstColumn="0" w:lastRowLastColumn="0"/>
          <w:cantSplit/>
        </w:trPr>
        <w:tc>
          <w:tcPr>
            <w:tcW w:w="3505" w:type="dxa"/>
          </w:tcPr>
          <w:p w14:paraId="20ED0262" w14:textId="599D0DE3" w:rsidR="00B7745B" w:rsidRPr="00723322" w:rsidRDefault="00B7745B" w:rsidP="2162AD48">
            <w:pPr>
              <w:spacing w:before="60" w:after="60" w:line="259" w:lineRule="auto"/>
              <w:rPr>
                <w:sz w:val="20"/>
                <w:szCs w:val="20"/>
              </w:rPr>
            </w:pPr>
            <w:r w:rsidRPr="2162AD48">
              <w:rPr>
                <w:sz w:val="20"/>
                <w:szCs w:val="20"/>
              </w:rPr>
              <w:t>Are alcohol-impregnated wipes stored in a way that prevents evaporation?</w:t>
            </w:r>
          </w:p>
        </w:tc>
        <w:sdt>
          <w:sdtPr>
            <w:rPr>
              <w:rFonts w:ascii="MS Gothic" w:eastAsia="MS Gothic" w:hAnsi="MS Gothic"/>
              <w:sz w:val="20"/>
              <w:szCs w:val="20"/>
            </w:rPr>
            <w:id w:val="-638647658"/>
            <w14:checkbox>
              <w14:checked w14:val="0"/>
              <w14:checkedState w14:val="2612" w14:font="MS Gothic"/>
              <w14:uncheckedState w14:val="2610" w14:font="MS Gothic"/>
            </w14:checkbox>
          </w:sdtPr>
          <w:sdtEndPr/>
          <w:sdtContent>
            <w:tc>
              <w:tcPr>
                <w:tcW w:w="720" w:type="dxa"/>
                <w:vAlign w:val="center"/>
              </w:tcPr>
              <w:p w14:paraId="3F812B64" w14:textId="3873421B" w:rsidR="00B7745B" w:rsidRPr="002A158B" w:rsidRDefault="00564D89" w:rsidP="002A158B">
                <w:pPr>
                  <w:spacing w:before="60" w:after="60" w:line="259" w:lineRule="auto"/>
                  <w:jc w:val="center"/>
                  <w:rPr>
                    <w:rFonts w:ascii="MS Gothic" w:eastAsia="MS Gothic" w:hAnsi="MS Gothic" w:cstheme="minorHAnsi"/>
                    <w:sz w:val="20"/>
                    <w:szCs w:val="20"/>
                  </w:rPr>
                </w:pPr>
                <w:r w:rsidRPr="002A158B">
                  <w:rPr>
                    <w:rFonts w:ascii="MS Gothic" w:eastAsia="MS Gothic" w:hAnsi="MS Gothic" w:cs="Segoe UI Symbol"/>
                    <w:sz w:val="20"/>
                    <w:szCs w:val="20"/>
                  </w:rPr>
                  <w:t>☐</w:t>
                </w:r>
              </w:p>
            </w:tc>
          </w:sdtContent>
        </w:sdt>
        <w:sdt>
          <w:sdtPr>
            <w:rPr>
              <w:rFonts w:ascii="MS Gothic" w:eastAsia="MS Gothic" w:hAnsi="MS Gothic"/>
              <w:sz w:val="20"/>
              <w:szCs w:val="20"/>
            </w:rPr>
            <w:id w:val="-1306080960"/>
            <w14:checkbox>
              <w14:checked w14:val="0"/>
              <w14:checkedState w14:val="2612" w14:font="MS Gothic"/>
              <w14:uncheckedState w14:val="2610" w14:font="MS Gothic"/>
            </w14:checkbox>
          </w:sdtPr>
          <w:sdtEndPr/>
          <w:sdtContent>
            <w:tc>
              <w:tcPr>
                <w:tcW w:w="641" w:type="dxa"/>
                <w:vAlign w:val="center"/>
              </w:tcPr>
              <w:p w14:paraId="596A613C" w14:textId="7EEC4F04" w:rsidR="00B7745B" w:rsidRPr="002A158B" w:rsidRDefault="00564D89" w:rsidP="002A158B">
                <w:pPr>
                  <w:spacing w:before="60" w:after="60" w:line="259" w:lineRule="auto"/>
                  <w:jc w:val="center"/>
                  <w:rPr>
                    <w:rFonts w:ascii="MS Gothic" w:eastAsia="MS Gothic" w:hAnsi="MS Gothic" w:cstheme="minorHAnsi"/>
                    <w:sz w:val="20"/>
                    <w:szCs w:val="20"/>
                  </w:rPr>
                </w:pPr>
                <w:r w:rsidRPr="002A158B">
                  <w:rPr>
                    <w:rFonts w:ascii="MS Gothic" w:eastAsia="MS Gothic" w:hAnsi="MS Gothic" w:cs="Segoe UI Symbol"/>
                    <w:sz w:val="20"/>
                    <w:szCs w:val="20"/>
                  </w:rPr>
                  <w:t>☐</w:t>
                </w:r>
              </w:p>
            </w:tc>
          </w:sdtContent>
        </w:sdt>
        <w:sdt>
          <w:sdtPr>
            <w:rPr>
              <w:rFonts w:ascii="MS Gothic" w:eastAsia="MS Gothic" w:hAnsi="MS Gothic"/>
              <w:sz w:val="20"/>
              <w:szCs w:val="20"/>
            </w:rPr>
            <w:id w:val="-383020247"/>
            <w14:checkbox>
              <w14:checked w14:val="0"/>
              <w14:checkedState w14:val="2612" w14:font="MS Gothic"/>
              <w14:uncheckedState w14:val="2610" w14:font="MS Gothic"/>
            </w14:checkbox>
          </w:sdtPr>
          <w:sdtEndPr/>
          <w:sdtContent>
            <w:tc>
              <w:tcPr>
                <w:tcW w:w="1249" w:type="dxa"/>
                <w:vAlign w:val="center"/>
              </w:tcPr>
              <w:p w14:paraId="5F0F8D63" w14:textId="6D30FDA7" w:rsidR="00B7745B" w:rsidRPr="002A158B" w:rsidRDefault="00564D89" w:rsidP="002A158B">
                <w:pPr>
                  <w:spacing w:before="60" w:after="60" w:line="259" w:lineRule="auto"/>
                  <w:jc w:val="center"/>
                  <w:rPr>
                    <w:rFonts w:ascii="MS Gothic" w:eastAsia="MS Gothic" w:hAnsi="MS Gothic" w:cstheme="minorHAnsi"/>
                    <w:sz w:val="20"/>
                    <w:szCs w:val="20"/>
                  </w:rPr>
                </w:pPr>
                <w:r w:rsidRPr="002A158B">
                  <w:rPr>
                    <w:rFonts w:ascii="MS Gothic" w:eastAsia="MS Gothic" w:hAnsi="MS Gothic" w:cs="Segoe UI Symbol"/>
                    <w:sz w:val="20"/>
                    <w:szCs w:val="20"/>
                  </w:rPr>
                  <w:t>☐</w:t>
                </w:r>
              </w:p>
            </w:tc>
          </w:sdtContent>
        </w:sdt>
        <w:tc>
          <w:tcPr>
            <w:tcW w:w="4050" w:type="dxa"/>
          </w:tcPr>
          <w:p w14:paraId="612126B1" w14:textId="29EC0885" w:rsidR="00B7745B" w:rsidRPr="00723322" w:rsidRDefault="00B7745B" w:rsidP="00A50977">
            <w:pPr>
              <w:spacing w:before="60" w:after="60" w:line="259" w:lineRule="auto"/>
              <w:rPr>
                <w:rFonts w:cstheme="minorHAnsi"/>
                <w:sz w:val="20"/>
                <w:szCs w:val="20"/>
              </w:rPr>
            </w:pPr>
          </w:p>
        </w:tc>
        <w:tc>
          <w:tcPr>
            <w:tcW w:w="4225" w:type="dxa"/>
          </w:tcPr>
          <w:p w14:paraId="4FD643B8" w14:textId="77777777" w:rsidR="00B7745B" w:rsidRPr="008E4561" w:rsidRDefault="00B7745B" w:rsidP="008E4561">
            <w:pPr>
              <w:spacing w:before="60" w:after="60"/>
              <w:rPr>
                <w:rFonts w:cstheme="minorHAnsi"/>
                <w:sz w:val="20"/>
                <w:szCs w:val="20"/>
              </w:rPr>
            </w:pPr>
          </w:p>
        </w:tc>
      </w:tr>
      <w:tr w:rsidR="00B7745B" w:rsidRPr="00723322" w14:paraId="6B641BD2" w14:textId="77777777" w:rsidTr="267A4481">
        <w:trPr>
          <w:cantSplit/>
        </w:trPr>
        <w:tc>
          <w:tcPr>
            <w:tcW w:w="3505" w:type="dxa"/>
          </w:tcPr>
          <w:p w14:paraId="040A6164" w14:textId="4374B47F" w:rsidR="00B7745B" w:rsidRPr="00F6593C" w:rsidRDefault="00B7745B" w:rsidP="008341C4">
            <w:pPr>
              <w:spacing w:before="60" w:after="60" w:line="259" w:lineRule="auto"/>
              <w:rPr>
                <w:rFonts w:cstheme="minorHAnsi"/>
                <w:b/>
                <w:bCs/>
                <w:sz w:val="20"/>
                <w:szCs w:val="20"/>
              </w:rPr>
            </w:pPr>
            <w:r w:rsidRPr="00723322">
              <w:rPr>
                <w:rFonts w:cstheme="minorHAnsi"/>
                <w:sz w:val="20"/>
                <w:szCs w:val="20"/>
              </w:rPr>
              <w:lastRenderedPageBreak/>
              <w:t>Can staff identify contact/kill time?</w:t>
            </w:r>
          </w:p>
        </w:tc>
        <w:sdt>
          <w:sdtPr>
            <w:rPr>
              <w:rFonts w:ascii="MS Gothic" w:eastAsia="MS Gothic" w:hAnsi="MS Gothic"/>
              <w:sz w:val="20"/>
              <w:szCs w:val="20"/>
            </w:rPr>
            <w:id w:val="-628081053"/>
            <w14:checkbox>
              <w14:checked w14:val="0"/>
              <w14:checkedState w14:val="2612" w14:font="MS Gothic"/>
              <w14:uncheckedState w14:val="2610" w14:font="MS Gothic"/>
            </w14:checkbox>
          </w:sdtPr>
          <w:sdtEndPr/>
          <w:sdtContent>
            <w:tc>
              <w:tcPr>
                <w:tcW w:w="720" w:type="dxa"/>
                <w:vAlign w:val="center"/>
              </w:tcPr>
              <w:p w14:paraId="1D46F63F" w14:textId="637F7530" w:rsidR="00B7745B" w:rsidRPr="002A158B" w:rsidRDefault="00174AAB" w:rsidP="002A158B">
                <w:pPr>
                  <w:spacing w:before="60" w:after="60" w:line="259" w:lineRule="auto"/>
                  <w:jc w:val="center"/>
                  <w:rPr>
                    <w:rFonts w:ascii="MS Gothic" w:eastAsia="MS Gothic" w:hAnsi="MS Gothic" w:cstheme="minorHAnsi"/>
                    <w:sz w:val="20"/>
                    <w:szCs w:val="20"/>
                  </w:rPr>
                </w:pPr>
                <w:r w:rsidRPr="002A158B">
                  <w:rPr>
                    <w:rFonts w:ascii="MS Gothic" w:eastAsia="MS Gothic" w:hAnsi="MS Gothic" w:cstheme="minorHAnsi" w:hint="eastAsia"/>
                    <w:sz w:val="20"/>
                    <w:szCs w:val="20"/>
                  </w:rPr>
                  <w:t>☐</w:t>
                </w:r>
              </w:p>
            </w:tc>
          </w:sdtContent>
        </w:sdt>
        <w:sdt>
          <w:sdtPr>
            <w:rPr>
              <w:rFonts w:ascii="MS Gothic" w:eastAsia="MS Gothic" w:hAnsi="MS Gothic"/>
              <w:sz w:val="20"/>
              <w:szCs w:val="20"/>
            </w:rPr>
            <w:id w:val="1847897654"/>
            <w14:checkbox>
              <w14:checked w14:val="0"/>
              <w14:checkedState w14:val="2612" w14:font="MS Gothic"/>
              <w14:uncheckedState w14:val="2610" w14:font="MS Gothic"/>
            </w14:checkbox>
          </w:sdtPr>
          <w:sdtEndPr/>
          <w:sdtContent>
            <w:tc>
              <w:tcPr>
                <w:tcW w:w="641" w:type="dxa"/>
                <w:vAlign w:val="center"/>
              </w:tcPr>
              <w:p w14:paraId="46619C36" w14:textId="51AA9A67" w:rsidR="00B7745B" w:rsidRPr="002A158B" w:rsidRDefault="00564D89" w:rsidP="002A158B">
                <w:pPr>
                  <w:spacing w:before="60" w:after="60" w:line="259" w:lineRule="auto"/>
                  <w:jc w:val="center"/>
                  <w:rPr>
                    <w:rFonts w:ascii="MS Gothic" w:eastAsia="MS Gothic" w:hAnsi="MS Gothic" w:cstheme="minorHAnsi"/>
                    <w:sz w:val="20"/>
                    <w:szCs w:val="20"/>
                  </w:rPr>
                </w:pPr>
                <w:r w:rsidRPr="002A158B">
                  <w:rPr>
                    <w:rFonts w:ascii="MS Gothic" w:eastAsia="MS Gothic" w:hAnsi="MS Gothic" w:cs="Segoe UI Symbol"/>
                    <w:sz w:val="20"/>
                    <w:szCs w:val="20"/>
                  </w:rPr>
                  <w:t>☐</w:t>
                </w:r>
              </w:p>
            </w:tc>
          </w:sdtContent>
        </w:sdt>
        <w:sdt>
          <w:sdtPr>
            <w:rPr>
              <w:rFonts w:ascii="MS Gothic" w:eastAsia="MS Gothic" w:hAnsi="MS Gothic"/>
              <w:sz w:val="20"/>
              <w:szCs w:val="20"/>
            </w:rPr>
            <w:id w:val="-832768441"/>
            <w14:checkbox>
              <w14:checked w14:val="0"/>
              <w14:checkedState w14:val="2612" w14:font="MS Gothic"/>
              <w14:uncheckedState w14:val="2610" w14:font="MS Gothic"/>
            </w14:checkbox>
          </w:sdtPr>
          <w:sdtEndPr/>
          <w:sdtContent>
            <w:tc>
              <w:tcPr>
                <w:tcW w:w="1249" w:type="dxa"/>
                <w:vAlign w:val="center"/>
              </w:tcPr>
              <w:p w14:paraId="617FBC02" w14:textId="1FA74872" w:rsidR="00B7745B" w:rsidRPr="002A158B" w:rsidRDefault="00174AAB" w:rsidP="002A158B">
                <w:pPr>
                  <w:spacing w:before="60" w:after="60" w:line="259" w:lineRule="auto"/>
                  <w:jc w:val="center"/>
                  <w:rPr>
                    <w:rFonts w:ascii="MS Gothic" w:eastAsia="MS Gothic" w:hAnsi="MS Gothic" w:cstheme="minorHAnsi"/>
                    <w:sz w:val="20"/>
                    <w:szCs w:val="20"/>
                  </w:rPr>
                </w:pPr>
                <w:r w:rsidRPr="002A158B">
                  <w:rPr>
                    <w:rFonts w:ascii="MS Gothic" w:eastAsia="MS Gothic" w:hAnsi="MS Gothic" w:cstheme="minorHAnsi" w:hint="eastAsia"/>
                    <w:sz w:val="20"/>
                    <w:szCs w:val="20"/>
                  </w:rPr>
                  <w:t>☐</w:t>
                </w:r>
              </w:p>
            </w:tc>
          </w:sdtContent>
        </w:sdt>
        <w:tc>
          <w:tcPr>
            <w:tcW w:w="4050" w:type="dxa"/>
          </w:tcPr>
          <w:p w14:paraId="29B2AED7" w14:textId="3A2EC1BE" w:rsidR="00045371" w:rsidRPr="00723322" w:rsidRDefault="00045371" w:rsidP="00A50977">
            <w:pPr>
              <w:spacing w:before="60" w:after="60" w:line="259" w:lineRule="auto"/>
              <w:rPr>
                <w:rFonts w:cstheme="minorHAnsi"/>
                <w:sz w:val="20"/>
                <w:szCs w:val="20"/>
              </w:rPr>
            </w:pPr>
          </w:p>
        </w:tc>
        <w:tc>
          <w:tcPr>
            <w:tcW w:w="4225" w:type="dxa"/>
          </w:tcPr>
          <w:p w14:paraId="7B173A54" w14:textId="379717F4" w:rsidR="008E4561" w:rsidRPr="008E4561" w:rsidRDefault="00B7745B" w:rsidP="000B4E65">
            <w:pPr>
              <w:spacing w:before="60" w:after="240"/>
              <w:rPr>
                <w:rFonts w:cstheme="minorHAnsi"/>
                <w:sz w:val="20"/>
                <w:szCs w:val="20"/>
              </w:rPr>
            </w:pPr>
            <w:proofErr w:type="gramStart"/>
            <w:r w:rsidRPr="008E4561">
              <w:rPr>
                <w:rFonts w:cstheme="minorHAnsi"/>
                <w:sz w:val="20"/>
                <w:szCs w:val="20"/>
              </w:rPr>
              <w:t>Product</w:t>
            </w:r>
            <w:proofErr w:type="gramEnd"/>
            <w:r w:rsidRPr="008E4561">
              <w:rPr>
                <w:rFonts w:cstheme="minorHAnsi"/>
                <w:sz w:val="20"/>
                <w:szCs w:val="20"/>
              </w:rPr>
              <w:t xml:space="preserve"> contact time is on the label of your product or on the SDS sheets. Consider using a product that allows for the least time.</w:t>
            </w:r>
          </w:p>
          <w:p w14:paraId="4CE28559" w14:textId="178D8C8F" w:rsidR="008E4561" w:rsidRPr="008E4561" w:rsidRDefault="00A20321" w:rsidP="000B4E65">
            <w:pPr>
              <w:spacing w:before="60" w:after="240"/>
              <w:rPr>
                <w:rFonts w:cstheme="minorHAnsi"/>
                <w:color w:val="00B050"/>
                <w:sz w:val="20"/>
                <w:szCs w:val="20"/>
              </w:rPr>
            </w:pPr>
            <w:hyperlink r:id="rId51" w:tooltip="OSHA Hazard Communication Standard: Safety Data Sheets" w:history="1">
              <w:r w:rsidRPr="008E4561">
                <w:rPr>
                  <w:rStyle w:val="Hyperlink"/>
                  <w:rFonts w:cstheme="minorHAnsi"/>
                  <w:sz w:val="20"/>
                  <w:szCs w:val="20"/>
                </w:rPr>
                <w:t>OSHA Hazard Communication Standard: Safety Data Sheets</w:t>
              </w:r>
            </w:hyperlink>
          </w:p>
          <w:p w14:paraId="6BCEE962" w14:textId="3A7EAEDA" w:rsidR="00691DDA" w:rsidRPr="008E4561" w:rsidRDefault="00B7745B" w:rsidP="000B4E65">
            <w:pPr>
              <w:spacing w:before="60" w:after="240"/>
              <w:rPr>
                <w:rFonts w:cstheme="minorHAnsi"/>
                <w:sz w:val="20"/>
                <w:szCs w:val="20"/>
              </w:rPr>
            </w:pPr>
            <w:r w:rsidRPr="008E4561">
              <w:rPr>
                <w:rFonts w:cstheme="minorHAnsi"/>
                <w:sz w:val="20"/>
                <w:szCs w:val="20"/>
              </w:rPr>
              <w:t xml:space="preserve">Consider educating and quizzing staff randomly on contact times for each type of product and make a </w:t>
            </w:r>
            <w:r w:rsidR="00174AAB">
              <w:rPr>
                <w:rFonts w:cstheme="minorHAnsi"/>
                <w:sz w:val="20"/>
                <w:szCs w:val="20"/>
              </w:rPr>
              <w:t>reference chart</w:t>
            </w:r>
            <w:r w:rsidRPr="008E4561">
              <w:rPr>
                <w:rFonts w:cstheme="minorHAnsi"/>
                <w:sz w:val="20"/>
                <w:szCs w:val="20"/>
              </w:rPr>
              <w:t xml:space="preserve"> to hang up on a wall and/or make a pocket card to add to the name badge and/or place the kill time on bottles by using a color-coded sticker or plainly writing it on. (Ex. Red sticker means 2 minutes contact time; yellow sticker means 5 minutes, dispensed cleaner may be 5 minutes, etc.) This way everyone knows and increases reliability in the process.</w:t>
            </w:r>
          </w:p>
          <w:p w14:paraId="724565ED" w14:textId="61365CF3" w:rsidR="00691DDA" w:rsidRPr="008E4561" w:rsidRDefault="00A20321" w:rsidP="008E4561">
            <w:pPr>
              <w:spacing w:before="60" w:after="60"/>
              <w:rPr>
                <w:rFonts w:cstheme="minorHAnsi"/>
                <w:sz w:val="20"/>
                <w:szCs w:val="20"/>
              </w:rPr>
            </w:pPr>
            <w:hyperlink r:id="rId52" w:tooltip="Project Firstline: Why Does Contact Time Matter for Disinfection?" w:history="1">
              <w:r w:rsidRPr="008E4561">
                <w:rPr>
                  <w:rStyle w:val="Hyperlink"/>
                  <w:rFonts w:cstheme="minorHAnsi"/>
                  <w:sz w:val="20"/>
                  <w:szCs w:val="20"/>
                </w:rPr>
                <w:t>Project Firstline: Why Does Contact Time Matter for Disinfection?</w:t>
              </w:r>
            </w:hyperlink>
          </w:p>
        </w:tc>
      </w:tr>
      <w:tr w:rsidR="002656D6" w:rsidRPr="00723322" w14:paraId="34FC5C84" w14:textId="77777777" w:rsidTr="267A4481">
        <w:trPr>
          <w:cnfStyle w:val="000000100000" w:firstRow="0" w:lastRow="0" w:firstColumn="0" w:lastColumn="0" w:oddVBand="0" w:evenVBand="0" w:oddHBand="1" w:evenHBand="0" w:firstRowFirstColumn="0" w:firstRowLastColumn="0" w:lastRowFirstColumn="0" w:lastRowLastColumn="0"/>
          <w:cantSplit/>
        </w:trPr>
        <w:tc>
          <w:tcPr>
            <w:tcW w:w="3505" w:type="dxa"/>
          </w:tcPr>
          <w:p w14:paraId="76C6EBD9" w14:textId="7C1FBE20" w:rsidR="002656D6" w:rsidRPr="00723322" w:rsidRDefault="002656D6" w:rsidP="000B4E65">
            <w:pPr>
              <w:spacing w:before="60" w:after="60" w:line="259" w:lineRule="auto"/>
              <w:rPr>
                <w:rFonts w:cstheme="minorHAnsi"/>
                <w:sz w:val="20"/>
                <w:szCs w:val="20"/>
              </w:rPr>
            </w:pPr>
            <w:r w:rsidRPr="00723322">
              <w:rPr>
                <w:rFonts w:cstheme="minorHAnsi"/>
                <w:sz w:val="20"/>
                <w:szCs w:val="20"/>
              </w:rPr>
              <w:t>How is the contact/kill time monitored?</w:t>
            </w:r>
          </w:p>
        </w:tc>
        <w:sdt>
          <w:sdtPr>
            <w:rPr>
              <w:rFonts w:ascii="MS Gothic" w:eastAsia="MS Gothic" w:hAnsi="MS Gothic"/>
              <w:sz w:val="20"/>
              <w:szCs w:val="20"/>
            </w:rPr>
            <w:id w:val="-1003513575"/>
            <w14:checkbox>
              <w14:checked w14:val="0"/>
              <w14:checkedState w14:val="2612" w14:font="MS Gothic"/>
              <w14:uncheckedState w14:val="2610" w14:font="MS Gothic"/>
            </w14:checkbox>
          </w:sdtPr>
          <w:sdtEndPr/>
          <w:sdtContent>
            <w:tc>
              <w:tcPr>
                <w:tcW w:w="720" w:type="dxa"/>
                <w:vAlign w:val="center"/>
              </w:tcPr>
              <w:p w14:paraId="4852D918" w14:textId="0D1487A7" w:rsidR="002656D6" w:rsidRPr="002A158B" w:rsidRDefault="002656D6" w:rsidP="002A158B">
                <w:pPr>
                  <w:spacing w:before="60" w:after="60"/>
                  <w:jc w:val="center"/>
                  <w:rPr>
                    <w:rFonts w:ascii="MS Gothic" w:eastAsia="MS Gothic" w:hAnsi="MS Gothic" w:cstheme="minorHAnsi"/>
                    <w:sz w:val="20"/>
                    <w:szCs w:val="20"/>
                  </w:rPr>
                </w:pPr>
                <w:r w:rsidRPr="002A158B">
                  <w:rPr>
                    <w:rFonts w:ascii="MS Gothic" w:eastAsia="MS Gothic" w:hAnsi="MS Gothic" w:cs="Segoe UI Symbol"/>
                    <w:sz w:val="20"/>
                    <w:szCs w:val="20"/>
                  </w:rPr>
                  <w:t>☐</w:t>
                </w:r>
              </w:p>
            </w:tc>
          </w:sdtContent>
        </w:sdt>
        <w:sdt>
          <w:sdtPr>
            <w:rPr>
              <w:rFonts w:ascii="MS Gothic" w:eastAsia="MS Gothic" w:hAnsi="MS Gothic"/>
              <w:sz w:val="20"/>
              <w:szCs w:val="20"/>
            </w:rPr>
            <w:id w:val="-2131083148"/>
            <w14:checkbox>
              <w14:checked w14:val="0"/>
              <w14:checkedState w14:val="2612" w14:font="MS Gothic"/>
              <w14:uncheckedState w14:val="2610" w14:font="MS Gothic"/>
            </w14:checkbox>
          </w:sdtPr>
          <w:sdtEndPr/>
          <w:sdtContent>
            <w:tc>
              <w:tcPr>
                <w:tcW w:w="641" w:type="dxa"/>
                <w:vAlign w:val="center"/>
              </w:tcPr>
              <w:p w14:paraId="2D5F51E6" w14:textId="67A4BFBF" w:rsidR="002656D6" w:rsidRPr="002A158B" w:rsidRDefault="002656D6" w:rsidP="002A158B">
                <w:pPr>
                  <w:spacing w:before="60" w:after="60"/>
                  <w:jc w:val="center"/>
                  <w:rPr>
                    <w:rFonts w:ascii="MS Gothic" w:eastAsia="MS Gothic" w:hAnsi="MS Gothic" w:cstheme="minorHAnsi"/>
                    <w:sz w:val="20"/>
                    <w:szCs w:val="20"/>
                  </w:rPr>
                </w:pPr>
                <w:r w:rsidRPr="002A158B">
                  <w:rPr>
                    <w:rFonts w:ascii="MS Gothic" w:eastAsia="MS Gothic" w:hAnsi="MS Gothic" w:cs="Segoe UI Symbol"/>
                    <w:sz w:val="20"/>
                    <w:szCs w:val="20"/>
                  </w:rPr>
                  <w:t>☐</w:t>
                </w:r>
              </w:p>
            </w:tc>
          </w:sdtContent>
        </w:sdt>
        <w:sdt>
          <w:sdtPr>
            <w:rPr>
              <w:rFonts w:ascii="MS Gothic" w:eastAsia="MS Gothic" w:hAnsi="MS Gothic"/>
              <w:sz w:val="20"/>
              <w:szCs w:val="20"/>
            </w:rPr>
            <w:id w:val="1390842100"/>
            <w14:checkbox>
              <w14:checked w14:val="0"/>
              <w14:checkedState w14:val="2612" w14:font="MS Gothic"/>
              <w14:uncheckedState w14:val="2610" w14:font="MS Gothic"/>
            </w14:checkbox>
          </w:sdtPr>
          <w:sdtEndPr/>
          <w:sdtContent>
            <w:tc>
              <w:tcPr>
                <w:tcW w:w="1249" w:type="dxa"/>
                <w:vAlign w:val="center"/>
              </w:tcPr>
              <w:p w14:paraId="3CD5B8C6" w14:textId="365CF76D" w:rsidR="002656D6" w:rsidRPr="002A158B" w:rsidRDefault="002656D6" w:rsidP="002A158B">
                <w:pPr>
                  <w:spacing w:before="60" w:after="60"/>
                  <w:jc w:val="center"/>
                  <w:rPr>
                    <w:rFonts w:ascii="MS Gothic" w:eastAsia="MS Gothic" w:hAnsi="MS Gothic" w:cstheme="minorHAnsi"/>
                    <w:sz w:val="20"/>
                    <w:szCs w:val="20"/>
                  </w:rPr>
                </w:pPr>
                <w:r w:rsidRPr="002A158B">
                  <w:rPr>
                    <w:rFonts w:ascii="MS Gothic" w:eastAsia="MS Gothic" w:hAnsi="MS Gothic" w:cs="Segoe UI Symbol"/>
                    <w:sz w:val="20"/>
                    <w:szCs w:val="20"/>
                  </w:rPr>
                  <w:t>☐</w:t>
                </w:r>
              </w:p>
            </w:tc>
          </w:sdtContent>
        </w:sdt>
        <w:tc>
          <w:tcPr>
            <w:tcW w:w="4050" w:type="dxa"/>
          </w:tcPr>
          <w:p w14:paraId="6E1E640F" w14:textId="77777777" w:rsidR="002656D6" w:rsidRPr="00723322" w:rsidRDefault="002656D6" w:rsidP="002656D6">
            <w:pPr>
              <w:spacing w:before="60" w:after="60"/>
              <w:rPr>
                <w:rFonts w:cstheme="minorHAnsi"/>
                <w:sz w:val="20"/>
                <w:szCs w:val="20"/>
              </w:rPr>
            </w:pPr>
          </w:p>
        </w:tc>
        <w:tc>
          <w:tcPr>
            <w:tcW w:w="4225" w:type="dxa"/>
          </w:tcPr>
          <w:p w14:paraId="62726EB9" w14:textId="0AFE403D" w:rsidR="002656D6" w:rsidRPr="00723322" w:rsidRDefault="002656D6" w:rsidP="267A4481">
            <w:pPr>
              <w:spacing w:before="60" w:after="120" w:line="259" w:lineRule="auto"/>
              <w:rPr>
                <w:sz w:val="20"/>
                <w:szCs w:val="20"/>
              </w:rPr>
            </w:pPr>
            <w:r w:rsidRPr="267A4481">
              <w:rPr>
                <w:sz w:val="20"/>
                <w:szCs w:val="20"/>
              </w:rPr>
              <w:t>Consider establishing a process for random audits or quizzes to confirm competency and accountability.</w:t>
            </w:r>
          </w:p>
          <w:p w14:paraId="1EF19561" w14:textId="4DBE5740" w:rsidR="002656D6" w:rsidRPr="00723322" w:rsidRDefault="002656D6" w:rsidP="00A20321">
            <w:pPr>
              <w:spacing w:before="60" w:after="120"/>
              <w:rPr>
                <w:rFonts w:cstheme="minorHAnsi"/>
                <w:sz w:val="20"/>
                <w:szCs w:val="20"/>
              </w:rPr>
            </w:pPr>
            <w:r w:rsidRPr="00723322">
              <w:rPr>
                <w:rFonts w:cstheme="minorHAnsi"/>
                <w:sz w:val="20"/>
                <w:szCs w:val="20"/>
              </w:rPr>
              <w:t>Consider clearly marking bottles with kill times or have some type of reference form.</w:t>
            </w:r>
          </w:p>
        </w:tc>
      </w:tr>
      <w:tr w:rsidR="00B7745B" w:rsidRPr="00723322" w14:paraId="199B75D1" w14:textId="77777777" w:rsidTr="267A4481">
        <w:trPr>
          <w:cantSplit/>
        </w:trPr>
        <w:tc>
          <w:tcPr>
            <w:tcW w:w="3505" w:type="dxa"/>
          </w:tcPr>
          <w:p w14:paraId="2581C6B3" w14:textId="67A7FA66" w:rsidR="00B742D5" w:rsidRPr="00723322" w:rsidRDefault="00B7745B" w:rsidP="000B4E65">
            <w:pPr>
              <w:spacing w:before="60" w:after="240" w:line="259" w:lineRule="auto"/>
              <w:rPr>
                <w:rFonts w:cstheme="minorHAnsi"/>
                <w:b/>
                <w:bCs/>
                <w:sz w:val="20"/>
                <w:szCs w:val="20"/>
              </w:rPr>
            </w:pPr>
            <w:r w:rsidRPr="00723322">
              <w:rPr>
                <w:rFonts w:cstheme="minorHAnsi"/>
                <w:sz w:val="20"/>
                <w:szCs w:val="20"/>
              </w:rPr>
              <w:lastRenderedPageBreak/>
              <w:t>Does the facility provide education related to cleaning product contact time?</w:t>
            </w:r>
          </w:p>
          <w:p w14:paraId="502C3300" w14:textId="77777777" w:rsidR="00B7745B" w:rsidRPr="00723322" w:rsidRDefault="00B7745B" w:rsidP="00A50977">
            <w:pPr>
              <w:spacing w:before="60" w:after="60" w:line="259" w:lineRule="auto"/>
              <w:rPr>
                <w:rFonts w:cstheme="minorHAnsi"/>
                <w:sz w:val="20"/>
                <w:szCs w:val="20"/>
              </w:rPr>
            </w:pPr>
            <w:r w:rsidRPr="00723322">
              <w:rPr>
                <w:rFonts w:cstheme="minorHAnsi"/>
                <w:sz w:val="20"/>
                <w:szCs w:val="20"/>
              </w:rPr>
              <w:t xml:space="preserve">If yes, how often is education provided? </w:t>
            </w:r>
          </w:p>
        </w:tc>
        <w:sdt>
          <w:sdtPr>
            <w:rPr>
              <w:rFonts w:ascii="MS Gothic" w:eastAsia="MS Gothic" w:hAnsi="MS Gothic"/>
              <w:sz w:val="20"/>
              <w:szCs w:val="20"/>
            </w:rPr>
            <w:id w:val="1383132636"/>
            <w14:checkbox>
              <w14:checked w14:val="0"/>
              <w14:checkedState w14:val="2612" w14:font="MS Gothic"/>
              <w14:uncheckedState w14:val="2610" w14:font="MS Gothic"/>
            </w14:checkbox>
          </w:sdtPr>
          <w:sdtEndPr/>
          <w:sdtContent>
            <w:tc>
              <w:tcPr>
                <w:tcW w:w="720" w:type="dxa"/>
                <w:vAlign w:val="center"/>
              </w:tcPr>
              <w:p w14:paraId="4AAD5E24" w14:textId="36350C8C" w:rsidR="00B7745B" w:rsidRPr="002A158B" w:rsidRDefault="00A75006" w:rsidP="002A158B">
                <w:pPr>
                  <w:spacing w:before="60" w:after="60" w:line="259" w:lineRule="auto"/>
                  <w:jc w:val="center"/>
                  <w:rPr>
                    <w:rFonts w:ascii="MS Gothic" w:eastAsia="MS Gothic" w:hAnsi="MS Gothic" w:cstheme="minorHAnsi"/>
                    <w:sz w:val="20"/>
                    <w:szCs w:val="20"/>
                  </w:rPr>
                </w:pPr>
                <w:r w:rsidRPr="002A158B">
                  <w:rPr>
                    <w:rFonts w:ascii="MS Gothic" w:eastAsia="MS Gothic" w:hAnsi="MS Gothic" w:cs="Segoe UI Symbol"/>
                    <w:sz w:val="20"/>
                    <w:szCs w:val="20"/>
                  </w:rPr>
                  <w:t>☐</w:t>
                </w:r>
              </w:p>
            </w:tc>
          </w:sdtContent>
        </w:sdt>
        <w:sdt>
          <w:sdtPr>
            <w:rPr>
              <w:rFonts w:ascii="MS Gothic" w:eastAsia="MS Gothic" w:hAnsi="MS Gothic"/>
              <w:sz w:val="20"/>
              <w:szCs w:val="20"/>
            </w:rPr>
            <w:id w:val="1299642901"/>
            <w14:checkbox>
              <w14:checked w14:val="0"/>
              <w14:checkedState w14:val="2612" w14:font="MS Gothic"/>
              <w14:uncheckedState w14:val="2610" w14:font="MS Gothic"/>
            </w14:checkbox>
          </w:sdtPr>
          <w:sdtEndPr/>
          <w:sdtContent>
            <w:tc>
              <w:tcPr>
                <w:tcW w:w="641" w:type="dxa"/>
                <w:vAlign w:val="center"/>
              </w:tcPr>
              <w:p w14:paraId="78016E6E" w14:textId="519868D0" w:rsidR="00B7745B" w:rsidRPr="002A158B" w:rsidRDefault="00DF7A56" w:rsidP="002A158B">
                <w:pPr>
                  <w:spacing w:before="60" w:after="60" w:line="259" w:lineRule="auto"/>
                  <w:jc w:val="center"/>
                  <w:rPr>
                    <w:rFonts w:ascii="MS Gothic" w:eastAsia="MS Gothic" w:hAnsi="MS Gothic" w:cstheme="minorHAnsi"/>
                    <w:sz w:val="20"/>
                    <w:szCs w:val="20"/>
                  </w:rPr>
                </w:pPr>
                <w:r w:rsidRPr="002A158B">
                  <w:rPr>
                    <w:rFonts w:ascii="MS Gothic" w:eastAsia="MS Gothic" w:hAnsi="MS Gothic" w:cstheme="minorHAnsi" w:hint="eastAsia"/>
                    <w:sz w:val="20"/>
                    <w:szCs w:val="20"/>
                  </w:rPr>
                  <w:t>☐</w:t>
                </w:r>
              </w:p>
            </w:tc>
          </w:sdtContent>
        </w:sdt>
        <w:sdt>
          <w:sdtPr>
            <w:rPr>
              <w:rFonts w:ascii="MS Gothic" w:eastAsia="MS Gothic" w:hAnsi="MS Gothic"/>
              <w:sz w:val="20"/>
              <w:szCs w:val="20"/>
            </w:rPr>
            <w:id w:val="-1968115646"/>
            <w14:checkbox>
              <w14:checked w14:val="0"/>
              <w14:checkedState w14:val="2612" w14:font="MS Gothic"/>
              <w14:uncheckedState w14:val="2610" w14:font="MS Gothic"/>
            </w14:checkbox>
          </w:sdtPr>
          <w:sdtEndPr/>
          <w:sdtContent>
            <w:tc>
              <w:tcPr>
                <w:tcW w:w="1249" w:type="dxa"/>
                <w:vAlign w:val="center"/>
              </w:tcPr>
              <w:p w14:paraId="297DCE0A" w14:textId="39D16A6F" w:rsidR="00B7745B" w:rsidRPr="002A158B" w:rsidRDefault="00A75006" w:rsidP="002A158B">
                <w:pPr>
                  <w:spacing w:before="60" w:after="60" w:line="259" w:lineRule="auto"/>
                  <w:jc w:val="center"/>
                  <w:rPr>
                    <w:rFonts w:ascii="MS Gothic" w:eastAsia="MS Gothic" w:hAnsi="MS Gothic" w:cstheme="minorHAnsi"/>
                    <w:sz w:val="20"/>
                    <w:szCs w:val="20"/>
                  </w:rPr>
                </w:pPr>
                <w:r w:rsidRPr="002A158B">
                  <w:rPr>
                    <w:rFonts w:ascii="MS Gothic" w:eastAsia="MS Gothic" w:hAnsi="MS Gothic" w:cs="Segoe UI Symbol"/>
                    <w:sz w:val="20"/>
                    <w:szCs w:val="20"/>
                  </w:rPr>
                  <w:t>☐</w:t>
                </w:r>
              </w:p>
            </w:tc>
          </w:sdtContent>
        </w:sdt>
        <w:tc>
          <w:tcPr>
            <w:tcW w:w="4050" w:type="dxa"/>
          </w:tcPr>
          <w:p w14:paraId="69F66C9E" w14:textId="73CD63E2" w:rsidR="00B7745B" w:rsidRPr="00723322" w:rsidRDefault="00B7745B" w:rsidP="00A50977">
            <w:pPr>
              <w:spacing w:before="60" w:after="60" w:line="259" w:lineRule="auto"/>
              <w:rPr>
                <w:rFonts w:cstheme="minorHAnsi"/>
                <w:sz w:val="20"/>
                <w:szCs w:val="20"/>
              </w:rPr>
            </w:pPr>
          </w:p>
        </w:tc>
        <w:tc>
          <w:tcPr>
            <w:tcW w:w="4225" w:type="dxa"/>
          </w:tcPr>
          <w:p w14:paraId="22D90EA4" w14:textId="77777777" w:rsidR="00DF7A56" w:rsidRPr="00723322" w:rsidRDefault="00DF7A56" w:rsidP="00DF7A56">
            <w:pPr>
              <w:spacing w:before="60" w:after="120" w:line="259" w:lineRule="auto"/>
              <w:rPr>
                <w:rFonts w:cstheme="minorHAnsi"/>
                <w:sz w:val="20"/>
                <w:szCs w:val="20"/>
              </w:rPr>
            </w:pPr>
            <w:r w:rsidRPr="00723322">
              <w:rPr>
                <w:rFonts w:cstheme="minorHAnsi"/>
                <w:sz w:val="20"/>
                <w:szCs w:val="20"/>
              </w:rPr>
              <w:t>Consider education at orientation and at least annually.</w:t>
            </w:r>
          </w:p>
          <w:p w14:paraId="7E556D07" w14:textId="77777777" w:rsidR="00DF7A56" w:rsidRPr="00723322" w:rsidRDefault="00DF7A56" w:rsidP="00DF7A56">
            <w:pPr>
              <w:spacing w:before="60" w:after="120" w:line="259" w:lineRule="auto"/>
              <w:rPr>
                <w:rFonts w:cstheme="minorHAnsi"/>
                <w:sz w:val="20"/>
                <w:szCs w:val="20"/>
              </w:rPr>
            </w:pPr>
            <w:r w:rsidRPr="00723322">
              <w:rPr>
                <w:rFonts w:cstheme="minorHAnsi"/>
                <w:sz w:val="20"/>
                <w:szCs w:val="20"/>
              </w:rPr>
              <w:t>Consider providing education at the time of orientation and annually (or as needed if observed that there is non-compliance).</w:t>
            </w:r>
          </w:p>
          <w:p w14:paraId="2DB1D093" w14:textId="77777777" w:rsidR="00B7745B" w:rsidRPr="00723322" w:rsidRDefault="00B7745B" w:rsidP="00A50977">
            <w:pPr>
              <w:spacing w:before="60" w:after="60" w:line="259" w:lineRule="auto"/>
              <w:rPr>
                <w:rFonts w:cstheme="minorHAnsi"/>
                <w:sz w:val="20"/>
                <w:szCs w:val="20"/>
              </w:rPr>
            </w:pPr>
          </w:p>
        </w:tc>
      </w:tr>
      <w:tr w:rsidR="00B7745B" w:rsidRPr="00723322" w14:paraId="6FD693E5" w14:textId="77777777" w:rsidTr="267A4481">
        <w:trPr>
          <w:cnfStyle w:val="000000100000" w:firstRow="0" w:lastRow="0" w:firstColumn="0" w:lastColumn="0" w:oddVBand="0" w:evenVBand="0" w:oddHBand="1" w:evenHBand="0" w:firstRowFirstColumn="0" w:firstRowLastColumn="0" w:lastRowFirstColumn="0" w:lastRowLastColumn="0"/>
          <w:cantSplit/>
        </w:trPr>
        <w:tc>
          <w:tcPr>
            <w:tcW w:w="3505" w:type="dxa"/>
          </w:tcPr>
          <w:p w14:paraId="53CE1AE3" w14:textId="60735CB7" w:rsidR="00B742D5" w:rsidRPr="00723322" w:rsidRDefault="00B7745B" w:rsidP="000B4E65">
            <w:pPr>
              <w:spacing w:before="60" w:after="240" w:line="259" w:lineRule="auto"/>
              <w:rPr>
                <w:rFonts w:cstheme="minorHAnsi"/>
                <w:sz w:val="20"/>
                <w:szCs w:val="20"/>
              </w:rPr>
            </w:pPr>
            <w:r w:rsidRPr="00723322">
              <w:rPr>
                <w:rFonts w:cstheme="minorHAnsi"/>
                <w:sz w:val="20"/>
                <w:szCs w:val="20"/>
              </w:rPr>
              <w:t>Do any of the cleaning or disinfecting agents require additional preparation prior to use?</w:t>
            </w:r>
          </w:p>
          <w:p w14:paraId="685DBAD3" w14:textId="09DFDB7B" w:rsidR="002656D6" w:rsidRDefault="00B7745B" w:rsidP="000B4E65">
            <w:pPr>
              <w:spacing w:before="60" w:after="240" w:line="259" w:lineRule="auto"/>
              <w:rPr>
                <w:rFonts w:cstheme="minorHAnsi"/>
                <w:b/>
                <w:bCs/>
                <w:sz w:val="20"/>
                <w:szCs w:val="20"/>
              </w:rPr>
            </w:pPr>
            <w:r w:rsidRPr="00723322">
              <w:rPr>
                <w:rFonts w:cstheme="minorHAnsi"/>
                <w:sz w:val="20"/>
                <w:szCs w:val="20"/>
              </w:rPr>
              <w:t>(i.e., mixing with other chemicals, diluting with water, mixing location, labeling, PPE needed)</w:t>
            </w:r>
          </w:p>
          <w:p w14:paraId="2D8477E3" w14:textId="140D85A6" w:rsidR="002656D6" w:rsidRPr="002656D6" w:rsidRDefault="002656D6" w:rsidP="00A50977">
            <w:pPr>
              <w:spacing w:before="60" w:after="60" w:line="259" w:lineRule="auto"/>
              <w:rPr>
                <w:rFonts w:cstheme="minorHAnsi"/>
                <w:sz w:val="20"/>
                <w:szCs w:val="20"/>
              </w:rPr>
            </w:pPr>
            <w:r>
              <w:rPr>
                <w:rFonts w:cstheme="minorHAnsi"/>
                <w:sz w:val="20"/>
                <w:szCs w:val="20"/>
              </w:rPr>
              <w:t xml:space="preserve">Additional </w:t>
            </w:r>
            <w:r w:rsidR="00DF7A56">
              <w:rPr>
                <w:rFonts w:cstheme="minorHAnsi"/>
                <w:sz w:val="20"/>
                <w:szCs w:val="20"/>
              </w:rPr>
              <w:t>question</w:t>
            </w:r>
            <w:r>
              <w:rPr>
                <w:rFonts w:cstheme="minorHAnsi"/>
                <w:sz w:val="20"/>
                <w:szCs w:val="20"/>
              </w:rPr>
              <w:t xml:space="preserve">: </w:t>
            </w:r>
            <w:r w:rsidR="008615CC">
              <w:rPr>
                <w:rFonts w:cstheme="minorHAnsi"/>
                <w:sz w:val="20"/>
                <w:szCs w:val="20"/>
              </w:rPr>
              <w:t>If the cleaning products require preparation/mixing, how long does the facility store products after mixing or dilution?</w:t>
            </w:r>
          </w:p>
        </w:tc>
        <w:sdt>
          <w:sdtPr>
            <w:rPr>
              <w:rFonts w:ascii="MS Gothic" w:eastAsia="MS Gothic" w:hAnsi="MS Gothic"/>
              <w:sz w:val="20"/>
              <w:szCs w:val="20"/>
            </w:rPr>
            <w:id w:val="1784530101"/>
            <w14:checkbox>
              <w14:checked w14:val="0"/>
              <w14:checkedState w14:val="2612" w14:font="MS Gothic"/>
              <w14:uncheckedState w14:val="2610" w14:font="MS Gothic"/>
            </w14:checkbox>
          </w:sdtPr>
          <w:sdtEndPr/>
          <w:sdtContent>
            <w:tc>
              <w:tcPr>
                <w:tcW w:w="720" w:type="dxa"/>
                <w:vAlign w:val="center"/>
              </w:tcPr>
              <w:p w14:paraId="4DF7FE54" w14:textId="5B9345B2" w:rsidR="00B7745B" w:rsidRPr="002A158B" w:rsidRDefault="00A75006" w:rsidP="002A158B">
                <w:pPr>
                  <w:spacing w:before="60" w:after="60" w:line="259" w:lineRule="auto"/>
                  <w:jc w:val="center"/>
                  <w:rPr>
                    <w:rFonts w:ascii="MS Gothic" w:eastAsia="MS Gothic" w:hAnsi="MS Gothic" w:cstheme="minorHAnsi"/>
                    <w:sz w:val="20"/>
                    <w:szCs w:val="20"/>
                  </w:rPr>
                </w:pPr>
                <w:r w:rsidRPr="002A158B">
                  <w:rPr>
                    <w:rFonts w:ascii="MS Gothic" w:eastAsia="MS Gothic" w:hAnsi="MS Gothic" w:cs="Segoe UI Symbol"/>
                    <w:sz w:val="20"/>
                    <w:szCs w:val="20"/>
                  </w:rPr>
                  <w:t>☐</w:t>
                </w:r>
              </w:p>
            </w:tc>
          </w:sdtContent>
        </w:sdt>
        <w:sdt>
          <w:sdtPr>
            <w:rPr>
              <w:rFonts w:ascii="MS Gothic" w:eastAsia="MS Gothic" w:hAnsi="MS Gothic"/>
              <w:sz w:val="20"/>
              <w:szCs w:val="20"/>
            </w:rPr>
            <w:id w:val="-1411461407"/>
            <w14:checkbox>
              <w14:checked w14:val="0"/>
              <w14:checkedState w14:val="2612" w14:font="MS Gothic"/>
              <w14:uncheckedState w14:val="2610" w14:font="MS Gothic"/>
            </w14:checkbox>
          </w:sdtPr>
          <w:sdtEndPr/>
          <w:sdtContent>
            <w:tc>
              <w:tcPr>
                <w:tcW w:w="641" w:type="dxa"/>
                <w:vAlign w:val="center"/>
              </w:tcPr>
              <w:p w14:paraId="3DE4C591" w14:textId="71C644B9" w:rsidR="00B7745B" w:rsidRPr="002A158B" w:rsidRDefault="00A75006" w:rsidP="002A158B">
                <w:pPr>
                  <w:spacing w:before="60" w:after="60" w:line="259" w:lineRule="auto"/>
                  <w:jc w:val="center"/>
                  <w:rPr>
                    <w:rFonts w:ascii="MS Gothic" w:eastAsia="MS Gothic" w:hAnsi="MS Gothic" w:cstheme="minorHAnsi"/>
                    <w:sz w:val="20"/>
                    <w:szCs w:val="20"/>
                  </w:rPr>
                </w:pPr>
                <w:r w:rsidRPr="002A158B">
                  <w:rPr>
                    <w:rFonts w:ascii="MS Gothic" w:eastAsia="MS Gothic" w:hAnsi="MS Gothic" w:cs="Segoe UI Symbol"/>
                    <w:sz w:val="20"/>
                    <w:szCs w:val="20"/>
                  </w:rPr>
                  <w:t>☐</w:t>
                </w:r>
              </w:p>
            </w:tc>
          </w:sdtContent>
        </w:sdt>
        <w:sdt>
          <w:sdtPr>
            <w:rPr>
              <w:rFonts w:ascii="MS Gothic" w:eastAsia="MS Gothic" w:hAnsi="MS Gothic"/>
              <w:sz w:val="20"/>
              <w:szCs w:val="20"/>
            </w:rPr>
            <w:id w:val="522439754"/>
            <w14:checkbox>
              <w14:checked w14:val="0"/>
              <w14:checkedState w14:val="2612" w14:font="MS Gothic"/>
              <w14:uncheckedState w14:val="2610" w14:font="MS Gothic"/>
            </w14:checkbox>
          </w:sdtPr>
          <w:sdtEndPr/>
          <w:sdtContent>
            <w:tc>
              <w:tcPr>
                <w:tcW w:w="1249" w:type="dxa"/>
                <w:vAlign w:val="center"/>
              </w:tcPr>
              <w:p w14:paraId="4548DAFE" w14:textId="4DA90286" w:rsidR="00B7745B" w:rsidRPr="002A158B" w:rsidRDefault="00A75006" w:rsidP="002A158B">
                <w:pPr>
                  <w:spacing w:before="60" w:after="60" w:line="259" w:lineRule="auto"/>
                  <w:jc w:val="center"/>
                  <w:rPr>
                    <w:rFonts w:ascii="MS Gothic" w:eastAsia="MS Gothic" w:hAnsi="MS Gothic" w:cstheme="minorHAnsi"/>
                    <w:sz w:val="20"/>
                    <w:szCs w:val="20"/>
                  </w:rPr>
                </w:pPr>
                <w:r w:rsidRPr="002A158B">
                  <w:rPr>
                    <w:rFonts w:ascii="MS Gothic" w:eastAsia="MS Gothic" w:hAnsi="MS Gothic" w:cs="Segoe UI Symbol"/>
                    <w:sz w:val="20"/>
                    <w:szCs w:val="20"/>
                  </w:rPr>
                  <w:t>☐</w:t>
                </w:r>
              </w:p>
            </w:tc>
          </w:sdtContent>
        </w:sdt>
        <w:tc>
          <w:tcPr>
            <w:tcW w:w="4050" w:type="dxa"/>
          </w:tcPr>
          <w:p w14:paraId="0C7C187B" w14:textId="2ECB654D" w:rsidR="00B7745B" w:rsidRPr="00723322" w:rsidRDefault="00B7745B" w:rsidP="00A50977">
            <w:pPr>
              <w:spacing w:before="60" w:after="60" w:line="259" w:lineRule="auto"/>
              <w:rPr>
                <w:rFonts w:cstheme="minorHAnsi"/>
                <w:sz w:val="20"/>
                <w:szCs w:val="20"/>
              </w:rPr>
            </w:pPr>
          </w:p>
        </w:tc>
        <w:tc>
          <w:tcPr>
            <w:tcW w:w="4225" w:type="dxa"/>
          </w:tcPr>
          <w:p w14:paraId="05F9BEF5" w14:textId="3D52B538" w:rsidR="00A20321" w:rsidRPr="00723322" w:rsidRDefault="00B7745B" w:rsidP="000B4E65">
            <w:pPr>
              <w:spacing w:before="60" w:after="240" w:line="259" w:lineRule="auto"/>
              <w:rPr>
                <w:rStyle w:val="Hyperlink"/>
                <w:rFonts w:cstheme="minorHAnsi"/>
                <w:color w:val="auto"/>
                <w:sz w:val="20"/>
                <w:szCs w:val="20"/>
                <w:u w:val="none"/>
              </w:rPr>
            </w:pPr>
            <w:r w:rsidRPr="00723322">
              <w:rPr>
                <w:rStyle w:val="Hyperlink"/>
                <w:rFonts w:cstheme="minorHAnsi"/>
                <w:color w:val="auto"/>
                <w:sz w:val="20"/>
                <w:szCs w:val="20"/>
                <w:u w:val="none"/>
              </w:rPr>
              <w:t>If your facility has a dispensing machine for different cleaning products to refill bottles</w:t>
            </w:r>
            <w:r w:rsidR="00D7507C">
              <w:rPr>
                <w:rStyle w:val="Hyperlink"/>
                <w:rFonts w:cstheme="minorHAnsi"/>
                <w:color w:val="auto"/>
                <w:sz w:val="20"/>
                <w:szCs w:val="20"/>
                <w:u w:val="none"/>
              </w:rPr>
              <w:t>, e</w:t>
            </w:r>
            <w:r w:rsidRPr="00723322">
              <w:rPr>
                <w:rStyle w:val="Hyperlink"/>
                <w:rFonts w:cstheme="minorHAnsi"/>
                <w:color w:val="auto"/>
                <w:sz w:val="20"/>
                <w:szCs w:val="20"/>
                <w:u w:val="none"/>
              </w:rPr>
              <w:t>nsure labeling details (prod</w:t>
            </w:r>
            <w:r w:rsidR="00D7507C">
              <w:rPr>
                <w:rStyle w:val="Hyperlink"/>
                <w:rFonts w:cstheme="minorHAnsi"/>
                <w:color w:val="auto"/>
                <w:sz w:val="20"/>
                <w:szCs w:val="20"/>
                <w:u w:val="none"/>
              </w:rPr>
              <w:t>uct</w:t>
            </w:r>
            <w:r w:rsidRPr="00723322">
              <w:rPr>
                <w:rStyle w:val="Hyperlink"/>
                <w:rFonts w:cstheme="minorHAnsi"/>
                <w:color w:val="auto"/>
                <w:sz w:val="20"/>
                <w:szCs w:val="20"/>
                <w:u w:val="none"/>
              </w:rPr>
              <w:t xml:space="preserve"> name, expiration date</w:t>
            </w:r>
            <w:r w:rsidR="00D7507C">
              <w:rPr>
                <w:rStyle w:val="Hyperlink"/>
                <w:rFonts w:cstheme="minorHAnsi"/>
                <w:color w:val="auto"/>
                <w:sz w:val="20"/>
                <w:szCs w:val="20"/>
                <w:u w:val="none"/>
              </w:rPr>
              <w:t xml:space="preserve">, </w:t>
            </w:r>
            <w:r w:rsidRPr="00723322">
              <w:rPr>
                <w:rStyle w:val="Hyperlink"/>
                <w:rFonts w:cstheme="minorHAnsi"/>
                <w:color w:val="auto"/>
                <w:sz w:val="20"/>
                <w:szCs w:val="20"/>
                <w:u w:val="none"/>
              </w:rPr>
              <w:t>contact time, etc.) are listed on the bottle.</w:t>
            </w:r>
          </w:p>
          <w:p w14:paraId="3F387ADF" w14:textId="3555FC7F" w:rsidR="00A20321" w:rsidRDefault="002656D6" w:rsidP="000B4E65">
            <w:pPr>
              <w:spacing w:before="60" w:after="120"/>
              <w:rPr>
                <w:rStyle w:val="Hyperlink"/>
                <w:rFonts w:cstheme="minorHAnsi"/>
                <w:color w:val="auto"/>
                <w:sz w:val="20"/>
                <w:szCs w:val="20"/>
                <w:u w:val="none"/>
              </w:rPr>
            </w:pPr>
            <w:r>
              <w:rPr>
                <w:rStyle w:val="Hyperlink"/>
                <w:rFonts w:cstheme="minorHAnsi"/>
                <w:color w:val="auto"/>
                <w:sz w:val="20"/>
                <w:szCs w:val="20"/>
                <w:u w:val="none"/>
              </w:rPr>
              <w:t>“</w:t>
            </w:r>
            <w:r w:rsidRPr="00311BB9">
              <w:rPr>
                <w:rStyle w:val="Hyperlink"/>
                <w:rFonts w:cstheme="minorHAnsi"/>
                <w:color w:val="auto"/>
                <w:sz w:val="20"/>
                <w:szCs w:val="20"/>
                <w:u w:val="none"/>
              </w:rPr>
              <w:t>Products for cleaning and disinfection are often sold as concentrated formulations that are diluted to make a solution. If they are not prepared according to the manufacturer’s instructions (e.g., too concentrated or too dilute), they might not perform as expected and they could damage surfaces</w:t>
            </w:r>
            <w:r w:rsidR="00D7507C">
              <w:rPr>
                <w:rStyle w:val="Hyperlink"/>
                <w:rFonts w:cstheme="minorHAnsi"/>
                <w:color w:val="auto"/>
                <w:sz w:val="20"/>
                <w:szCs w:val="20"/>
                <w:u w:val="none"/>
              </w:rPr>
              <w:t xml:space="preserve"> </w:t>
            </w:r>
            <w:r w:rsidRPr="00311BB9">
              <w:rPr>
                <w:rStyle w:val="Hyperlink"/>
                <w:rFonts w:cstheme="minorHAnsi"/>
                <w:color w:val="auto"/>
                <w:sz w:val="20"/>
                <w:szCs w:val="20"/>
                <w:u w:val="none"/>
              </w:rPr>
              <w:t>or increase risks to staff and others.</w:t>
            </w:r>
            <w:r>
              <w:rPr>
                <w:rStyle w:val="Hyperlink"/>
                <w:rFonts w:cstheme="minorHAnsi"/>
                <w:color w:val="auto"/>
                <w:sz w:val="20"/>
                <w:szCs w:val="20"/>
                <w:u w:val="none"/>
              </w:rPr>
              <w:t>”</w:t>
            </w:r>
          </w:p>
          <w:p w14:paraId="68A07C89" w14:textId="405D9C9F" w:rsidR="002656D6" w:rsidRPr="00723322" w:rsidRDefault="00A20321" w:rsidP="00A20321">
            <w:pPr>
              <w:spacing w:before="60" w:after="60"/>
              <w:rPr>
                <w:rFonts w:cstheme="minorHAnsi"/>
                <w:sz w:val="20"/>
                <w:szCs w:val="20"/>
              </w:rPr>
            </w:pPr>
            <w:hyperlink r:id="rId53" w:tooltip="Infection Control Assessment and Response (ICAR) Tool" w:history="1">
              <w:r>
                <w:rPr>
                  <w:rStyle w:val="Hyperlink"/>
                  <w:rFonts w:cstheme="minorHAnsi"/>
                  <w:sz w:val="20"/>
                  <w:szCs w:val="20"/>
                </w:rPr>
                <w:t>ICAR Tool</w:t>
              </w:r>
            </w:hyperlink>
            <w:r w:rsidR="002656D6">
              <w:rPr>
                <w:rStyle w:val="Hyperlink"/>
                <w:rFonts w:cstheme="minorHAnsi"/>
                <w:color w:val="auto"/>
                <w:sz w:val="20"/>
                <w:szCs w:val="20"/>
                <w:u w:val="none"/>
              </w:rPr>
              <w:t xml:space="preserve"> </w:t>
            </w:r>
          </w:p>
        </w:tc>
      </w:tr>
      <w:tr w:rsidR="00F82376" w:rsidRPr="00723322" w14:paraId="64246719" w14:textId="77777777" w:rsidTr="267A4481">
        <w:trPr>
          <w:cantSplit/>
        </w:trPr>
        <w:tc>
          <w:tcPr>
            <w:tcW w:w="3505" w:type="dxa"/>
          </w:tcPr>
          <w:p w14:paraId="163A6591" w14:textId="624E53D4" w:rsidR="00F82376" w:rsidRPr="00723322" w:rsidRDefault="00F82376" w:rsidP="00A50977">
            <w:pPr>
              <w:spacing w:before="60" w:after="60"/>
              <w:rPr>
                <w:rFonts w:cstheme="minorHAnsi"/>
                <w:sz w:val="20"/>
                <w:szCs w:val="20"/>
              </w:rPr>
            </w:pPr>
            <w:r>
              <w:rPr>
                <w:rFonts w:cstheme="minorHAnsi"/>
                <w:sz w:val="20"/>
                <w:szCs w:val="20"/>
              </w:rPr>
              <w:t xml:space="preserve">If the </w:t>
            </w:r>
            <w:r w:rsidR="006F6C0B">
              <w:rPr>
                <w:rFonts w:cstheme="minorHAnsi"/>
                <w:sz w:val="20"/>
                <w:szCs w:val="20"/>
              </w:rPr>
              <w:t>cleaning products require preparation/mixing</w:t>
            </w:r>
            <w:r w:rsidR="008E33C8">
              <w:rPr>
                <w:rFonts w:cstheme="minorHAnsi"/>
                <w:sz w:val="20"/>
                <w:szCs w:val="20"/>
              </w:rPr>
              <w:t xml:space="preserve">: </w:t>
            </w:r>
            <w:r w:rsidR="002656D6">
              <w:rPr>
                <w:rFonts w:cstheme="minorHAnsi"/>
                <w:sz w:val="20"/>
                <w:szCs w:val="20"/>
              </w:rPr>
              <w:t>A</w:t>
            </w:r>
            <w:r w:rsidR="006F6C0B" w:rsidRPr="006F6C0B">
              <w:rPr>
                <w:rFonts w:cstheme="minorHAnsi"/>
                <w:sz w:val="20"/>
                <w:szCs w:val="20"/>
              </w:rPr>
              <w:t>re containers clearly labeled with contents and an expiration date based on manufacturer’s instructions?</w:t>
            </w:r>
          </w:p>
        </w:tc>
        <w:sdt>
          <w:sdtPr>
            <w:rPr>
              <w:rFonts w:ascii="MS Gothic" w:eastAsia="MS Gothic" w:hAnsi="MS Gothic"/>
              <w:sz w:val="20"/>
              <w:szCs w:val="20"/>
            </w:rPr>
            <w:id w:val="1059286004"/>
            <w14:checkbox>
              <w14:checked w14:val="0"/>
              <w14:checkedState w14:val="2612" w14:font="MS Gothic"/>
              <w14:uncheckedState w14:val="2610" w14:font="MS Gothic"/>
            </w14:checkbox>
          </w:sdtPr>
          <w:sdtEndPr/>
          <w:sdtContent>
            <w:tc>
              <w:tcPr>
                <w:tcW w:w="720" w:type="dxa"/>
                <w:vAlign w:val="center"/>
              </w:tcPr>
              <w:p w14:paraId="5957272B" w14:textId="67ED69A2" w:rsidR="00F82376" w:rsidRPr="002A158B" w:rsidRDefault="002656D6" w:rsidP="002A158B">
                <w:pPr>
                  <w:spacing w:before="60" w:after="60"/>
                  <w:jc w:val="center"/>
                  <w:rPr>
                    <w:rFonts w:ascii="MS Gothic" w:eastAsia="MS Gothic" w:hAnsi="MS Gothic" w:cstheme="minorHAnsi"/>
                    <w:sz w:val="20"/>
                    <w:szCs w:val="20"/>
                  </w:rPr>
                </w:pPr>
                <w:r w:rsidRPr="002A158B">
                  <w:rPr>
                    <w:rFonts w:ascii="MS Gothic" w:eastAsia="MS Gothic" w:hAnsi="MS Gothic" w:cstheme="minorHAnsi" w:hint="eastAsia"/>
                    <w:sz w:val="20"/>
                    <w:szCs w:val="20"/>
                  </w:rPr>
                  <w:t>☐</w:t>
                </w:r>
              </w:p>
            </w:tc>
          </w:sdtContent>
        </w:sdt>
        <w:sdt>
          <w:sdtPr>
            <w:rPr>
              <w:rFonts w:ascii="MS Gothic" w:eastAsia="MS Gothic" w:hAnsi="MS Gothic"/>
              <w:sz w:val="20"/>
              <w:szCs w:val="20"/>
            </w:rPr>
            <w:id w:val="1181707620"/>
            <w14:checkbox>
              <w14:checked w14:val="0"/>
              <w14:checkedState w14:val="2612" w14:font="MS Gothic"/>
              <w14:uncheckedState w14:val="2610" w14:font="MS Gothic"/>
            </w14:checkbox>
          </w:sdtPr>
          <w:sdtEndPr/>
          <w:sdtContent>
            <w:tc>
              <w:tcPr>
                <w:tcW w:w="641" w:type="dxa"/>
                <w:vAlign w:val="center"/>
              </w:tcPr>
              <w:p w14:paraId="7F867F00" w14:textId="7420301A" w:rsidR="00F82376" w:rsidRPr="002A158B" w:rsidRDefault="002656D6" w:rsidP="002A158B">
                <w:pPr>
                  <w:spacing w:before="60" w:after="60"/>
                  <w:jc w:val="center"/>
                  <w:rPr>
                    <w:rFonts w:ascii="MS Gothic" w:eastAsia="MS Gothic" w:hAnsi="MS Gothic" w:cstheme="minorHAnsi"/>
                    <w:sz w:val="20"/>
                    <w:szCs w:val="20"/>
                  </w:rPr>
                </w:pPr>
                <w:r w:rsidRPr="002A158B">
                  <w:rPr>
                    <w:rFonts w:ascii="MS Gothic" w:eastAsia="MS Gothic" w:hAnsi="MS Gothic" w:cstheme="minorHAnsi" w:hint="eastAsia"/>
                    <w:sz w:val="20"/>
                    <w:szCs w:val="20"/>
                  </w:rPr>
                  <w:t>☐</w:t>
                </w:r>
              </w:p>
            </w:tc>
          </w:sdtContent>
        </w:sdt>
        <w:sdt>
          <w:sdtPr>
            <w:rPr>
              <w:rFonts w:ascii="MS Gothic" w:eastAsia="MS Gothic" w:hAnsi="MS Gothic"/>
              <w:sz w:val="20"/>
              <w:szCs w:val="20"/>
            </w:rPr>
            <w:id w:val="-956405360"/>
            <w14:checkbox>
              <w14:checked w14:val="0"/>
              <w14:checkedState w14:val="2612" w14:font="MS Gothic"/>
              <w14:uncheckedState w14:val="2610" w14:font="MS Gothic"/>
            </w14:checkbox>
          </w:sdtPr>
          <w:sdtEndPr/>
          <w:sdtContent>
            <w:tc>
              <w:tcPr>
                <w:tcW w:w="1249" w:type="dxa"/>
                <w:vAlign w:val="center"/>
              </w:tcPr>
              <w:p w14:paraId="65C30FCB" w14:textId="08070D73" w:rsidR="00F82376" w:rsidRPr="002A158B" w:rsidRDefault="002656D6" w:rsidP="002A158B">
                <w:pPr>
                  <w:spacing w:before="60" w:after="60"/>
                  <w:jc w:val="center"/>
                  <w:rPr>
                    <w:rFonts w:ascii="MS Gothic" w:eastAsia="MS Gothic" w:hAnsi="MS Gothic" w:cstheme="minorHAnsi"/>
                    <w:sz w:val="20"/>
                    <w:szCs w:val="20"/>
                  </w:rPr>
                </w:pPr>
                <w:r w:rsidRPr="002A158B">
                  <w:rPr>
                    <w:rFonts w:ascii="MS Gothic" w:eastAsia="MS Gothic" w:hAnsi="MS Gothic" w:cstheme="minorHAnsi" w:hint="eastAsia"/>
                    <w:sz w:val="20"/>
                    <w:szCs w:val="20"/>
                  </w:rPr>
                  <w:t>☐</w:t>
                </w:r>
              </w:p>
            </w:tc>
          </w:sdtContent>
        </w:sdt>
        <w:tc>
          <w:tcPr>
            <w:tcW w:w="4050" w:type="dxa"/>
          </w:tcPr>
          <w:p w14:paraId="0741D510" w14:textId="77777777" w:rsidR="00F82376" w:rsidRPr="00723322" w:rsidRDefault="00F82376" w:rsidP="00A50977">
            <w:pPr>
              <w:spacing w:before="60" w:after="60"/>
              <w:rPr>
                <w:rFonts w:cstheme="minorHAnsi"/>
                <w:sz w:val="20"/>
                <w:szCs w:val="20"/>
              </w:rPr>
            </w:pPr>
          </w:p>
        </w:tc>
        <w:tc>
          <w:tcPr>
            <w:tcW w:w="4225" w:type="dxa"/>
          </w:tcPr>
          <w:p w14:paraId="03977306" w14:textId="77777777" w:rsidR="00F82376" w:rsidRPr="00723322" w:rsidRDefault="00F82376" w:rsidP="00A50977">
            <w:pPr>
              <w:spacing w:before="60" w:after="60"/>
              <w:rPr>
                <w:rStyle w:val="Hyperlink"/>
                <w:rFonts w:cstheme="minorHAnsi"/>
                <w:color w:val="auto"/>
                <w:sz w:val="20"/>
                <w:szCs w:val="20"/>
                <w:u w:val="none"/>
              </w:rPr>
            </w:pPr>
          </w:p>
        </w:tc>
      </w:tr>
      <w:tr w:rsidR="00B7745B" w:rsidRPr="00723322" w14:paraId="787F8ECB" w14:textId="77777777" w:rsidTr="267A4481">
        <w:trPr>
          <w:cnfStyle w:val="000000100000" w:firstRow="0" w:lastRow="0" w:firstColumn="0" w:lastColumn="0" w:oddVBand="0" w:evenVBand="0" w:oddHBand="1" w:evenHBand="0" w:firstRowFirstColumn="0" w:firstRowLastColumn="0" w:lastRowFirstColumn="0" w:lastRowLastColumn="0"/>
          <w:cantSplit/>
        </w:trPr>
        <w:tc>
          <w:tcPr>
            <w:tcW w:w="3505" w:type="dxa"/>
          </w:tcPr>
          <w:p w14:paraId="6B02EE92" w14:textId="5E0A1440" w:rsidR="00B7745B" w:rsidRPr="00723322" w:rsidRDefault="009123D2" w:rsidP="00CD1D5C">
            <w:pPr>
              <w:spacing w:before="60" w:after="60" w:line="259" w:lineRule="auto"/>
              <w:rPr>
                <w:rFonts w:cstheme="minorHAnsi"/>
                <w:sz w:val="20"/>
                <w:szCs w:val="20"/>
              </w:rPr>
            </w:pPr>
            <w:r>
              <w:rPr>
                <w:rFonts w:cstheme="minorHAnsi"/>
                <w:sz w:val="20"/>
                <w:szCs w:val="20"/>
              </w:rPr>
              <w:lastRenderedPageBreak/>
              <w:t>Can</w:t>
            </w:r>
            <w:r w:rsidR="00B7745B" w:rsidRPr="00723322">
              <w:rPr>
                <w:rFonts w:cstheme="minorHAnsi"/>
                <w:sz w:val="20"/>
                <w:szCs w:val="20"/>
              </w:rPr>
              <w:t xml:space="preserve"> housekeeping describe the daily cleaning process of a resident room?</w:t>
            </w:r>
          </w:p>
        </w:tc>
        <w:sdt>
          <w:sdtPr>
            <w:rPr>
              <w:rFonts w:ascii="MS Gothic" w:eastAsia="MS Gothic" w:hAnsi="MS Gothic"/>
              <w:sz w:val="20"/>
              <w:szCs w:val="20"/>
            </w:rPr>
            <w:id w:val="2124568721"/>
            <w14:checkbox>
              <w14:checked w14:val="0"/>
              <w14:checkedState w14:val="2612" w14:font="MS Gothic"/>
              <w14:uncheckedState w14:val="2610" w14:font="MS Gothic"/>
            </w14:checkbox>
          </w:sdtPr>
          <w:sdtEndPr/>
          <w:sdtContent>
            <w:tc>
              <w:tcPr>
                <w:tcW w:w="720" w:type="dxa"/>
                <w:vAlign w:val="center"/>
              </w:tcPr>
              <w:p w14:paraId="6A87543E" w14:textId="7DF3F770" w:rsidR="00B7745B" w:rsidRPr="002A158B" w:rsidRDefault="00A75006" w:rsidP="002A158B">
                <w:pPr>
                  <w:spacing w:before="60" w:after="60" w:line="259" w:lineRule="auto"/>
                  <w:jc w:val="center"/>
                  <w:rPr>
                    <w:rFonts w:ascii="MS Gothic" w:eastAsia="MS Gothic" w:hAnsi="MS Gothic" w:cstheme="minorHAnsi"/>
                    <w:sz w:val="20"/>
                    <w:szCs w:val="20"/>
                  </w:rPr>
                </w:pPr>
                <w:r w:rsidRPr="002A158B">
                  <w:rPr>
                    <w:rFonts w:ascii="MS Gothic" w:eastAsia="MS Gothic" w:hAnsi="MS Gothic" w:cs="Segoe UI Symbol"/>
                    <w:sz w:val="20"/>
                    <w:szCs w:val="20"/>
                  </w:rPr>
                  <w:t>☐</w:t>
                </w:r>
              </w:p>
            </w:tc>
          </w:sdtContent>
        </w:sdt>
        <w:sdt>
          <w:sdtPr>
            <w:rPr>
              <w:rFonts w:ascii="MS Gothic" w:eastAsia="MS Gothic" w:hAnsi="MS Gothic"/>
              <w:sz w:val="20"/>
              <w:szCs w:val="20"/>
            </w:rPr>
            <w:id w:val="-588231116"/>
            <w14:checkbox>
              <w14:checked w14:val="0"/>
              <w14:checkedState w14:val="2612" w14:font="MS Gothic"/>
              <w14:uncheckedState w14:val="2610" w14:font="MS Gothic"/>
            </w14:checkbox>
          </w:sdtPr>
          <w:sdtEndPr/>
          <w:sdtContent>
            <w:tc>
              <w:tcPr>
                <w:tcW w:w="641" w:type="dxa"/>
                <w:vAlign w:val="center"/>
              </w:tcPr>
              <w:p w14:paraId="64B7BC71" w14:textId="3B3E7D09" w:rsidR="00B7745B" w:rsidRPr="002A158B" w:rsidRDefault="00A75006" w:rsidP="002A158B">
                <w:pPr>
                  <w:spacing w:before="60" w:after="60" w:line="259" w:lineRule="auto"/>
                  <w:jc w:val="center"/>
                  <w:rPr>
                    <w:rFonts w:ascii="MS Gothic" w:eastAsia="MS Gothic" w:hAnsi="MS Gothic" w:cstheme="minorHAnsi"/>
                    <w:sz w:val="20"/>
                    <w:szCs w:val="20"/>
                  </w:rPr>
                </w:pPr>
                <w:r w:rsidRPr="002A158B">
                  <w:rPr>
                    <w:rFonts w:ascii="MS Gothic" w:eastAsia="MS Gothic" w:hAnsi="MS Gothic" w:cs="Segoe UI Symbol"/>
                    <w:sz w:val="20"/>
                    <w:szCs w:val="20"/>
                  </w:rPr>
                  <w:t>☐</w:t>
                </w:r>
              </w:p>
            </w:tc>
          </w:sdtContent>
        </w:sdt>
        <w:sdt>
          <w:sdtPr>
            <w:rPr>
              <w:rFonts w:ascii="MS Gothic" w:eastAsia="MS Gothic" w:hAnsi="MS Gothic"/>
              <w:sz w:val="20"/>
              <w:szCs w:val="20"/>
            </w:rPr>
            <w:id w:val="-397981507"/>
            <w14:checkbox>
              <w14:checked w14:val="0"/>
              <w14:checkedState w14:val="2612" w14:font="MS Gothic"/>
              <w14:uncheckedState w14:val="2610" w14:font="MS Gothic"/>
            </w14:checkbox>
          </w:sdtPr>
          <w:sdtEndPr/>
          <w:sdtContent>
            <w:tc>
              <w:tcPr>
                <w:tcW w:w="1249" w:type="dxa"/>
                <w:vAlign w:val="center"/>
              </w:tcPr>
              <w:p w14:paraId="79A76C50" w14:textId="626A8353" w:rsidR="00B7745B" w:rsidRPr="002A158B" w:rsidRDefault="00A75006" w:rsidP="002A158B">
                <w:pPr>
                  <w:spacing w:before="60" w:after="60" w:line="259" w:lineRule="auto"/>
                  <w:jc w:val="center"/>
                  <w:rPr>
                    <w:rFonts w:ascii="MS Gothic" w:eastAsia="MS Gothic" w:hAnsi="MS Gothic" w:cstheme="minorHAnsi"/>
                    <w:sz w:val="20"/>
                    <w:szCs w:val="20"/>
                  </w:rPr>
                </w:pPr>
                <w:r w:rsidRPr="002A158B">
                  <w:rPr>
                    <w:rFonts w:ascii="MS Gothic" w:eastAsia="MS Gothic" w:hAnsi="MS Gothic" w:cs="Segoe UI Symbol"/>
                    <w:sz w:val="20"/>
                    <w:szCs w:val="20"/>
                  </w:rPr>
                  <w:t>☐</w:t>
                </w:r>
              </w:p>
            </w:tc>
          </w:sdtContent>
        </w:sdt>
        <w:tc>
          <w:tcPr>
            <w:tcW w:w="4050" w:type="dxa"/>
          </w:tcPr>
          <w:p w14:paraId="77C526CB" w14:textId="7AD933DC" w:rsidR="00B7745B" w:rsidRPr="00723322" w:rsidRDefault="00B7745B" w:rsidP="00A50977">
            <w:pPr>
              <w:spacing w:before="60" w:after="60" w:line="259" w:lineRule="auto"/>
              <w:rPr>
                <w:rFonts w:cstheme="minorHAnsi"/>
                <w:sz w:val="20"/>
                <w:szCs w:val="20"/>
              </w:rPr>
            </w:pPr>
          </w:p>
        </w:tc>
        <w:tc>
          <w:tcPr>
            <w:tcW w:w="4225" w:type="dxa"/>
          </w:tcPr>
          <w:p w14:paraId="34AA1FAA" w14:textId="522A1C10" w:rsidR="009F3C63" w:rsidRDefault="009F3C63" w:rsidP="00CD1D5C">
            <w:pPr>
              <w:spacing w:before="60" w:after="240" w:line="259" w:lineRule="auto"/>
              <w:rPr>
                <w:rStyle w:val="Hyperlink"/>
                <w:rFonts w:cstheme="minorHAnsi"/>
                <w:color w:val="auto"/>
                <w:sz w:val="20"/>
                <w:szCs w:val="20"/>
                <w:u w:val="none"/>
              </w:rPr>
            </w:pPr>
            <w:hyperlink r:id="rId54" w:tooltip="Steps in Daily Room Cleaning Pocket Guide" w:history="1">
              <w:r w:rsidRPr="009F3C63">
                <w:rPr>
                  <w:rStyle w:val="Hyperlink"/>
                  <w:rFonts w:cstheme="minorHAnsi"/>
                  <w:sz w:val="20"/>
                  <w:szCs w:val="20"/>
                </w:rPr>
                <w:t>Steps in Daily Room Cleaning Pocket Guide</w:t>
              </w:r>
            </w:hyperlink>
          </w:p>
          <w:p w14:paraId="35F14919" w14:textId="2439BECD" w:rsidR="00D7507C" w:rsidRPr="00723322" w:rsidRDefault="00D7507C" w:rsidP="00CD1D5C">
            <w:pPr>
              <w:spacing w:before="60" w:after="240" w:line="259" w:lineRule="auto"/>
              <w:rPr>
                <w:rFonts w:cstheme="minorHAnsi"/>
                <w:strike/>
                <w:sz w:val="20"/>
                <w:szCs w:val="20"/>
              </w:rPr>
            </w:pPr>
            <w:hyperlink r:id="rId55" w:tooltip="Best Practices for Environmental Cleaning – provides visuals for cleaning process." w:history="1">
              <w:r w:rsidRPr="00D7507C">
                <w:rPr>
                  <w:rStyle w:val="Hyperlink"/>
                  <w:rFonts w:cstheme="minorHAnsi"/>
                  <w:sz w:val="20"/>
                  <w:szCs w:val="20"/>
                </w:rPr>
                <w:t>Best Practices for Environmental Cleaning</w:t>
              </w:r>
            </w:hyperlink>
            <w:r w:rsidRPr="00723322">
              <w:rPr>
                <w:rFonts w:cstheme="minorHAnsi"/>
                <w:sz w:val="20"/>
                <w:szCs w:val="20"/>
              </w:rPr>
              <w:t xml:space="preserve"> </w:t>
            </w:r>
            <w:r w:rsidR="00B26FB8">
              <w:rPr>
                <w:rFonts w:cstheme="minorHAnsi"/>
                <w:sz w:val="20"/>
                <w:szCs w:val="20"/>
              </w:rPr>
              <w:t xml:space="preserve">– </w:t>
            </w:r>
            <w:r w:rsidR="00B7745B" w:rsidRPr="00723322">
              <w:rPr>
                <w:rFonts w:cstheme="minorHAnsi"/>
                <w:sz w:val="20"/>
                <w:szCs w:val="20"/>
              </w:rPr>
              <w:t>provides visuals for cleaning process</w:t>
            </w:r>
            <w:r>
              <w:rPr>
                <w:rFonts w:cstheme="minorHAnsi"/>
                <w:sz w:val="20"/>
                <w:szCs w:val="20"/>
              </w:rPr>
              <w:t>.</w:t>
            </w:r>
          </w:p>
          <w:p w14:paraId="2BE482ED" w14:textId="56598E0C" w:rsidR="00B7745B" w:rsidRPr="00723322" w:rsidRDefault="00B7745B" w:rsidP="0040677F">
            <w:pPr>
              <w:spacing w:before="60" w:after="120" w:line="259" w:lineRule="auto"/>
              <w:rPr>
                <w:rFonts w:cstheme="minorHAnsi"/>
                <w:sz w:val="20"/>
                <w:szCs w:val="20"/>
              </w:rPr>
            </w:pPr>
            <w:hyperlink r:id="rId56" w:tooltip="Cleaning and Disinfection Strategies for Non-Critical Surfaces and Equipment" w:history="1">
              <w:r w:rsidRPr="00D7507C">
                <w:rPr>
                  <w:rStyle w:val="Hyperlink"/>
                  <w:rFonts w:cstheme="minorHAnsi"/>
                  <w:sz w:val="20"/>
                  <w:szCs w:val="20"/>
                </w:rPr>
                <w:t>Cleaning and Disinfection Strategies for</w:t>
              </w:r>
              <w:r w:rsidR="0040677F">
                <w:rPr>
                  <w:rStyle w:val="Hyperlink"/>
                  <w:rFonts w:cstheme="minorHAnsi"/>
                  <w:sz w:val="20"/>
                  <w:szCs w:val="20"/>
                </w:rPr>
                <w:t xml:space="preserve"> </w:t>
              </w:r>
              <w:r w:rsidRPr="00D7507C">
                <w:rPr>
                  <w:rStyle w:val="Hyperlink"/>
                  <w:rFonts w:cstheme="minorHAnsi"/>
                  <w:sz w:val="20"/>
                  <w:szCs w:val="20"/>
                </w:rPr>
                <w:t>Non-Critical Surfaces and Equipment</w:t>
              </w:r>
            </w:hyperlink>
            <w:r w:rsidRPr="00723322">
              <w:rPr>
                <w:rFonts w:cstheme="minorHAnsi"/>
                <w:sz w:val="20"/>
                <w:szCs w:val="20"/>
              </w:rPr>
              <w:t xml:space="preserve"> </w:t>
            </w:r>
          </w:p>
        </w:tc>
      </w:tr>
      <w:tr w:rsidR="00B7745B" w:rsidRPr="00723322" w14:paraId="24A64F07" w14:textId="77777777" w:rsidTr="267A4481">
        <w:trPr>
          <w:cantSplit/>
        </w:trPr>
        <w:tc>
          <w:tcPr>
            <w:tcW w:w="3505" w:type="dxa"/>
          </w:tcPr>
          <w:p w14:paraId="240EF923" w14:textId="5CDB20BA" w:rsidR="00F74859" w:rsidRDefault="009123D2" w:rsidP="0040677F">
            <w:pPr>
              <w:spacing w:before="60" w:after="240" w:line="259" w:lineRule="auto"/>
              <w:rPr>
                <w:rFonts w:cstheme="minorHAnsi"/>
                <w:b/>
                <w:bCs/>
                <w:sz w:val="20"/>
                <w:szCs w:val="20"/>
              </w:rPr>
            </w:pPr>
            <w:r>
              <w:rPr>
                <w:rFonts w:cstheme="minorHAnsi"/>
                <w:sz w:val="20"/>
                <w:szCs w:val="20"/>
              </w:rPr>
              <w:t>Can housekeeping describ</w:t>
            </w:r>
            <w:r w:rsidR="00F74859">
              <w:rPr>
                <w:rFonts w:cstheme="minorHAnsi"/>
                <w:sz w:val="20"/>
                <w:szCs w:val="20"/>
              </w:rPr>
              <w:t>e</w:t>
            </w:r>
            <w:r w:rsidR="00B7745B" w:rsidRPr="00723322">
              <w:rPr>
                <w:rFonts w:cstheme="minorHAnsi"/>
                <w:sz w:val="20"/>
                <w:szCs w:val="20"/>
              </w:rPr>
              <w:t xml:space="preserve"> the terminal cleaning process?</w:t>
            </w:r>
          </w:p>
          <w:p w14:paraId="5095F3A3" w14:textId="0B04C963" w:rsidR="00F74859" w:rsidRPr="00723322" w:rsidRDefault="00F74859" w:rsidP="00A50977">
            <w:pPr>
              <w:spacing w:before="60" w:after="60" w:line="259" w:lineRule="auto"/>
              <w:rPr>
                <w:rFonts w:cstheme="minorHAnsi"/>
                <w:sz w:val="20"/>
                <w:szCs w:val="20"/>
              </w:rPr>
            </w:pPr>
            <w:r>
              <w:rPr>
                <w:rFonts w:cstheme="minorHAnsi"/>
                <w:sz w:val="20"/>
                <w:szCs w:val="20"/>
              </w:rPr>
              <w:t xml:space="preserve"> </w:t>
            </w:r>
          </w:p>
        </w:tc>
        <w:sdt>
          <w:sdtPr>
            <w:rPr>
              <w:rFonts w:ascii="MS Gothic" w:eastAsia="MS Gothic" w:hAnsi="MS Gothic"/>
              <w:sz w:val="20"/>
              <w:szCs w:val="20"/>
            </w:rPr>
            <w:id w:val="-2126844082"/>
            <w14:checkbox>
              <w14:checked w14:val="0"/>
              <w14:checkedState w14:val="2612" w14:font="MS Gothic"/>
              <w14:uncheckedState w14:val="2610" w14:font="MS Gothic"/>
            </w14:checkbox>
          </w:sdtPr>
          <w:sdtEndPr/>
          <w:sdtContent>
            <w:tc>
              <w:tcPr>
                <w:tcW w:w="720" w:type="dxa"/>
                <w:vAlign w:val="center"/>
              </w:tcPr>
              <w:p w14:paraId="23B091A7" w14:textId="06CC423C" w:rsidR="00B7745B" w:rsidRPr="002A158B" w:rsidRDefault="007F7DE4" w:rsidP="002A158B">
                <w:pPr>
                  <w:spacing w:before="60" w:after="60" w:line="259" w:lineRule="auto"/>
                  <w:jc w:val="center"/>
                  <w:rPr>
                    <w:rFonts w:ascii="MS Gothic" w:eastAsia="MS Gothic" w:hAnsi="MS Gothic" w:cstheme="minorHAnsi"/>
                    <w:sz w:val="20"/>
                    <w:szCs w:val="20"/>
                  </w:rPr>
                </w:pPr>
                <w:r w:rsidRPr="002A158B">
                  <w:rPr>
                    <w:rFonts w:ascii="MS Gothic" w:eastAsia="MS Gothic" w:hAnsi="MS Gothic" w:cstheme="minorHAnsi" w:hint="eastAsia"/>
                    <w:sz w:val="20"/>
                    <w:szCs w:val="20"/>
                  </w:rPr>
                  <w:t>☐</w:t>
                </w:r>
              </w:p>
            </w:tc>
          </w:sdtContent>
        </w:sdt>
        <w:sdt>
          <w:sdtPr>
            <w:rPr>
              <w:rFonts w:ascii="MS Gothic" w:eastAsia="MS Gothic" w:hAnsi="MS Gothic"/>
              <w:sz w:val="20"/>
              <w:szCs w:val="20"/>
            </w:rPr>
            <w:id w:val="-1579589243"/>
            <w14:checkbox>
              <w14:checked w14:val="0"/>
              <w14:checkedState w14:val="2612" w14:font="MS Gothic"/>
              <w14:uncheckedState w14:val="2610" w14:font="MS Gothic"/>
            </w14:checkbox>
          </w:sdtPr>
          <w:sdtEndPr/>
          <w:sdtContent>
            <w:tc>
              <w:tcPr>
                <w:tcW w:w="641" w:type="dxa"/>
                <w:vAlign w:val="center"/>
              </w:tcPr>
              <w:p w14:paraId="47D07A8D" w14:textId="38065682" w:rsidR="00B7745B" w:rsidRPr="002A158B" w:rsidRDefault="00A75006" w:rsidP="002A158B">
                <w:pPr>
                  <w:spacing w:before="60" w:after="60" w:line="259" w:lineRule="auto"/>
                  <w:jc w:val="center"/>
                  <w:rPr>
                    <w:rFonts w:ascii="MS Gothic" w:eastAsia="MS Gothic" w:hAnsi="MS Gothic" w:cstheme="minorHAnsi"/>
                    <w:sz w:val="20"/>
                    <w:szCs w:val="20"/>
                  </w:rPr>
                </w:pPr>
                <w:r w:rsidRPr="002A158B">
                  <w:rPr>
                    <w:rFonts w:ascii="MS Gothic" w:eastAsia="MS Gothic" w:hAnsi="MS Gothic" w:cs="Segoe UI Symbol"/>
                    <w:sz w:val="20"/>
                    <w:szCs w:val="20"/>
                  </w:rPr>
                  <w:t>☐</w:t>
                </w:r>
              </w:p>
            </w:tc>
          </w:sdtContent>
        </w:sdt>
        <w:sdt>
          <w:sdtPr>
            <w:rPr>
              <w:rFonts w:ascii="MS Gothic" w:eastAsia="MS Gothic" w:hAnsi="MS Gothic"/>
              <w:sz w:val="20"/>
              <w:szCs w:val="20"/>
            </w:rPr>
            <w:id w:val="-1578744248"/>
            <w14:checkbox>
              <w14:checked w14:val="0"/>
              <w14:checkedState w14:val="2612" w14:font="MS Gothic"/>
              <w14:uncheckedState w14:val="2610" w14:font="MS Gothic"/>
            </w14:checkbox>
          </w:sdtPr>
          <w:sdtEndPr/>
          <w:sdtContent>
            <w:tc>
              <w:tcPr>
                <w:tcW w:w="1249" w:type="dxa"/>
                <w:vAlign w:val="center"/>
              </w:tcPr>
              <w:p w14:paraId="38CC3819" w14:textId="3456008D" w:rsidR="00B7745B" w:rsidRPr="002A158B" w:rsidRDefault="00DF7A56" w:rsidP="002A158B">
                <w:pPr>
                  <w:spacing w:before="60" w:after="60" w:line="259" w:lineRule="auto"/>
                  <w:jc w:val="center"/>
                  <w:rPr>
                    <w:rFonts w:ascii="MS Gothic" w:eastAsia="MS Gothic" w:hAnsi="MS Gothic" w:cstheme="minorHAnsi"/>
                    <w:sz w:val="20"/>
                    <w:szCs w:val="20"/>
                  </w:rPr>
                </w:pPr>
                <w:r w:rsidRPr="002A158B">
                  <w:rPr>
                    <w:rFonts w:ascii="MS Gothic" w:eastAsia="MS Gothic" w:hAnsi="MS Gothic" w:cstheme="minorHAnsi" w:hint="eastAsia"/>
                    <w:sz w:val="20"/>
                    <w:szCs w:val="20"/>
                  </w:rPr>
                  <w:t>☐</w:t>
                </w:r>
              </w:p>
            </w:tc>
          </w:sdtContent>
        </w:sdt>
        <w:tc>
          <w:tcPr>
            <w:tcW w:w="4050" w:type="dxa"/>
          </w:tcPr>
          <w:p w14:paraId="23FA469F" w14:textId="6DA9E653" w:rsidR="00071307" w:rsidRPr="00723322" w:rsidRDefault="00071307" w:rsidP="00A50977">
            <w:pPr>
              <w:spacing w:before="60" w:after="60" w:line="259" w:lineRule="auto"/>
              <w:rPr>
                <w:rFonts w:cstheme="minorHAnsi"/>
                <w:sz w:val="20"/>
                <w:szCs w:val="20"/>
              </w:rPr>
            </w:pPr>
          </w:p>
        </w:tc>
        <w:tc>
          <w:tcPr>
            <w:tcW w:w="4225" w:type="dxa"/>
          </w:tcPr>
          <w:p w14:paraId="5373FB9B" w14:textId="77777777" w:rsidR="00B7745B" w:rsidRPr="00723322" w:rsidRDefault="00B7745B" w:rsidP="00A50977">
            <w:pPr>
              <w:spacing w:before="60" w:after="60" w:line="259" w:lineRule="auto"/>
              <w:rPr>
                <w:rStyle w:val="Hyperlink"/>
                <w:rFonts w:cstheme="minorHAnsi"/>
                <w:color w:val="auto"/>
                <w:sz w:val="20"/>
                <w:szCs w:val="20"/>
                <w:u w:val="none"/>
              </w:rPr>
            </w:pPr>
            <w:r w:rsidRPr="00723322">
              <w:rPr>
                <w:rStyle w:val="Hyperlink"/>
                <w:rFonts w:cstheme="minorHAnsi"/>
                <w:color w:val="auto"/>
                <w:sz w:val="20"/>
                <w:szCs w:val="20"/>
                <w:u w:val="none"/>
              </w:rPr>
              <w:t>Consider looking into if you have a policy and/or procedure written format to confirm reliability in the process.</w:t>
            </w:r>
          </w:p>
          <w:p w14:paraId="23884BD7" w14:textId="77777777" w:rsidR="00B7745B" w:rsidRPr="00723322" w:rsidRDefault="00B7745B" w:rsidP="00A50977">
            <w:pPr>
              <w:spacing w:before="60" w:after="60" w:line="259" w:lineRule="auto"/>
              <w:rPr>
                <w:rStyle w:val="Hyperlink"/>
                <w:rFonts w:cstheme="minorHAnsi"/>
                <w:color w:val="auto"/>
                <w:sz w:val="20"/>
                <w:szCs w:val="20"/>
                <w:u w:val="none"/>
              </w:rPr>
            </w:pPr>
            <w:r w:rsidRPr="00723322">
              <w:rPr>
                <w:rStyle w:val="Hyperlink"/>
                <w:rFonts w:cstheme="minorHAnsi"/>
                <w:color w:val="auto"/>
                <w:sz w:val="20"/>
                <w:szCs w:val="20"/>
                <w:u w:val="none"/>
              </w:rPr>
              <w:t xml:space="preserve">Consider creating an easily accessible resource that staff can use if they need to look up any policy or procedure. </w:t>
            </w:r>
          </w:p>
          <w:p w14:paraId="3ED24B7A" w14:textId="77777777" w:rsidR="00B7745B" w:rsidRPr="00723322" w:rsidRDefault="00B7745B" w:rsidP="00A50977">
            <w:pPr>
              <w:spacing w:before="60" w:after="60" w:line="259" w:lineRule="auto"/>
              <w:rPr>
                <w:rStyle w:val="Hyperlink"/>
                <w:rFonts w:cstheme="minorHAnsi"/>
                <w:color w:val="auto"/>
                <w:sz w:val="20"/>
                <w:szCs w:val="20"/>
                <w:u w:val="none"/>
              </w:rPr>
            </w:pPr>
            <w:r w:rsidRPr="00723322">
              <w:rPr>
                <w:rStyle w:val="Hyperlink"/>
                <w:rFonts w:cstheme="minorHAnsi"/>
                <w:color w:val="auto"/>
                <w:sz w:val="20"/>
                <w:szCs w:val="20"/>
                <w:u w:val="none"/>
              </w:rPr>
              <w:t>Consider a process for random audits to monitor compliance to facility procedure of terminal cleaning process.</w:t>
            </w:r>
          </w:p>
        </w:tc>
      </w:tr>
      <w:tr w:rsidR="00B7745B" w:rsidRPr="00723322" w14:paraId="591F5FD3" w14:textId="77777777" w:rsidTr="267A4481">
        <w:trPr>
          <w:cnfStyle w:val="000000100000" w:firstRow="0" w:lastRow="0" w:firstColumn="0" w:lastColumn="0" w:oddVBand="0" w:evenVBand="0" w:oddHBand="1" w:evenHBand="0" w:firstRowFirstColumn="0" w:firstRowLastColumn="0" w:lastRowFirstColumn="0" w:lastRowLastColumn="0"/>
          <w:cantSplit/>
        </w:trPr>
        <w:tc>
          <w:tcPr>
            <w:tcW w:w="3505" w:type="dxa"/>
          </w:tcPr>
          <w:p w14:paraId="59B83E1B" w14:textId="2F928ED6" w:rsidR="00B059FB" w:rsidRDefault="00B059FB" w:rsidP="0040677F">
            <w:pPr>
              <w:spacing w:before="60" w:after="240" w:line="259" w:lineRule="auto"/>
              <w:rPr>
                <w:rFonts w:cstheme="minorHAnsi"/>
                <w:b/>
                <w:bCs/>
                <w:sz w:val="20"/>
                <w:szCs w:val="20"/>
              </w:rPr>
            </w:pPr>
            <w:r>
              <w:rPr>
                <w:rFonts w:cstheme="minorHAnsi"/>
                <w:sz w:val="20"/>
                <w:szCs w:val="20"/>
              </w:rPr>
              <w:lastRenderedPageBreak/>
              <w:t>Are mop heads or flat mop cloths changed regularly?</w:t>
            </w:r>
          </w:p>
          <w:p w14:paraId="1B3292DE" w14:textId="3BCB395E" w:rsidR="00B7745B" w:rsidRPr="00723322" w:rsidRDefault="00B059FB" w:rsidP="00A50977">
            <w:pPr>
              <w:spacing w:before="60" w:after="60" w:line="259" w:lineRule="auto"/>
              <w:rPr>
                <w:rFonts w:cstheme="minorHAnsi"/>
                <w:sz w:val="20"/>
                <w:szCs w:val="20"/>
              </w:rPr>
            </w:pPr>
            <w:r>
              <w:rPr>
                <w:rFonts w:cstheme="minorHAnsi"/>
                <w:sz w:val="20"/>
                <w:szCs w:val="20"/>
              </w:rPr>
              <w:t>If yes, how often?</w:t>
            </w:r>
            <w:r w:rsidR="00B7745B" w:rsidRPr="00723322">
              <w:rPr>
                <w:rFonts w:cstheme="minorHAnsi"/>
                <w:sz w:val="20"/>
                <w:szCs w:val="20"/>
              </w:rPr>
              <w:t xml:space="preserve"> </w:t>
            </w:r>
          </w:p>
        </w:tc>
        <w:sdt>
          <w:sdtPr>
            <w:rPr>
              <w:rFonts w:ascii="MS Gothic" w:eastAsia="MS Gothic" w:hAnsi="MS Gothic"/>
              <w:sz w:val="20"/>
              <w:szCs w:val="20"/>
            </w:rPr>
            <w:id w:val="1715308302"/>
            <w14:checkbox>
              <w14:checked w14:val="0"/>
              <w14:checkedState w14:val="2612" w14:font="MS Gothic"/>
              <w14:uncheckedState w14:val="2610" w14:font="MS Gothic"/>
            </w14:checkbox>
          </w:sdtPr>
          <w:sdtEndPr/>
          <w:sdtContent>
            <w:tc>
              <w:tcPr>
                <w:tcW w:w="720" w:type="dxa"/>
                <w:vAlign w:val="center"/>
              </w:tcPr>
              <w:p w14:paraId="7E390185" w14:textId="7B74329B" w:rsidR="00B7745B" w:rsidRPr="00600DCA" w:rsidRDefault="00600DCA" w:rsidP="00600DCA">
                <w:pPr>
                  <w:spacing w:before="60" w:after="60" w:line="259" w:lineRule="auto"/>
                  <w:jc w:val="center"/>
                  <w:rPr>
                    <w:rFonts w:ascii="MS Gothic" w:eastAsia="MS Gothic" w:hAnsi="MS Gothic" w:cstheme="minorHAnsi"/>
                    <w:sz w:val="20"/>
                    <w:szCs w:val="20"/>
                  </w:rPr>
                </w:pPr>
                <w:r>
                  <w:rPr>
                    <w:rFonts w:ascii="MS Gothic" w:eastAsia="MS Gothic" w:hAnsi="MS Gothic" w:cstheme="minorHAnsi" w:hint="eastAsia"/>
                    <w:sz w:val="20"/>
                    <w:szCs w:val="20"/>
                  </w:rPr>
                  <w:t>☐</w:t>
                </w:r>
              </w:p>
            </w:tc>
          </w:sdtContent>
        </w:sdt>
        <w:sdt>
          <w:sdtPr>
            <w:rPr>
              <w:rFonts w:ascii="MS Gothic" w:eastAsia="MS Gothic" w:hAnsi="MS Gothic"/>
              <w:sz w:val="20"/>
              <w:szCs w:val="20"/>
            </w:rPr>
            <w:id w:val="-1065569504"/>
            <w14:checkbox>
              <w14:checked w14:val="0"/>
              <w14:checkedState w14:val="2612" w14:font="MS Gothic"/>
              <w14:uncheckedState w14:val="2610" w14:font="MS Gothic"/>
            </w14:checkbox>
          </w:sdtPr>
          <w:sdtEndPr/>
          <w:sdtContent>
            <w:tc>
              <w:tcPr>
                <w:tcW w:w="641" w:type="dxa"/>
                <w:vAlign w:val="center"/>
              </w:tcPr>
              <w:p w14:paraId="6BFC5854" w14:textId="13CC801C" w:rsidR="00B7745B" w:rsidRPr="00600DCA" w:rsidRDefault="00A75006" w:rsidP="00600DCA">
                <w:pPr>
                  <w:spacing w:before="60" w:after="60" w:line="259" w:lineRule="auto"/>
                  <w:jc w:val="center"/>
                  <w:rPr>
                    <w:rFonts w:ascii="MS Gothic" w:eastAsia="MS Gothic" w:hAnsi="MS Gothic" w:cstheme="minorHAnsi"/>
                    <w:sz w:val="20"/>
                    <w:szCs w:val="20"/>
                  </w:rPr>
                </w:pPr>
                <w:r w:rsidRPr="00600DCA">
                  <w:rPr>
                    <w:rFonts w:ascii="MS Gothic" w:eastAsia="MS Gothic" w:hAnsi="MS Gothic" w:cs="Segoe UI Symbol"/>
                    <w:sz w:val="20"/>
                    <w:szCs w:val="20"/>
                  </w:rPr>
                  <w:t>☐</w:t>
                </w:r>
              </w:p>
            </w:tc>
          </w:sdtContent>
        </w:sdt>
        <w:sdt>
          <w:sdtPr>
            <w:rPr>
              <w:rFonts w:ascii="MS Gothic" w:eastAsia="MS Gothic" w:hAnsi="MS Gothic"/>
              <w:sz w:val="20"/>
              <w:szCs w:val="20"/>
            </w:rPr>
            <w:id w:val="33707910"/>
            <w14:checkbox>
              <w14:checked w14:val="0"/>
              <w14:checkedState w14:val="2612" w14:font="MS Gothic"/>
              <w14:uncheckedState w14:val="2610" w14:font="MS Gothic"/>
            </w14:checkbox>
          </w:sdtPr>
          <w:sdtEndPr/>
          <w:sdtContent>
            <w:tc>
              <w:tcPr>
                <w:tcW w:w="1249" w:type="dxa"/>
                <w:vAlign w:val="center"/>
              </w:tcPr>
              <w:p w14:paraId="6DC42872" w14:textId="0C28600A" w:rsidR="00B7745B" w:rsidRPr="00600DCA" w:rsidRDefault="00A75006" w:rsidP="00600DCA">
                <w:pPr>
                  <w:spacing w:before="60" w:after="60" w:line="259" w:lineRule="auto"/>
                  <w:jc w:val="center"/>
                  <w:rPr>
                    <w:rFonts w:ascii="MS Gothic" w:eastAsia="MS Gothic" w:hAnsi="MS Gothic" w:cstheme="minorHAnsi"/>
                    <w:sz w:val="20"/>
                    <w:szCs w:val="20"/>
                  </w:rPr>
                </w:pPr>
                <w:r w:rsidRPr="00600DCA">
                  <w:rPr>
                    <w:rFonts w:ascii="MS Gothic" w:eastAsia="MS Gothic" w:hAnsi="MS Gothic" w:cs="Segoe UI Symbol"/>
                    <w:sz w:val="20"/>
                    <w:szCs w:val="20"/>
                  </w:rPr>
                  <w:t>☐</w:t>
                </w:r>
              </w:p>
            </w:tc>
          </w:sdtContent>
        </w:sdt>
        <w:tc>
          <w:tcPr>
            <w:tcW w:w="4050" w:type="dxa"/>
          </w:tcPr>
          <w:p w14:paraId="4AD58906" w14:textId="77FD6ECA" w:rsidR="00B7745B" w:rsidRPr="00723322" w:rsidRDefault="00B7745B" w:rsidP="00A50977">
            <w:pPr>
              <w:spacing w:before="60" w:after="60" w:line="259" w:lineRule="auto"/>
              <w:rPr>
                <w:rFonts w:cstheme="minorHAnsi"/>
                <w:sz w:val="20"/>
                <w:szCs w:val="20"/>
              </w:rPr>
            </w:pPr>
          </w:p>
        </w:tc>
        <w:tc>
          <w:tcPr>
            <w:tcW w:w="4225" w:type="dxa"/>
          </w:tcPr>
          <w:p w14:paraId="2F260F49" w14:textId="44EAC1A3" w:rsidR="00A20321" w:rsidRDefault="00A20321" w:rsidP="00A50977">
            <w:pPr>
              <w:spacing w:before="60" w:after="60" w:line="259" w:lineRule="auto"/>
              <w:rPr>
                <w:rStyle w:val="Hyperlink"/>
                <w:rFonts w:cstheme="minorHAnsi"/>
                <w:color w:val="auto"/>
                <w:sz w:val="20"/>
                <w:szCs w:val="20"/>
                <w:u w:val="none"/>
              </w:rPr>
            </w:pPr>
            <w:r w:rsidRPr="00723322">
              <w:rPr>
                <w:rStyle w:val="Hyperlink"/>
                <w:rFonts w:cstheme="minorHAnsi"/>
                <w:color w:val="auto"/>
                <w:sz w:val="20"/>
                <w:szCs w:val="20"/>
                <w:u w:val="none"/>
              </w:rPr>
              <w:t xml:space="preserve">Consider changing </w:t>
            </w:r>
            <w:proofErr w:type="gramStart"/>
            <w:r w:rsidRPr="00723322">
              <w:rPr>
                <w:rStyle w:val="Hyperlink"/>
                <w:rFonts w:cstheme="minorHAnsi"/>
                <w:color w:val="auto"/>
                <w:sz w:val="20"/>
                <w:szCs w:val="20"/>
                <w:u w:val="none"/>
              </w:rPr>
              <w:t>mop heads</w:t>
            </w:r>
            <w:proofErr w:type="gramEnd"/>
            <w:r w:rsidRPr="00723322">
              <w:rPr>
                <w:rStyle w:val="Hyperlink"/>
                <w:rFonts w:cstheme="minorHAnsi"/>
                <w:color w:val="auto"/>
                <w:sz w:val="20"/>
                <w:szCs w:val="20"/>
                <w:u w:val="none"/>
              </w:rPr>
              <w:t>/floor cloths and buckets of cleaning and disinfectant solutions as often as needed (</w:t>
            </w:r>
            <w:r>
              <w:rPr>
                <w:rStyle w:val="Hyperlink"/>
                <w:rFonts w:cstheme="minorHAnsi"/>
                <w:color w:val="auto"/>
                <w:sz w:val="20"/>
                <w:szCs w:val="20"/>
                <w:u w:val="none"/>
              </w:rPr>
              <w:t>e.g., w</w:t>
            </w:r>
            <w:r w:rsidRPr="00723322">
              <w:rPr>
                <w:rStyle w:val="Hyperlink"/>
                <w:rFonts w:cstheme="minorHAnsi"/>
                <w:color w:val="auto"/>
                <w:sz w:val="20"/>
                <w:szCs w:val="20"/>
                <w:u w:val="none"/>
              </w:rPr>
              <w:t>hen visibly soiled, after every isolation room, every 1-2 hours) and at the end of each cleaning session</w:t>
            </w:r>
            <w:r w:rsidR="009336B9">
              <w:rPr>
                <w:rStyle w:val="Hyperlink"/>
                <w:rFonts w:cstheme="minorHAnsi"/>
                <w:color w:val="auto"/>
                <w:sz w:val="20"/>
                <w:szCs w:val="20"/>
                <w:u w:val="none"/>
              </w:rPr>
              <w:t>.</w:t>
            </w:r>
            <w:r w:rsidRPr="00723322">
              <w:rPr>
                <w:rStyle w:val="Hyperlink"/>
                <w:rFonts w:cstheme="minorHAnsi"/>
                <w:color w:val="auto"/>
                <w:sz w:val="20"/>
                <w:szCs w:val="20"/>
                <w:u w:val="none"/>
              </w:rPr>
              <w:t xml:space="preserve"> </w:t>
            </w:r>
            <w:r w:rsidR="009336B9">
              <w:rPr>
                <w:rStyle w:val="Hyperlink"/>
                <w:rFonts w:cstheme="minorHAnsi"/>
                <w:color w:val="auto"/>
                <w:sz w:val="20"/>
                <w:szCs w:val="20"/>
                <w:u w:val="none"/>
              </w:rPr>
              <w:t>C</w:t>
            </w:r>
            <w:r w:rsidR="009336B9" w:rsidRPr="00723322">
              <w:rPr>
                <w:rStyle w:val="Hyperlink"/>
                <w:rFonts w:cstheme="minorHAnsi"/>
                <w:color w:val="auto"/>
                <w:sz w:val="20"/>
                <w:szCs w:val="20"/>
                <w:u w:val="none"/>
              </w:rPr>
              <w:t xml:space="preserve">otton </w:t>
            </w:r>
            <w:r w:rsidRPr="00723322">
              <w:rPr>
                <w:rStyle w:val="Hyperlink"/>
                <w:rFonts w:cstheme="minorHAnsi"/>
                <w:color w:val="auto"/>
                <w:sz w:val="20"/>
                <w:szCs w:val="20"/>
                <w:u w:val="none"/>
              </w:rPr>
              <w:t>mop heads are not recommended for use – consider using microfiber or disposable. See reference below for more information.</w:t>
            </w:r>
          </w:p>
          <w:p w14:paraId="57139477" w14:textId="7D135D62" w:rsidR="00D7507C" w:rsidRPr="005E2876" w:rsidRDefault="00A20321" w:rsidP="00A50977">
            <w:pPr>
              <w:spacing w:before="60" w:after="60" w:line="259" w:lineRule="auto"/>
              <w:rPr>
                <w:rFonts w:cstheme="minorHAnsi"/>
                <w:sz w:val="20"/>
                <w:szCs w:val="20"/>
              </w:rPr>
            </w:pPr>
            <w:hyperlink r:id="rId57" w:tooltip="Environmental Cleaning Procedures – see patient area floors section." w:history="1">
              <w:r>
                <w:rPr>
                  <w:rStyle w:val="Hyperlink"/>
                  <w:rFonts w:cstheme="minorHAnsi"/>
                  <w:sz w:val="20"/>
                  <w:szCs w:val="20"/>
                </w:rPr>
                <w:t>Environmental Cleaning Procedures</w:t>
              </w:r>
            </w:hyperlink>
            <w:r w:rsidR="00B7745B" w:rsidRPr="00723322">
              <w:rPr>
                <w:rFonts w:cstheme="minorHAnsi"/>
                <w:sz w:val="20"/>
                <w:szCs w:val="20"/>
              </w:rPr>
              <w:t xml:space="preserve"> – see patient area floors section</w:t>
            </w:r>
            <w:r w:rsidR="00D7507C">
              <w:rPr>
                <w:rFonts w:cstheme="minorHAnsi"/>
                <w:sz w:val="20"/>
                <w:szCs w:val="20"/>
              </w:rPr>
              <w:t>.</w:t>
            </w:r>
          </w:p>
          <w:p w14:paraId="1842E387" w14:textId="6AF26A44" w:rsidR="00075C52" w:rsidRPr="00723322" w:rsidRDefault="00075C52" w:rsidP="00A50977">
            <w:pPr>
              <w:spacing w:before="60" w:after="60" w:line="259" w:lineRule="auto"/>
              <w:rPr>
                <w:rStyle w:val="Hyperlink"/>
                <w:rFonts w:cstheme="minorHAnsi"/>
                <w:color w:val="auto"/>
                <w:sz w:val="20"/>
                <w:szCs w:val="20"/>
                <w:u w:val="none"/>
              </w:rPr>
            </w:pPr>
            <w:r w:rsidRPr="00075C52">
              <w:rPr>
                <w:rStyle w:val="Hyperlink"/>
                <w:rFonts w:cstheme="minorHAnsi"/>
                <w:color w:val="auto"/>
                <w:sz w:val="20"/>
                <w:szCs w:val="20"/>
                <w:u w:val="none"/>
              </w:rPr>
              <w:t>Microfiber mops should be changed after each room and after cleaning spills of blood or bod</w:t>
            </w:r>
            <w:r w:rsidR="009336B9">
              <w:rPr>
                <w:rStyle w:val="Hyperlink"/>
                <w:rFonts w:cstheme="minorHAnsi"/>
                <w:color w:val="auto"/>
                <w:sz w:val="20"/>
                <w:szCs w:val="20"/>
                <w:u w:val="none"/>
              </w:rPr>
              <w:t>il</w:t>
            </w:r>
            <w:r w:rsidRPr="00075C52">
              <w:rPr>
                <w:rStyle w:val="Hyperlink"/>
                <w:rFonts w:cstheme="minorHAnsi"/>
                <w:color w:val="auto"/>
                <w:sz w:val="20"/>
                <w:szCs w:val="20"/>
                <w:u w:val="none"/>
              </w:rPr>
              <w:t>y fluids.</w:t>
            </w:r>
            <w:r w:rsidR="008E2530">
              <w:rPr>
                <w:rStyle w:val="Hyperlink"/>
                <w:rFonts w:cstheme="minorHAnsi"/>
                <w:color w:val="auto"/>
                <w:sz w:val="20"/>
                <w:szCs w:val="20"/>
                <w:u w:val="none"/>
              </w:rPr>
              <w:t xml:space="preserve"> </w:t>
            </w:r>
            <w:hyperlink r:id="rId58" w:tooltip="Cleaning and Disinfection Strategies for Non-Critical Surfaces and Equipment" w:history="1">
              <w:r w:rsidR="009336B9" w:rsidRPr="00D7507C">
                <w:rPr>
                  <w:rStyle w:val="Hyperlink"/>
                  <w:rFonts w:cstheme="minorHAnsi"/>
                  <w:sz w:val="20"/>
                  <w:szCs w:val="20"/>
                </w:rPr>
                <w:t>Cleaning and Disinfection Strategies for</w:t>
              </w:r>
              <w:r w:rsidR="009336B9">
                <w:rPr>
                  <w:rStyle w:val="Hyperlink"/>
                  <w:rFonts w:cstheme="minorHAnsi"/>
                  <w:sz w:val="20"/>
                  <w:szCs w:val="20"/>
                </w:rPr>
                <w:t xml:space="preserve"> </w:t>
              </w:r>
              <w:r w:rsidR="009336B9" w:rsidRPr="00D7507C">
                <w:rPr>
                  <w:rStyle w:val="Hyperlink"/>
                  <w:rFonts w:cstheme="minorHAnsi"/>
                  <w:sz w:val="20"/>
                  <w:szCs w:val="20"/>
                </w:rPr>
                <w:t>Non-Critical Surfaces and Equipment</w:t>
              </w:r>
            </w:hyperlink>
          </w:p>
        </w:tc>
      </w:tr>
      <w:tr w:rsidR="00B7745B" w:rsidRPr="00723322" w14:paraId="20B5F5E7" w14:textId="77777777" w:rsidTr="267A4481">
        <w:trPr>
          <w:cantSplit/>
        </w:trPr>
        <w:tc>
          <w:tcPr>
            <w:tcW w:w="3505" w:type="dxa"/>
          </w:tcPr>
          <w:p w14:paraId="377D4C1E" w14:textId="5419B9F8" w:rsidR="00B059FB" w:rsidRDefault="00B059FB" w:rsidP="008C6544">
            <w:pPr>
              <w:spacing w:before="60" w:after="240" w:line="259" w:lineRule="auto"/>
              <w:rPr>
                <w:rFonts w:cstheme="minorHAnsi"/>
                <w:b/>
                <w:bCs/>
                <w:sz w:val="20"/>
                <w:szCs w:val="20"/>
              </w:rPr>
            </w:pPr>
            <w:r>
              <w:rPr>
                <w:rFonts w:cstheme="minorHAnsi"/>
                <w:sz w:val="20"/>
                <w:szCs w:val="20"/>
              </w:rPr>
              <w:t>Are housekeeping carts cleaned and disinfected?</w:t>
            </w:r>
          </w:p>
          <w:p w14:paraId="23ABFAD2" w14:textId="01D2162B" w:rsidR="00B7745B" w:rsidRPr="00723322" w:rsidRDefault="00B059FB" w:rsidP="00A50977">
            <w:pPr>
              <w:spacing w:before="60" w:after="60" w:line="259" w:lineRule="auto"/>
              <w:rPr>
                <w:rFonts w:cstheme="minorHAnsi"/>
                <w:sz w:val="20"/>
                <w:szCs w:val="20"/>
              </w:rPr>
            </w:pPr>
            <w:r>
              <w:rPr>
                <w:rFonts w:cstheme="minorHAnsi"/>
                <w:sz w:val="20"/>
                <w:szCs w:val="20"/>
              </w:rPr>
              <w:t>If yes, h</w:t>
            </w:r>
            <w:r w:rsidR="00B7745B" w:rsidRPr="00723322">
              <w:rPr>
                <w:rFonts w:cstheme="minorHAnsi"/>
                <w:sz w:val="20"/>
                <w:szCs w:val="20"/>
              </w:rPr>
              <w:t>ow often?</w:t>
            </w:r>
          </w:p>
        </w:tc>
        <w:sdt>
          <w:sdtPr>
            <w:rPr>
              <w:rFonts w:ascii="MS Gothic" w:eastAsia="MS Gothic" w:hAnsi="MS Gothic"/>
              <w:sz w:val="20"/>
              <w:szCs w:val="20"/>
            </w:rPr>
            <w:id w:val="-2109337535"/>
            <w14:checkbox>
              <w14:checked w14:val="0"/>
              <w14:checkedState w14:val="2612" w14:font="MS Gothic"/>
              <w14:uncheckedState w14:val="2610" w14:font="MS Gothic"/>
            </w14:checkbox>
          </w:sdtPr>
          <w:sdtEndPr/>
          <w:sdtContent>
            <w:tc>
              <w:tcPr>
                <w:tcW w:w="720" w:type="dxa"/>
                <w:vAlign w:val="center"/>
              </w:tcPr>
              <w:p w14:paraId="17C2039D" w14:textId="6E61BCFD" w:rsidR="00B7745B" w:rsidRPr="00600DCA" w:rsidRDefault="00A75006" w:rsidP="00600DCA">
                <w:pPr>
                  <w:spacing w:before="60" w:after="60" w:line="259" w:lineRule="auto"/>
                  <w:jc w:val="center"/>
                  <w:rPr>
                    <w:rFonts w:ascii="MS Gothic" w:eastAsia="MS Gothic" w:hAnsi="MS Gothic" w:cstheme="minorHAnsi"/>
                    <w:sz w:val="20"/>
                    <w:szCs w:val="20"/>
                  </w:rPr>
                </w:pPr>
                <w:r w:rsidRPr="00600DCA">
                  <w:rPr>
                    <w:rFonts w:ascii="MS Gothic" w:eastAsia="MS Gothic" w:hAnsi="MS Gothic" w:cs="Segoe UI Symbol"/>
                    <w:sz w:val="20"/>
                    <w:szCs w:val="20"/>
                  </w:rPr>
                  <w:t>☐</w:t>
                </w:r>
              </w:p>
            </w:tc>
          </w:sdtContent>
        </w:sdt>
        <w:sdt>
          <w:sdtPr>
            <w:rPr>
              <w:rFonts w:ascii="MS Gothic" w:eastAsia="MS Gothic" w:hAnsi="MS Gothic"/>
              <w:sz w:val="20"/>
              <w:szCs w:val="20"/>
            </w:rPr>
            <w:id w:val="-352185659"/>
            <w14:checkbox>
              <w14:checked w14:val="0"/>
              <w14:checkedState w14:val="2612" w14:font="MS Gothic"/>
              <w14:uncheckedState w14:val="2610" w14:font="MS Gothic"/>
            </w14:checkbox>
          </w:sdtPr>
          <w:sdtEndPr/>
          <w:sdtContent>
            <w:tc>
              <w:tcPr>
                <w:tcW w:w="641" w:type="dxa"/>
                <w:vAlign w:val="center"/>
              </w:tcPr>
              <w:p w14:paraId="09114FCB" w14:textId="25A93D05" w:rsidR="00B7745B" w:rsidRPr="00600DCA" w:rsidRDefault="00A75006" w:rsidP="00600DCA">
                <w:pPr>
                  <w:spacing w:before="60" w:after="60" w:line="259" w:lineRule="auto"/>
                  <w:jc w:val="center"/>
                  <w:rPr>
                    <w:rFonts w:ascii="MS Gothic" w:eastAsia="MS Gothic" w:hAnsi="MS Gothic" w:cstheme="minorHAnsi"/>
                    <w:sz w:val="20"/>
                    <w:szCs w:val="20"/>
                  </w:rPr>
                </w:pPr>
                <w:r w:rsidRPr="00600DCA">
                  <w:rPr>
                    <w:rFonts w:ascii="MS Gothic" w:eastAsia="MS Gothic" w:hAnsi="MS Gothic" w:cs="Segoe UI Symbol"/>
                    <w:sz w:val="20"/>
                    <w:szCs w:val="20"/>
                  </w:rPr>
                  <w:t>☐</w:t>
                </w:r>
              </w:p>
            </w:tc>
          </w:sdtContent>
        </w:sdt>
        <w:sdt>
          <w:sdtPr>
            <w:rPr>
              <w:rFonts w:ascii="MS Gothic" w:eastAsia="MS Gothic" w:hAnsi="MS Gothic"/>
              <w:sz w:val="20"/>
              <w:szCs w:val="20"/>
            </w:rPr>
            <w:id w:val="-106817026"/>
            <w14:checkbox>
              <w14:checked w14:val="0"/>
              <w14:checkedState w14:val="2612" w14:font="MS Gothic"/>
              <w14:uncheckedState w14:val="2610" w14:font="MS Gothic"/>
            </w14:checkbox>
          </w:sdtPr>
          <w:sdtEndPr/>
          <w:sdtContent>
            <w:tc>
              <w:tcPr>
                <w:tcW w:w="1249" w:type="dxa"/>
                <w:vAlign w:val="center"/>
              </w:tcPr>
              <w:p w14:paraId="515602E9" w14:textId="342198E9" w:rsidR="00B7745B" w:rsidRPr="00600DCA" w:rsidRDefault="00A75006" w:rsidP="00600DCA">
                <w:pPr>
                  <w:spacing w:before="60" w:after="60" w:line="259" w:lineRule="auto"/>
                  <w:jc w:val="center"/>
                  <w:rPr>
                    <w:rFonts w:ascii="MS Gothic" w:eastAsia="MS Gothic" w:hAnsi="MS Gothic" w:cstheme="minorHAnsi"/>
                    <w:sz w:val="20"/>
                    <w:szCs w:val="20"/>
                  </w:rPr>
                </w:pPr>
                <w:r w:rsidRPr="00600DCA">
                  <w:rPr>
                    <w:rFonts w:ascii="MS Gothic" w:eastAsia="MS Gothic" w:hAnsi="MS Gothic" w:cs="Segoe UI Symbol"/>
                    <w:sz w:val="20"/>
                    <w:szCs w:val="20"/>
                  </w:rPr>
                  <w:t>☐</w:t>
                </w:r>
              </w:p>
            </w:tc>
          </w:sdtContent>
        </w:sdt>
        <w:tc>
          <w:tcPr>
            <w:tcW w:w="4050" w:type="dxa"/>
          </w:tcPr>
          <w:p w14:paraId="782EC33C" w14:textId="4E485C12" w:rsidR="004C0BBB" w:rsidRPr="00723322" w:rsidRDefault="004C0BBB" w:rsidP="00A50977">
            <w:pPr>
              <w:spacing w:before="60" w:after="60" w:line="259" w:lineRule="auto"/>
              <w:rPr>
                <w:rFonts w:cstheme="minorHAnsi"/>
                <w:sz w:val="20"/>
                <w:szCs w:val="20"/>
              </w:rPr>
            </w:pPr>
            <w:r>
              <w:rPr>
                <w:rFonts w:cstheme="minorHAnsi"/>
                <w:sz w:val="20"/>
                <w:szCs w:val="20"/>
              </w:rPr>
              <w:t xml:space="preserve"> </w:t>
            </w:r>
          </w:p>
        </w:tc>
        <w:tc>
          <w:tcPr>
            <w:tcW w:w="4225" w:type="dxa"/>
          </w:tcPr>
          <w:p w14:paraId="124FF6A6" w14:textId="3774EB57" w:rsidR="00445445" w:rsidRPr="00723322" w:rsidRDefault="00B7745B" w:rsidP="00722CD6">
            <w:pPr>
              <w:spacing w:before="60" w:after="60" w:line="259" w:lineRule="auto"/>
              <w:rPr>
                <w:rStyle w:val="Hyperlink"/>
                <w:rFonts w:cstheme="minorHAnsi"/>
                <w:color w:val="auto"/>
                <w:sz w:val="20"/>
                <w:szCs w:val="20"/>
                <w:u w:val="none"/>
              </w:rPr>
            </w:pPr>
            <w:hyperlink r:id="rId59" w:tooltip="Cleaning and Disinfection Strategies for Non-Critical Surfaces and Equipment" w:history="1">
              <w:r w:rsidRPr="00AB38FE">
                <w:rPr>
                  <w:rStyle w:val="Hyperlink"/>
                  <w:rFonts w:cstheme="minorHAnsi"/>
                  <w:sz w:val="20"/>
                  <w:szCs w:val="20"/>
                </w:rPr>
                <w:t>Cleaning and Disinfection Strategies for</w:t>
              </w:r>
              <w:r w:rsidR="00722CD6">
                <w:rPr>
                  <w:rStyle w:val="Hyperlink"/>
                  <w:rFonts w:cstheme="minorHAnsi"/>
                  <w:sz w:val="20"/>
                  <w:szCs w:val="20"/>
                </w:rPr>
                <w:t xml:space="preserve"> </w:t>
              </w:r>
              <w:r w:rsidRPr="00AB38FE">
                <w:rPr>
                  <w:rStyle w:val="Hyperlink"/>
                  <w:rFonts w:cstheme="minorHAnsi"/>
                  <w:sz w:val="20"/>
                  <w:szCs w:val="20"/>
                </w:rPr>
                <w:t>Non-Critical Surfaces and Equipment</w:t>
              </w:r>
            </w:hyperlink>
            <w:r w:rsidRPr="00723322">
              <w:rPr>
                <w:rStyle w:val="Hyperlink"/>
                <w:rFonts w:cstheme="minorHAnsi"/>
                <w:color w:val="auto"/>
                <w:sz w:val="20"/>
                <w:szCs w:val="20"/>
                <w:u w:val="none"/>
              </w:rPr>
              <w:t xml:space="preserve"> </w:t>
            </w:r>
          </w:p>
        </w:tc>
      </w:tr>
      <w:tr w:rsidR="00AB38FE" w:rsidRPr="00723322" w14:paraId="206D2D04" w14:textId="77777777" w:rsidTr="267A4481">
        <w:trPr>
          <w:cnfStyle w:val="000000100000" w:firstRow="0" w:lastRow="0" w:firstColumn="0" w:lastColumn="0" w:oddVBand="0" w:evenVBand="0" w:oddHBand="1" w:evenHBand="0" w:firstRowFirstColumn="0" w:firstRowLastColumn="0" w:lastRowFirstColumn="0" w:lastRowLastColumn="0"/>
          <w:cantSplit/>
        </w:trPr>
        <w:tc>
          <w:tcPr>
            <w:tcW w:w="3505" w:type="dxa"/>
          </w:tcPr>
          <w:p w14:paraId="7FA77036" w14:textId="33FF1481" w:rsidR="00AB38FE" w:rsidRPr="00723322" w:rsidRDefault="00AB38FE" w:rsidP="00AB38FE">
            <w:pPr>
              <w:spacing w:before="60" w:after="60" w:line="259" w:lineRule="auto"/>
              <w:rPr>
                <w:rFonts w:cstheme="minorHAnsi"/>
                <w:sz w:val="20"/>
                <w:szCs w:val="20"/>
              </w:rPr>
            </w:pPr>
            <w:r w:rsidRPr="00723322">
              <w:rPr>
                <w:rFonts w:cstheme="minorHAnsi"/>
                <w:sz w:val="20"/>
                <w:szCs w:val="20"/>
              </w:rPr>
              <w:t>Is there a process for cleaning/shampooing carpets</w:t>
            </w:r>
            <w:r>
              <w:rPr>
                <w:rFonts w:cstheme="minorHAnsi"/>
                <w:sz w:val="20"/>
                <w:szCs w:val="20"/>
              </w:rPr>
              <w:t>? What about c</w:t>
            </w:r>
            <w:r w:rsidRPr="00723322">
              <w:rPr>
                <w:rFonts w:cstheme="minorHAnsi"/>
                <w:sz w:val="20"/>
                <w:szCs w:val="20"/>
              </w:rPr>
              <w:t>hairs that are cloth fabric?</w:t>
            </w:r>
          </w:p>
        </w:tc>
        <w:sdt>
          <w:sdtPr>
            <w:rPr>
              <w:rFonts w:ascii="MS Gothic" w:eastAsia="MS Gothic" w:hAnsi="MS Gothic"/>
              <w:sz w:val="20"/>
              <w:szCs w:val="20"/>
            </w:rPr>
            <w:id w:val="1268889863"/>
            <w14:checkbox>
              <w14:checked w14:val="0"/>
              <w14:checkedState w14:val="2612" w14:font="MS Gothic"/>
              <w14:uncheckedState w14:val="2610" w14:font="MS Gothic"/>
            </w14:checkbox>
          </w:sdtPr>
          <w:sdtEndPr/>
          <w:sdtContent>
            <w:tc>
              <w:tcPr>
                <w:tcW w:w="720" w:type="dxa"/>
                <w:vAlign w:val="center"/>
              </w:tcPr>
              <w:p w14:paraId="5588CAE4" w14:textId="25405A2C" w:rsidR="00AB38FE" w:rsidRPr="00600DCA" w:rsidRDefault="00AB38FE" w:rsidP="00600DCA">
                <w:pPr>
                  <w:spacing w:before="60" w:after="60" w:line="259" w:lineRule="auto"/>
                  <w:jc w:val="center"/>
                  <w:rPr>
                    <w:rFonts w:ascii="MS Gothic" w:eastAsia="MS Gothic" w:hAnsi="MS Gothic" w:cstheme="minorHAnsi"/>
                    <w:sz w:val="20"/>
                    <w:szCs w:val="20"/>
                  </w:rPr>
                </w:pPr>
                <w:r w:rsidRPr="00600DCA">
                  <w:rPr>
                    <w:rFonts w:ascii="MS Gothic" w:eastAsia="MS Gothic" w:hAnsi="MS Gothic" w:cs="Segoe UI Symbol"/>
                    <w:sz w:val="20"/>
                    <w:szCs w:val="20"/>
                  </w:rPr>
                  <w:t>☐</w:t>
                </w:r>
              </w:p>
            </w:tc>
          </w:sdtContent>
        </w:sdt>
        <w:sdt>
          <w:sdtPr>
            <w:rPr>
              <w:rFonts w:ascii="MS Gothic" w:eastAsia="MS Gothic" w:hAnsi="MS Gothic"/>
              <w:sz w:val="20"/>
              <w:szCs w:val="20"/>
            </w:rPr>
            <w:id w:val="1434088978"/>
            <w14:checkbox>
              <w14:checked w14:val="0"/>
              <w14:checkedState w14:val="2612" w14:font="MS Gothic"/>
              <w14:uncheckedState w14:val="2610" w14:font="MS Gothic"/>
            </w14:checkbox>
          </w:sdtPr>
          <w:sdtEndPr/>
          <w:sdtContent>
            <w:tc>
              <w:tcPr>
                <w:tcW w:w="641" w:type="dxa"/>
                <w:vAlign w:val="center"/>
              </w:tcPr>
              <w:p w14:paraId="7BDC6FA8" w14:textId="73F99403" w:rsidR="00AB38FE" w:rsidRPr="00600DCA" w:rsidRDefault="00AB38FE" w:rsidP="00600DCA">
                <w:pPr>
                  <w:spacing w:before="60" w:after="60" w:line="259" w:lineRule="auto"/>
                  <w:jc w:val="center"/>
                  <w:rPr>
                    <w:rFonts w:ascii="MS Gothic" w:eastAsia="MS Gothic" w:hAnsi="MS Gothic" w:cstheme="minorHAnsi"/>
                    <w:sz w:val="20"/>
                    <w:szCs w:val="20"/>
                  </w:rPr>
                </w:pPr>
                <w:r w:rsidRPr="00600DCA">
                  <w:rPr>
                    <w:rFonts w:ascii="MS Gothic" w:eastAsia="MS Gothic" w:hAnsi="MS Gothic" w:cs="Segoe UI Symbol"/>
                    <w:sz w:val="20"/>
                    <w:szCs w:val="20"/>
                  </w:rPr>
                  <w:t>☐</w:t>
                </w:r>
              </w:p>
            </w:tc>
          </w:sdtContent>
        </w:sdt>
        <w:sdt>
          <w:sdtPr>
            <w:rPr>
              <w:rFonts w:ascii="MS Gothic" w:eastAsia="MS Gothic" w:hAnsi="MS Gothic"/>
              <w:sz w:val="20"/>
              <w:szCs w:val="20"/>
            </w:rPr>
            <w:id w:val="1916212124"/>
            <w14:checkbox>
              <w14:checked w14:val="0"/>
              <w14:checkedState w14:val="2612" w14:font="MS Gothic"/>
              <w14:uncheckedState w14:val="2610" w14:font="MS Gothic"/>
            </w14:checkbox>
          </w:sdtPr>
          <w:sdtEndPr/>
          <w:sdtContent>
            <w:tc>
              <w:tcPr>
                <w:tcW w:w="1249" w:type="dxa"/>
                <w:vAlign w:val="center"/>
              </w:tcPr>
              <w:p w14:paraId="72582F27" w14:textId="4D129159" w:rsidR="00AB38FE" w:rsidRPr="00600DCA" w:rsidRDefault="00AB38FE" w:rsidP="00600DCA">
                <w:pPr>
                  <w:spacing w:before="60" w:after="60" w:line="259" w:lineRule="auto"/>
                  <w:jc w:val="center"/>
                  <w:rPr>
                    <w:rFonts w:ascii="MS Gothic" w:eastAsia="MS Gothic" w:hAnsi="MS Gothic" w:cstheme="minorHAnsi"/>
                    <w:sz w:val="20"/>
                    <w:szCs w:val="20"/>
                  </w:rPr>
                </w:pPr>
                <w:r w:rsidRPr="00600DCA">
                  <w:rPr>
                    <w:rFonts w:ascii="MS Gothic" w:eastAsia="MS Gothic" w:hAnsi="MS Gothic" w:cs="Segoe UI Symbol"/>
                    <w:sz w:val="20"/>
                    <w:szCs w:val="20"/>
                  </w:rPr>
                  <w:t>☐</w:t>
                </w:r>
              </w:p>
            </w:tc>
          </w:sdtContent>
        </w:sdt>
        <w:tc>
          <w:tcPr>
            <w:tcW w:w="4050" w:type="dxa"/>
          </w:tcPr>
          <w:p w14:paraId="52B47046" w14:textId="628ADDC9" w:rsidR="00AB38FE" w:rsidRPr="00723322" w:rsidRDefault="00AB38FE" w:rsidP="00AB38FE">
            <w:pPr>
              <w:spacing w:before="60" w:after="60" w:line="259" w:lineRule="auto"/>
              <w:rPr>
                <w:rFonts w:cstheme="minorHAnsi"/>
                <w:sz w:val="20"/>
                <w:szCs w:val="20"/>
              </w:rPr>
            </w:pPr>
          </w:p>
        </w:tc>
        <w:tc>
          <w:tcPr>
            <w:tcW w:w="4225" w:type="dxa"/>
          </w:tcPr>
          <w:p w14:paraId="6F440B2A" w14:textId="361DE7F7" w:rsidR="00AB38FE" w:rsidRPr="00723322" w:rsidRDefault="00AB38FE" w:rsidP="008E4561">
            <w:pPr>
              <w:spacing w:before="60" w:after="60"/>
              <w:rPr>
                <w:rStyle w:val="Hyperlink"/>
                <w:rFonts w:cstheme="minorHAnsi"/>
                <w:color w:val="auto"/>
                <w:sz w:val="20"/>
                <w:szCs w:val="20"/>
                <w:u w:val="none"/>
              </w:rPr>
            </w:pPr>
            <w:r w:rsidRPr="00723322">
              <w:rPr>
                <w:rStyle w:val="Hyperlink"/>
                <w:rFonts w:cstheme="minorHAnsi"/>
                <w:color w:val="auto"/>
                <w:sz w:val="20"/>
                <w:szCs w:val="20"/>
                <w:u w:val="none"/>
              </w:rPr>
              <w:t>Consider establishing a routine process for cleaning furniture, especially in common areas where residents may share the same furniture.</w:t>
            </w:r>
          </w:p>
        </w:tc>
      </w:tr>
      <w:tr w:rsidR="00B7745B" w:rsidRPr="00723322" w14:paraId="18FABC9E" w14:textId="77777777" w:rsidTr="267A4481">
        <w:trPr>
          <w:cantSplit/>
        </w:trPr>
        <w:tc>
          <w:tcPr>
            <w:tcW w:w="3505" w:type="dxa"/>
          </w:tcPr>
          <w:p w14:paraId="1764B584" w14:textId="77777777" w:rsidR="00B7745B" w:rsidRPr="00723322" w:rsidRDefault="00B7745B" w:rsidP="00A50977">
            <w:pPr>
              <w:spacing w:before="60" w:after="60" w:line="259" w:lineRule="auto"/>
              <w:rPr>
                <w:rFonts w:cstheme="minorHAnsi"/>
                <w:sz w:val="20"/>
                <w:szCs w:val="20"/>
              </w:rPr>
            </w:pPr>
            <w:r w:rsidRPr="00723322">
              <w:rPr>
                <w:rFonts w:cstheme="minorHAnsi"/>
                <w:sz w:val="20"/>
                <w:szCs w:val="20"/>
              </w:rPr>
              <w:t>Are filters used in vacuums HEPA compliant?</w:t>
            </w:r>
          </w:p>
        </w:tc>
        <w:sdt>
          <w:sdtPr>
            <w:rPr>
              <w:rFonts w:ascii="MS Gothic" w:eastAsia="MS Gothic" w:hAnsi="MS Gothic"/>
              <w:sz w:val="20"/>
              <w:szCs w:val="20"/>
            </w:rPr>
            <w:id w:val="1945724794"/>
            <w14:checkbox>
              <w14:checked w14:val="0"/>
              <w14:checkedState w14:val="2612" w14:font="MS Gothic"/>
              <w14:uncheckedState w14:val="2610" w14:font="MS Gothic"/>
            </w14:checkbox>
          </w:sdtPr>
          <w:sdtEndPr/>
          <w:sdtContent>
            <w:tc>
              <w:tcPr>
                <w:tcW w:w="720" w:type="dxa"/>
                <w:vAlign w:val="center"/>
              </w:tcPr>
              <w:p w14:paraId="0D94523D" w14:textId="062336E5" w:rsidR="00B7745B" w:rsidRPr="00600DCA" w:rsidRDefault="00A75006" w:rsidP="00600DCA">
                <w:pPr>
                  <w:spacing w:before="60" w:after="60" w:line="259" w:lineRule="auto"/>
                  <w:jc w:val="center"/>
                  <w:rPr>
                    <w:rFonts w:ascii="MS Gothic" w:eastAsia="MS Gothic" w:hAnsi="MS Gothic" w:cstheme="minorHAnsi"/>
                    <w:sz w:val="20"/>
                    <w:szCs w:val="20"/>
                  </w:rPr>
                </w:pPr>
                <w:r w:rsidRPr="00600DCA">
                  <w:rPr>
                    <w:rFonts w:ascii="MS Gothic" w:eastAsia="MS Gothic" w:hAnsi="MS Gothic" w:cs="Segoe UI Symbol"/>
                    <w:sz w:val="20"/>
                    <w:szCs w:val="20"/>
                  </w:rPr>
                  <w:t>☐</w:t>
                </w:r>
              </w:p>
            </w:tc>
          </w:sdtContent>
        </w:sdt>
        <w:sdt>
          <w:sdtPr>
            <w:rPr>
              <w:rFonts w:ascii="MS Gothic" w:eastAsia="MS Gothic" w:hAnsi="MS Gothic"/>
              <w:sz w:val="20"/>
              <w:szCs w:val="20"/>
            </w:rPr>
            <w:id w:val="-85084965"/>
            <w14:checkbox>
              <w14:checked w14:val="0"/>
              <w14:checkedState w14:val="2612" w14:font="MS Gothic"/>
              <w14:uncheckedState w14:val="2610" w14:font="MS Gothic"/>
            </w14:checkbox>
          </w:sdtPr>
          <w:sdtEndPr/>
          <w:sdtContent>
            <w:tc>
              <w:tcPr>
                <w:tcW w:w="641" w:type="dxa"/>
                <w:vAlign w:val="center"/>
              </w:tcPr>
              <w:p w14:paraId="0E239401" w14:textId="51490E1F" w:rsidR="00B7745B" w:rsidRPr="00600DCA" w:rsidRDefault="009336B9" w:rsidP="00600DCA">
                <w:pPr>
                  <w:spacing w:before="60" w:after="60" w:line="259" w:lineRule="auto"/>
                  <w:jc w:val="center"/>
                  <w:rPr>
                    <w:rFonts w:ascii="MS Gothic" w:eastAsia="MS Gothic" w:hAnsi="MS Gothic" w:cstheme="minorHAnsi"/>
                    <w:sz w:val="20"/>
                    <w:szCs w:val="20"/>
                  </w:rPr>
                </w:pPr>
                <w:r w:rsidRPr="00600DCA">
                  <w:rPr>
                    <w:rFonts w:ascii="MS Gothic" w:eastAsia="MS Gothic" w:hAnsi="MS Gothic" w:cstheme="minorHAnsi" w:hint="eastAsia"/>
                    <w:sz w:val="20"/>
                    <w:szCs w:val="20"/>
                  </w:rPr>
                  <w:t>☐</w:t>
                </w:r>
              </w:p>
            </w:tc>
          </w:sdtContent>
        </w:sdt>
        <w:sdt>
          <w:sdtPr>
            <w:rPr>
              <w:rFonts w:ascii="MS Gothic" w:eastAsia="MS Gothic" w:hAnsi="MS Gothic"/>
              <w:sz w:val="20"/>
              <w:szCs w:val="20"/>
            </w:rPr>
            <w:id w:val="-816181558"/>
            <w14:checkbox>
              <w14:checked w14:val="0"/>
              <w14:checkedState w14:val="2612" w14:font="MS Gothic"/>
              <w14:uncheckedState w14:val="2610" w14:font="MS Gothic"/>
            </w14:checkbox>
          </w:sdtPr>
          <w:sdtEndPr/>
          <w:sdtContent>
            <w:tc>
              <w:tcPr>
                <w:tcW w:w="1249" w:type="dxa"/>
                <w:vAlign w:val="center"/>
              </w:tcPr>
              <w:p w14:paraId="76E3A041" w14:textId="5667336C" w:rsidR="00B7745B" w:rsidRPr="00600DCA" w:rsidRDefault="00A75006" w:rsidP="00600DCA">
                <w:pPr>
                  <w:spacing w:before="60" w:after="60" w:line="259" w:lineRule="auto"/>
                  <w:jc w:val="center"/>
                  <w:rPr>
                    <w:rFonts w:ascii="MS Gothic" w:eastAsia="MS Gothic" w:hAnsi="MS Gothic" w:cstheme="minorHAnsi"/>
                    <w:sz w:val="20"/>
                    <w:szCs w:val="20"/>
                  </w:rPr>
                </w:pPr>
                <w:r w:rsidRPr="00600DCA">
                  <w:rPr>
                    <w:rFonts w:ascii="MS Gothic" w:eastAsia="MS Gothic" w:hAnsi="MS Gothic" w:cs="Segoe UI Symbol"/>
                    <w:sz w:val="20"/>
                    <w:szCs w:val="20"/>
                  </w:rPr>
                  <w:t>☐</w:t>
                </w:r>
              </w:p>
            </w:tc>
          </w:sdtContent>
        </w:sdt>
        <w:tc>
          <w:tcPr>
            <w:tcW w:w="4050" w:type="dxa"/>
          </w:tcPr>
          <w:p w14:paraId="05F1936E" w14:textId="046B5019" w:rsidR="00B7745B" w:rsidRPr="00723322" w:rsidRDefault="00B7745B" w:rsidP="00A50977">
            <w:pPr>
              <w:spacing w:before="60" w:after="60" w:line="259" w:lineRule="auto"/>
              <w:rPr>
                <w:rFonts w:cstheme="minorHAnsi"/>
                <w:sz w:val="20"/>
                <w:szCs w:val="20"/>
              </w:rPr>
            </w:pPr>
          </w:p>
        </w:tc>
        <w:tc>
          <w:tcPr>
            <w:tcW w:w="4225" w:type="dxa"/>
          </w:tcPr>
          <w:p w14:paraId="03D1EB75" w14:textId="27B444B0" w:rsidR="00AB38FE" w:rsidRPr="00723322" w:rsidRDefault="00B7745B" w:rsidP="008C6544">
            <w:pPr>
              <w:spacing w:before="60" w:after="240"/>
              <w:rPr>
                <w:rStyle w:val="Hyperlink"/>
                <w:rFonts w:cstheme="minorHAnsi"/>
                <w:color w:val="auto"/>
                <w:sz w:val="20"/>
                <w:szCs w:val="20"/>
                <w:u w:val="none"/>
              </w:rPr>
            </w:pPr>
            <w:r w:rsidRPr="00723322">
              <w:rPr>
                <w:rStyle w:val="Hyperlink"/>
                <w:rFonts w:cstheme="minorHAnsi"/>
                <w:color w:val="auto"/>
                <w:sz w:val="20"/>
                <w:szCs w:val="20"/>
                <w:u w:val="none"/>
              </w:rPr>
              <w:t xml:space="preserve">To help prevent the spread of </w:t>
            </w:r>
            <w:r w:rsidR="00691DDA" w:rsidRPr="00723322">
              <w:rPr>
                <w:rStyle w:val="Hyperlink"/>
                <w:rFonts w:cstheme="minorHAnsi"/>
                <w:color w:val="auto"/>
                <w:sz w:val="20"/>
                <w:szCs w:val="20"/>
                <w:u w:val="none"/>
              </w:rPr>
              <w:t>contaminated</w:t>
            </w:r>
            <w:r w:rsidRPr="00723322">
              <w:rPr>
                <w:rStyle w:val="Hyperlink"/>
                <w:rFonts w:cstheme="minorHAnsi"/>
                <w:color w:val="auto"/>
                <w:sz w:val="20"/>
                <w:szCs w:val="20"/>
                <w:u w:val="none"/>
              </w:rPr>
              <w:t xml:space="preserve"> </w:t>
            </w:r>
            <w:r w:rsidR="00691DDA">
              <w:rPr>
                <w:rStyle w:val="Hyperlink"/>
                <w:rFonts w:cstheme="minorHAnsi"/>
                <w:color w:val="auto"/>
                <w:sz w:val="20"/>
                <w:szCs w:val="20"/>
                <w:u w:val="none"/>
              </w:rPr>
              <w:t xml:space="preserve">materials </w:t>
            </w:r>
            <w:r w:rsidRPr="00723322">
              <w:rPr>
                <w:rStyle w:val="Hyperlink"/>
                <w:rFonts w:cstheme="minorHAnsi"/>
                <w:color w:val="auto"/>
                <w:sz w:val="20"/>
                <w:szCs w:val="20"/>
                <w:u w:val="none"/>
              </w:rPr>
              <w:t>coming out of the vacuum vent consider using HEPA type filters.</w:t>
            </w:r>
          </w:p>
          <w:p w14:paraId="783EB6E1" w14:textId="7DB49A85" w:rsidR="00B7745B" w:rsidRPr="00723322" w:rsidRDefault="00AB38FE" w:rsidP="008E4561">
            <w:pPr>
              <w:spacing w:before="60" w:after="60"/>
              <w:rPr>
                <w:rStyle w:val="Hyperlink"/>
                <w:rFonts w:cstheme="minorHAnsi"/>
                <w:sz w:val="20"/>
                <w:szCs w:val="20"/>
              </w:rPr>
            </w:pPr>
            <w:hyperlink r:id="rId60" w:tooltip="What is a HEPA Filter?" w:history="1">
              <w:r w:rsidRPr="00AB38FE">
                <w:rPr>
                  <w:rStyle w:val="Hyperlink"/>
                  <w:rFonts w:cstheme="minorHAnsi"/>
                  <w:sz w:val="20"/>
                  <w:szCs w:val="20"/>
                </w:rPr>
                <w:t>What is a HEPA Filter?</w:t>
              </w:r>
            </w:hyperlink>
            <w:r w:rsidR="00B7745B" w:rsidRPr="00723322">
              <w:rPr>
                <w:rStyle w:val="Hyperlink"/>
                <w:rFonts w:cstheme="minorHAnsi"/>
                <w:color w:val="auto"/>
                <w:sz w:val="20"/>
                <w:szCs w:val="20"/>
                <w:u w:val="none"/>
              </w:rPr>
              <w:t xml:space="preserve"> </w:t>
            </w:r>
          </w:p>
        </w:tc>
      </w:tr>
      <w:tr w:rsidR="00B7745B" w:rsidRPr="00723322" w14:paraId="005B4EDC" w14:textId="77777777" w:rsidTr="267A4481">
        <w:trPr>
          <w:cnfStyle w:val="000000100000" w:firstRow="0" w:lastRow="0" w:firstColumn="0" w:lastColumn="0" w:oddVBand="0" w:evenVBand="0" w:oddHBand="1" w:evenHBand="0" w:firstRowFirstColumn="0" w:firstRowLastColumn="0" w:lastRowFirstColumn="0" w:lastRowLastColumn="0"/>
          <w:cantSplit/>
        </w:trPr>
        <w:tc>
          <w:tcPr>
            <w:tcW w:w="3505" w:type="dxa"/>
          </w:tcPr>
          <w:p w14:paraId="057E08E6" w14:textId="77777777" w:rsidR="00FE67A5" w:rsidRDefault="00FE67A5" w:rsidP="00814817">
            <w:pPr>
              <w:spacing w:after="120" w:line="259" w:lineRule="auto"/>
              <w:rPr>
                <w:rFonts w:cstheme="minorHAnsi"/>
                <w:b/>
                <w:bCs/>
                <w:sz w:val="20"/>
                <w:szCs w:val="20"/>
              </w:rPr>
            </w:pPr>
            <w:r w:rsidRPr="00723322">
              <w:rPr>
                <w:rFonts w:cstheme="minorHAnsi"/>
                <w:sz w:val="20"/>
                <w:szCs w:val="20"/>
              </w:rPr>
              <w:lastRenderedPageBreak/>
              <w:t>Are high</w:t>
            </w:r>
            <w:r>
              <w:rPr>
                <w:rFonts w:cstheme="minorHAnsi"/>
                <w:sz w:val="20"/>
                <w:szCs w:val="20"/>
              </w:rPr>
              <w:t>-</w:t>
            </w:r>
            <w:r w:rsidRPr="00723322">
              <w:rPr>
                <w:rFonts w:cstheme="minorHAnsi"/>
                <w:sz w:val="20"/>
                <w:szCs w:val="20"/>
              </w:rPr>
              <w:t>touch surfaces cleaned routinely?</w:t>
            </w:r>
          </w:p>
          <w:p w14:paraId="7CA6A3C5" w14:textId="5183F797" w:rsidR="00FE67A5" w:rsidRPr="00723322" w:rsidRDefault="00FE67A5" w:rsidP="00814817">
            <w:pPr>
              <w:spacing w:after="240" w:line="259" w:lineRule="auto"/>
              <w:rPr>
                <w:rFonts w:cstheme="minorHAnsi"/>
                <w:sz w:val="20"/>
                <w:szCs w:val="20"/>
              </w:rPr>
            </w:pPr>
            <w:r>
              <w:rPr>
                <w:rFonts w:cstheme="minorHAnsi"/>
                <w:sz w:val="20"/>
                <w:szCs w:val="20"/>
              </w:rPr>
              <w:t>(e.g., h</w:t>
            </w:r>
            <w:r w:rsidRPr="00723322">
              <w:rPr>
                <w:rFonts w:cstheme="minorHAnsi"/>
                <w:sz w:val="20"/>
                <w:szCs w:val="20"/>
              </w:rPr>
              <w:t>andrails, light switches, resident wheelchair handles and wheel ring, etc.)</w:t>
            </w:r>
          </w:p>
          <w:p w14:paraId="514D283C" w14:textId="56CEA91B" w:rsidR="00B7745B" w:rsidRPr="00723322" w:rsidRDefault="00FE67A5" w:rsidP="00814817">
            <w:pPr>
              <w:spacing w:line="259" w:lineRule="auto"/>
              <w:rPr>
                <w:rFonts w:cstheme="minorHAnsi"/>
                <w:sz w:val="20"/>
                <w:szCs w:val="20"/>
              </w:rPr>
            </w:pPr>
            <w:r>
              <w:rPr>
                <w:rFonts w:cstheme="minorHAnsi"/>
                <w:sz w:val="20"/>
                <w:szCs w:val="20"/>
              </w:rPr>
              <w:t>Are it</w:t>
            </w:r>
            <w:r w:rsidRPr="00723322">
              <w:rPr>
                <w:rFonts w:cstheme="minorHAnsi"/>
                <w:sz w:val="20"/>
                <w:szCs w:val="20"/>
              </w:rPr>
              <w:t xml:space="preserve">ems </w:t>
            </w:r>
            <w:r>
              <w:rPr>
                <w:rFonts w:cstheme="minorHAnsi"/>
                <w:sz w:val="20"/>
                <w:szCs w:val="20"/>
              </w:rPr>
              <w:t>such as k</w:t>
            </w:r>
            <w:r w:rsidRPr="00723322">
              <w:rPr>
                <w:rFonts w:cstheme="minorHAnsi"/>
                <w:sz w:val="20"/>
                <w:szCs w:val="20"/>
              </w:rPr>
              <w:t xml:space="preserve">iosks, keyboards, phones, time clock, resident lifts, etc. cleaned after each </w:t>
            </w:r>
            <w:r>
              <w:rPr>
                <w:rFonts w:cstheme="minorHAnsi"/>
                <w:sz w:val="20"/>
                <w:szCs w:val="20"/>
              </w:rPr>
              <w:t>use?</w:t>
            </w:r>
          </w:p>
        </w:tc>
        <w:sdt>
          <w:sdtPr>
            <w:rPr>
              <w:rFonts w:ascii="MS Gothic" w:eastAsia="MS Gothic" w:hAnsi="MS Gothic"/>
              <w:sz w:val="20"/>
              <w:szCs w:val="20"/>
            </w:rPr>
            <w:id w:val="1081867926"/>
            <w14:checkbox>
              <w14:checked w14:val="0"/>
              <w14:checkedState w14:val="2612" w14:font="MS Gothic"/>
              <w14:uncheckedState w14:val="2610" w14:font="MS Gothic"/>
            </w14:checkbox>
          </w:sdtPr>
          <w:sdtEndPr/>
          <w:sdtContent>
            <w:tc>
              <w:tcPr>
                <w:tcW w:w="720" w:type="dxa"/>
                <w:vAlign w:val="center"/>
              </w:tcPr>
              <w:p w14:paraId="180D5F7D" w14:textId="0ED88245" w:rsidR="00B7745B" w:rsidRPr="00600DCA" w:rsidRDefault="00831DB4" w:rsidP="00600DCA">
                <w:pPr>
                  <w:spacing w:before="60" w:after="60" w:line="259" w:lineRule="auto"/>
                  <w:jc w:val="center"/>
                  <w:rPr>
                    <w:rFonts w:ascii="MS Gothic" w:eastAsia="MS Gothic" w:hAnsi="MS Gothic" w:cstheme="minorHAnsi"/>
                    <w:sz w:val="20"/>
                    <w:szCs w:val="20"/>
                  </w:rPr>
                </w:pPr>
                <w:r w:rsidRPr="00600DCA">
                  <w:rPr>
                    <w:rFonts w:ascii="MS Gothic" w:eastAsia="MS Gothic" w:hAnsi="MS Gothic" w:cs="Segoe UI Symbol"/>
                    <w:sz w:val="20"/>
                    <w:szCs w:val="20"/>
                  </w:rPr>
                  <w:t>☐</w:t>
                </w:r>
              </w:p>
            </w:tc>
          </w:sdtContent>
        </w:sdt>
        <w:sdt>
          <w:sdtPr>
            <w:rPr>
              <w:rFonts w:ascii="MS Gothic" w:eastAsia="MS Gothic" w:hAnsi="MS Gothic"/>
              <w:sz w:val="20"/>
              <w:szCs w:val="20"/>
            </w:rPr>
            <w:id w:val="1484200950"/>
            <w14:checkbox>
              <w14:checked w14:val="0"/>
              <w14:checkedState w14:val="2612" w14:font="MS Gothic"/>
              <w14:uncheckedState w14:val="2610" w14:font="MS Gothic"/>
            </w14:checkbox>
          </w:sdtPr>
          <w:sdtEndPr/>
          <w:sdtContent>
            <w:tc>
              <w:tcPr>
                <w:tcW w:w="641" w:type="dxa"/>
                <w:vAlign w:val="center"/>
              </w:tcPr>
              <w:p w14:paraId="54150225" w14:textId="041C303F" w:rsidR="00B7745B" w:rsidRPr="00600DCA" w:rsidRDefault="00A75006" w:rsidP="00600DCA">
                <w:pPr>
                  <w:spacing w:before="60" w:after="60" w:line="259" w:lineRule="auto"/>
                  <w:jc w:val="center"/>
                  <w:rPr>
                    <w:rFonts w:ascii="MS Gothic" w:eastAsia="MS Gothic" w:hAnsi="MS Gothic" w:cstheme="minorHAnsi"/>
                    <w:sz w:val="20"/>
                    <w:szCs w:val="20"/>
                  </w:rPr>
                </w:pPr>
                <w:r w:rsidRPr="00600DCA">
                  <w:rPr>
                    <w:rFonts w:ascii="MS Gothic" w:eastAsia="MS Gothic" w:hAnsi="MS Gothic" w:cs="Segoe UI Symbol"/>
                    <w:sz w:val="20"/>
                    <w:szCs w:val="20"/>
                  </w:rPr>
                  <w:t>☐</w:t>
                </w:r>
              </w:p>
            </w:tc>
          </w:sdtContent>
        </w:sdt>
        <w:sdt>
          <w:sdtPr>
            <w:rPr>
              <w:rFonts w:ascii="MS Gothic" w:eastAsia="MS Gothic" w:hAnsi="MS Gothic"/>
              <w:sz w:val="20"/>
              <w:szCs w:val="20"/>
            </w:rPr>
            <w:id w:val="1522196391"/>
            <w14:checkbox>
              <w14:checked w14:val="0"/>
              <w14:checkedState w14:val="2612" w14:font="MS Gothic"/>
              <w14:uncheckedState w14:val="2610" w14:font="MS Gothic"/>
            </w14:checkbox>
          </w:sdtPr>
          <w:sdtEndPr/>
          <w:sdtContent>
            <w:tc>
              <w:tcPr>
                <w:tcW w:w="1249" w:type="dxa"/>
                <w:vAlign w:val="center"/>
              </w:tcPr>
              <w:p w14:paraId="693C7F28" w14:textId="318EA00D" w:rsidR="00B7745B" w:rsidRPr="00600DCA" w:rsidRDefault="00A75006" w:rsidP="00600DCA">
                <w:pPr>
                  <w:spacing w:before="60" w:after="60" w:line="259" w:lineRule="auto"/>
                  <w:jc w:val="center"/>
                  <w:rPr>
                    <w:rFonts w:ascii="MS Gothic" w:eastAsia="MS Gothic" w:hAnsi="MS Gothic" w:cstheme="minorHAnsi"/>
                    <w:sz w:val="20"/>
                    <w:szCs w:val="20"/>
                  </w:rPr>
                </w:pPr>
                <w:r w:rsidRPr="00600DCA">
                  <w:rPr>
                    <w:rFonts w:ascii="MS Gothic" w:eastAsia="MS Gothic" w:hAnsi="MS Gothic" w:cs="Segoe UI Symbol"/>
                    <w:sz w:val="20"/>
                    <w:szCs w:val="20"/>
                  </w:rPr>
                  <w:t>☐</w:t>
                </w:r>
              </w:p>
            </w:tc>
          </w:sdtContent>
        </w:sdt>
        <w:tc>
          <w:tcPr>
            <w:tcW w:w="4050" w:type="dxa"/>
          </w:tcPr>
          <w:p w14:paraId="45002713" w14:textId="582DDF6D" w:rsidR="00B7745B" w:rsidRPr="00723322" w:rsidRDefault="0004089C" w:rsidP="00A50977">
            <w:pPr>
              <w:spacing w:before="60" w:after="60" w:line="259" w:lineRule="auto"/>
              <w:rPr>
                <w:rFonts w:cstheme="minorHAnsi"/>
                <w:sz w:val="20"/>
                <w:szCs w:val="20"/>
              </w:rPr>
            </w:pPr>
            <w:r>
              <w:rPr>
                <w:rFonts w:cstheme="minorHAnsi"/>
                <w:sz w:val="20"/>
                <w:szCs w:val="20"/>
              </w:rPr>
              <w:t xml:space="preserve"> </w:t>
            </w:r>
          </w:p>
        </w:tc>
        <w:tc>
          <w:tcPr>
            <w:tcW w:w="4225" w:type="dxa"/>
          </w:tcPr>
          <w:p w14:paraId="15F7DD45" w14:textId="6DB33154" w:rsidR="006D5DD7" w:rsidRPr="00723322" w:rsidRDefault="00FE67A5" w:rsidP="00814817">
            <w:pPr>
              <w:spacing w:before="60" w:after="240"/>
              <w:rPr>
                <w:rFonts w:cstheme="minorHAnsi"/>
                <w:sz w:val="20"/>
                <w:szCs w:val="20"/>
              </w:rPr>
            </w:pPr>
            <w:r w:rsidRPr="00723322">
              <w:rPr>
                <w:rFonts w:cstheme="minorHAnsi"/>
                <w:sz w:val="20"/>
                <w:szCs w:val="20"/>
              </w:rPr>
              <w:t xml:space="preserve">Consider creating a process and communicating </w:t>
            </w:r>
            <w:r>
              <w:rPr>
                <w:rFonts w:cstheme="minorHAnsi"/>
                <w:sz w:val="20"/>
                <w:szCs w:val="20"/>
              </w:rPr>
              <w:t xml:space="preserve">that </w:t>
            </w:r>
            <w:r w:rsidRPr="00723322">
              <w:rPr>
                <w:rFonts w:cstheme="minorHAnsi"/>
                <w:sz w:val="20"/>
                <w:szCs w:val="20"/>
              </w:rPr>
              <w:t>staff are expected to clean high</w:t>
            </w:r>
            <w:r>
              <w:rPr>
                <w:rFonts w:cstheme="minorHAnsi"/>
                <w:sz w:val="20"/>
                <w:szCs w:val="20"/>
              </w:rPr>
              <w:t>-</w:t>
            </w:r>
            <w:r w:rsidRPr="00723322">
              <w:rPr>
                <w:rFonts w:cstheme="minorHAnsi"/>
                <w:sz w:val="20"/>
                <w:szCs w:val="20"/>
              </w:rPr>
              <w:t>touch surfaces (</w:t>
            </w:r>
            <w:r>
              <w:rPr>
                <w:rFonts w:cstheme="minorHAnsi"/>
                <w:sz w:val="20"/>
                <w:szCs w:val="20"/>
              </w:rPr>
              <w:t>e.g., k</w:t>
            </w:r>
            <w:r w:rsidRPr="00723322">
              <w:rPr>
                <w:rFonts w:cstheme="minorHAnsi"/>
                <w:sz w:val="20"/>
                <w:szCs w:val="20"/>
              </w:rPr>
              <w:t xml:space="preserve">iosks, keyboards, phones, etc.) and creating a </w:t>
            </w:r>
            <w:r>
              <w:rPr>
                <w:rFonts w:cstheme="minorHAnsi"/>
                <w:sz w:val="20"/>
                <w:szCs w:val="20"/>
              </w:rPr>
              <w:t>fe</w:t>
            </w:r>
            <w:r w:rsidRPr="00723322">
              <w:rPr>
                <w:rFonts w:cstheme="minorHAnsi"/>
                <w:sz w:val="20"/>
                <w:szCs w:val="20"/>
              </w:rPr>
              <w:t>edback system through occasionally asking staff about the process, observing</w:t>
            </w:r>
            <w:r w:rsidRPr="00723322">
              <w:rPr>
                <w:rFonts w:cstheme="minorHAnsi"/>
                <w:b/>
                <w:bCs/>
                <w:i/>
                <w:iCs/>
                <w:color w:val="7030A0"/>
                <w:sz w:val="20"/>
                <w:szCs w:val="20"/>
              </w:rPr>
              <w:t xml:space="preserve"> </w:t>
            </w:r>
            <w:r w:rsidRPr="00723322">
              <w:rPr>
                <w:rFonts w:cstheme="minorHAnsi"/>
                <w:sz w:val="20"/>
                <w:szCs w:val="20"/>
              </w:rPr>
              <w:t>or auditing</w:t>
            </w:r>
            <w:r>
              <w:rPr>
                <w:rFonts w:cstheme="minorHAnsi"/>
                <w:sz w:val="20"/>
                <w:szCs w:val="20"/>
              </w:rPr>
              <w:t>.</w:t>
            </w:r>
          </w:p>
          <w:p w14:paraId="46F6AD18" w14:textId="1F01B1B1" w:rsidR="006D5DD7" w:rsidRPr="00723322" w:rsidRDefault="00FE67A5" w:rsidP="008E4561">
            <w:pPr>
              <w:spacing w:before="60" w:after="60"/>
              <w:rPr>
                <w:rFonts w:cstheme="minorHAnsi"/>
                <w:sz w:val="20"/>
                <w:szCs w:val="20"/>
              </w:rPr>
            </w:pPr>
            <w:r w:rsidRPr="00723322">
              <w:rPr>
                <w:rFonts w:cstheme="minorHAnsi"/>
                <w:sz w:val="20"/>
                <w:szCs w:val="20"/>
              </w:rPr>
              <w:t xml:space="preserve">Consider a process where the facility </w:t>
            </w:r>
            <w:proofErr w:type="gramStart"/>
            <w:r w:rsidRPr="00723322">
              <w:rPr>
                <w:rFonts w:cstheme="minorHAnsi"/>
                <w:sz w:val="20"/>
                <w:szCs w:val="20"/>
              </w:rPr>
              <w:t>is able to</w:t>
            </w:r>
            <w:proofErr w:type="gramEnd"/>
            <w:r w:rsidRPr="00723322">
              <w:rPr>
                <w:rFonts w:cstheme="minorHAnsi"/>
                <w:sz w:val="20"/>
                <w:szCs w:val="20"/>
              </w:rPr>
              <w:t xml:space="preserve"> ensure devices where multiple staff have access or use are routinely cleaned (</w:t>
            </w:r>
            <w:r>
              <w:rPr>
                <w:rFonts w:cstheme="minorHAnsi"/>
                <w:sz w:val="20"/>
                <w:szCs w:val="20"/>
              </w:rPr>
              <w:t>e.g.,</w:t>
            </w:r>
            <w:r w:rsidRPr="00723322">
              <w:rPr>
                <w:rFonts w:cstheme="minorHAnsi"/>
                <w:sz w:val="20"/>
                <w:szCs w:val="20"/>
              </w:rPr>
              <w:t xml:space="preserve"> nurse cleans the workstation before and after the shift, CNA has cleansing wipes readily available to wipe off handles and other touched areas on a resident lift</w:t>
            </w:r>
            <w:r>
              <w:rPr>
                <w:rFonts w:cstheme="minorHAnsi"/>
                <w:sz w:val="20"/>
                <w:szCs w:val="20"/>
              </w:rPr>
              <w:t xml:space="preserve">, </w:t>
            </w:r>
            <w:r w:rsidRPr="00723322">
              <w:rPr>
                <w:rFonts w:cstheme="minorHAnsi"/>
                <w:sz w:val="20"/>
                <w:szCs w:val="20"/>
              </w:rPr>
              <w:t xml:space="preserve">housekeeping </w:t>
            </w:r>
            <w:r>
              <w:rPr>
                <w:rFonts w:cstheme="minorHAnsi"/>
                <w:sz w:val="20"/>
                <w:szCs w:val="20"/>
              </w:rPr>
              <w:t>will</w:t>
            </w:r>
            <w:r w:rsidRPr="00723322">
              <w:rPr>
                <w:rFonts w:cstheme="minorHAnsi"/>
                <w:sz w:val="20"/>
                <w:szCs w:val="20"/>
              </w:rPr>
              <w:t xml:space="preserve"> thoroughly clean at the end of each shift, etc.)</w:t>
            </w:r>
          </w:p>
        </w:tc>
      </w:tr>
      <w:tr w:rsidR="00B7745B" w:rsidRPr="00723322" w14:paraId="3839C717" w14:textId="77777777" w:rsidTr="267A4481">
        <w:trPr>
          <w:cantSplit/>
        </w:trPr>
        <w:tc>
          <w:tcPr>
            <w:tcW w:w="3505" w:type="dxa"/>
          </w:tcPr>
          <w:p w14:paraId="49ECF8EE" w14:textId="77777777" w:rsidR="00B7745B" w:rsidRPr="00723322" w:rsidRDefault="00B7745B" w:rsidP="00A50977">
            <w:pPr>
              <w:spacing w:before="60" w:after="60" w:line="259" w:lineRule="auto"/>
              <w:rPr>
                <w:rFonts w:cstheme="minorHAnsi"/>
                <w:sz w:val="20"/>
                <w:szCs w:val="20"/>
              </w:rPr>
            </w:pPr>
            <w:r w:rsidRPr="00723322">
              <w:rPr>
                <w:rFonts w:cstheme="minorHAnsi"/>
                <w:sz w:val="20"/>
                <w:szCs w:val="20"/>
              </w:rPr>
              <w:t>Is there a process to confirm that a high touch surface area has been cleaned?</w:t>
            </w:r>
          </w:p>
        </w:tc>
        <w:sdt>
          <w:sdtPr>
            <w:rPr>
              <w:rFonts w:ascii="MS Gothic" w:eastAsia="MS Gothic" w:hAnsi="MS Gothic"/>
              <w:sz w:val="20"/>
              <w:szCs w:val="20"/>
            </w:rPr>
            <w:id w:val="-2018923469"/>
            <w14:checkbox>
              <w14:checked w14:val="0"/>
              <w14:checkedState w14:val="2612" w14:font="MS Gothic"/>
              <w14:uncheckedState w14:val="2610" w14:font="MS Gothic"/>
            </w14:checkbox>
          </w:sdtPr>
          <w:sdtEndPr/>
          <w:sdtContent>
            <w:tc>
              <w:tcPr>
                <w:tcW w:w="720" w:type="dxa"/>
                <w:vAlign w:val="center"/>
              </w:tcPr>
              <w:p w14:paraId="2316A658" w14:textId="442AC66E" w:rsidR="00B7745B" w:rsidRPr="00600DCA" w:rsidRDefault="00734770" w:rsidP="00600DCA">
                <w:pPr>
                  <w:spacing w:before="60" w:after="60" w:line="259" w:lineRule="auto"/>
                  <w:jc w:val="center"/>
                  <w:rPr>
                    <w:rFonts w:ascii="MS Gothic" w:eastAsia="MS Gothic" w:hAnsi="MS Gothic" w:cstheme="minorHAnsi"/>
                    <w:sz w:val="20"/>
                    <w:szCs w:val="20"/>
                  </w:rPr>
                </w:pPr>
                <w:r w:rsidRPr="00600DCA">
                  <w:rPr>
                    <w:rFonts w:ascii="MS Gothic" w:eastAsia="MS Gothic" w:hAnsi="MS Gothic" w:cstheme="minorHAnsi" w:hint="eastAsia"/>
                    <w:sz w:val="20"/>
                    <w:szCs w:val="20"/>
                  </w:rPr>
                  <w:t>☐</w:t>
                </w:r>
              </w:p>
            </w:tc>
          </w:sdtContent>
        </w:sdt>
        <w:sdt>
          <w:sdtPr>
            <w:rPr>
              <w:rFonts w:ascii="MS Gothic" w:eastAsia="MS Gothic" w:hAnsi="MS Gothic"/>
              <w:sz w:val="20"/>
              <w:szCs w:val="20"/>
            </w:rPr>
            <w:id w:val="1973323784"/>
            <w14:checkbox>
              <w14:checked w14:val="0"/>
              <w14:checkedState w14:val="2612" w14:font="MS Gothic"/>
              <w14:uncheckedState w14:val="2610" w14:font="MS Gothic"/>
            </w14:checkbox>
          </w:sdtPr>
          <w:sdtEndPr/>
          <w:sdtContent>
            <w:tc>
              <w:tcPr>
                <w:tcW w:w="641" w:type="dxa"/>
                <w:vAlign w:val="center"/>
              </w:tcPr>
              <w:p w14:paraId="36F844B4" w14:textId="795C671D" w:rsidR="00B7745B" w:rsidRPr="00600DCA" w:rsidRDefault="00635200" w:rsidP="00600DCA">
                <w:pPr>
                  <w:spacing w:before="60" w:after="60" w:line="259" w:lineRule="auto"/>
                  <w:jc w:val="center"/>
                  <w:rPr>
                    <w:rFonts w:ascii="MS Gothic" w:eastAsia="MS Gothic" w:hAnsi="MS Gothic" w:cstheme="minorHAnsi"/>
                    <w:sz w:val="20"/>
                    <w:szCs w:val="20"/>
                  </w:rPr>
                </w:pPr>
                <w:r w:rsidRPr="00600DCA">
                  <w:rPr>
                    <w:rFonts w:ascii="MS Gothic" w:eastAsia="MS Gothic" w:hAnsi="MS Gothic" w:cs="Segoe UI Symbol"/>
                    <w:sz w:val="20"/>
                    <w:szCs w:val="20"/>
                  </w:rPr>
                  <w:t>☐</w:t>
                </w:r>
              </w:p>
            </w:tc>
          </w:sdtContent>
        </w:sdt>
        <w:sdt>
          <w:sdtPr>
            <w:rPr>
              <w:rFonts w:ascii="MS Gothic" w:eastAsia="MS Gothic" w:hAnsi="MS Gothic"/>
              <w:sz w:val="20"/>
              <w:szCs w:val="20"/>
            </w:rPr>
            <w:id w:val="1664047645"/>
            <w14:checkbox>
              <w14:checked w14:val="0"/>
              <w14:checkedState w14:val="2612" w14:font="MS Gothic"/>
              <w14:uncheckedState w14:val="2610" w14:font="MS Gothic"/>
            </w14:checkbox>
          </w:sdtPr>
          <w:sdtEndPr/>
          <w:sdtContent>
            <w:tc>
              <w:tcPr>
                <w:tcW w:w="1249" w:type="dxa"/>
                <w:vAlign w:val="center"/>
              </w:tcPr>
              <w:p w14:paraId="57541128" w14:textId="2749D360" w:rsidR="00B7745B" w:rsidRPr="00600DCA" w:rsidRDefault="00635200" w:rsidP="00600DCA">
                <w:pPr>
                  <w:spacing w:before="60" w:after="60" w:line="259" w:lineRule="auto"/>
                  <w:jc w:val="center"/>
                  <w:rPr>
                    <w:rFonts w:ascii="MS Gothic" w:eastAsia="MS Gothic" w:hAnsi="MS Gothic" w:cstheme="minorHAnsi"/>
                    <w:sz w:val="20"/>
                    <w:szCs w:val="20"/>
                  </w:rPr>
                </w:pPr>
                <w:r w:rsidRPr="00600DCA">
                  <w:rPr>
                    <w:rFonts w:ascii="MS Gothic" w:eastAsia="MS Gothic" w:hAnsi="MS Gothic" w:cs="Segoe UI Symbol"/>
                    <w:sz w:val="20"/>
                    <w:szCs w:val="20"/>
                  </w:rPr>
                  <w:t>☐</w:t>
                </w:r>
              </w:p>
            </w:tc>
          </w:sdtContent>
        </w:sdt>
        <w:tc>
          <w:tcPr>
            <w:tcW w:w="4050" w:type="dxa"/>
          </w:tcPr>
          <w:p w14:paraId="6D7072D9" w14:textId="416EEBAD" w:rsidR="00B7745B" w:rsidRPr="00723322" w:rsidRDefault="00B7745B" w:rsidP="00A50977">
            <w:pPr>
              <w:spacing w:before="60" w:after="60" w:line="259" w:lineRule="auto"/>
              <w:rPr>
                <w:rFonts w:cstheme="minorHAnsi"/>
                <w:sz w:val="20"/>
                <w:szCs w:val="20"/>
              </w:rPr>
            </w:pPr>
          </w:p>
        </w:tc>
        <w:tc>
          <w:tcPr>
            <w:tcW w:w="4225" w:type="dxa"/>
          </w:tcPr>
          <w:p w14:paraId="0DF2D749" w14:textId="6749AE73" w:rsidR="00B7745B" w:rsidRPr="00723322" w:rsidRDefault="00B7745B" w:rsidP="008E4561">
            <w:pPr>
              <w:spacing w:before="60" w:after="60"/>
              <w:rPr>
                <w:rFonts w:cstheme="minorHAnsi"/>
                <w:sz w:val="20"/>
                <w:szCs w:val="20"/>
              </w:rPr>
            </w:pPr>
          </w:p>
        </w:tc>
      </w:tr>
      <w:tr w:rsidR="00B7745B" w:rsidRPr="00723322" w14:paraId="35F08C4B" w14:textId="77777777" w:rsidTr="267A4481">
        <w:trPr>
          <w:cnfStyle w:val="000000100000" w:firstRow="0" w:lastRow="0" w:firstColumn="0" w:lastColumn="0" w:oddVBand="0" w:evenVBand="0" w:oddHBand="1" w:evenHBand="0" w:firstRowFirstColumn="0" w:firstRowLastColumn="0" w:lastRowFirstColumn="0" w:lastRowLastColumn="0"/>
          <w:cantSplit/>
        </w:trPr>
        <w:tc>
          <w:tcPr>
            <w:tcW w:w="3505" w:type="dxa"/>
          </w:tcPr>
          <w:p w14:paraId="1E237248" w14:textId="0F5B03BD" w:rsidR="00B7745B" w:rsidRPr="00723322" w:rsidRDefault="00B7745B" w:rsidP="00814817">
            <w:pPr>
              <w:spacing w:before="60" w:after="60" w:line="259" w:lineRule="auto"/>
              <w:rPr>
                <w:rFonts w:cstheme="minorHAnsi"/>
                <w:sz w:val="20"/>
                <w:szCs w:val="20"/>
              </w:rPr>
            </w:pPr>
            <w:r w:rsidRPr="00723322">
              <w:rPr>
                <w:rFonts w:cstheme="minorHAnsi"/>
                <w:sz w:val="20"/>
                <w:szCs w:val="20"/>
              </w:rPr>
              <w:t>Do you have a routine auditing process for environmental services cleaning procedures?</w:t>
            </w:r>
          </w:p>
        </w:tc>
        <w:sdt>
          <w:sdtPr>
            <w:rPr>
              <w:rFonts w:ascii="MS Gothic" w:eastAsia="MS Gothic" w:hAnsi="MS Gothic"/>
              <w:sz w:val="20"/>
              <w:szCs w:val="20"/>
            </w:rPr>
            <w:id w:val="-1538117197"/>
            <w14:checkbox>
              <w14:checked w14:val="0"/>
              <w14:checkedState w14:val="2612" w14:font="MS Gothic"/>
              <w14:uncheckedState w14:val="2610" w14:font="MS Gothic"/>
            </w14:checkbox>
          </w:sdtPr>
          <w:sdtEndPr/>
          <w:sdtContent>
            <w:tc>
              <w:tcPr>
                <w:tcW w:w="720" w:type="dxa"/>
                <w:vAlign w:val="center"/>
              </w:tcPr>
              <w:p w14:paraId="50E4047B" w14:textId="7787445B" w:rsidR="00B7745B" w:rsidRPr="00600DCA" w:rsidRDefault="00635200" w:rsidP="00600DCA">
                <w:pPr>
                  <w:spacing w:before="60" w:after="60" w:line="259" w:lineRule="auto"/>
                  <w:jc w:val="center"/>
                  <w:rPr>
                    <w:rFonts w:ascii="MS Gothic" w:eastAsia="MS Gothic" w:hAnsi="MS Gothic" w:cstheme="minorHAnsi"/>
                    <w:sz w:val="20"/>
                    <w:szCs w:val="20"/>
                  </w:rPr>
                </w:pPr>
                <w:r w:rsidRPr="00600DCA">
                  <w:rPr>
                    <w:rFonts w:ascii="MS Gothic" w:eastAsia="MS Gothic" w:hAnsi="MS Gothic" w:cs="Segoe UI Symbol"/>
                    <w:sz w:val="20"/>
                    <w:szCs w:val="20"/>
                  </w:rPr>
                  <w:t>☐</w:t>
                </w:r>
              </w:p>
            </w:tc>
          </w:sdtContent>
        </w:sdt>
        <w:sdt>
          <w:sdtPr>
            <w:rPr>
              <w:rFonts w:ascii="MS Gothic" w:eastAsia="MS Gothic" w:hAnsi="MS Gothic"/>
              <w:sz w:val="20"/>
              <w:szCs w:val="20"/>
            </w:rPr>
            <w:id w:val="447130518"/>
            <w14:checkbox>
              <w14:checked w14:val="0"/>
              <w14:checkedState w14:val="2612" w14:font="MS Gothic"/>
              <w14:uncheckedState w14:val="2610" w14:font="MS Gothic"/>
            </w14:checkbox>
          </w:sdtPr>
          <w:sdtEndPr/>
          <w:sdtContent>
            <w:tc>
              <w:tcPr>
                <w:tcW w:w="641" w:type="dxa"/>
                <w:vAlign w:val="center"/>
              </w:tcPr>
              <w:p w14:paraId="568CB1BB" w14:textId="01750D32" w:rsidR="00B7745B" w:rsidRPr="00600DCA" w:rsidRDefault="00635200" w:rsidP="00600DCA">
                <w:pPr>
                  <w:spacing w:before="60" w:after="60" w:line="259" w:lineRule="auto"/>
                  <w:jc w:val="center"/>
                  <w:rPr>
                    <w:rFonts w:ascii="MS Gothic" w:eastAsia="MS Gothic" w:hAnsi="MS Gothic" w:cstheme="minorHAnsi"/>
                    <w:sz w:val="20"/>
                    <w:szCs w:val="20"/>
                  </w:rPr>
                </w:pPr>
                <w:r w:rsidRPr="00600DCA">
                  <w:rPr>
                    <w:rFonts w:ascii="MS Gothic" w:eastAsia="MS Gothic" w:hAnsi="MS Gothic" w:cs="Segoe UI Symbol"/>
                    <w:sz w:val="20"/>
                    <w:szCs w:val="20"/>
                  </w:rPr>
                  <w:t>☐</w:t>
                </w:r>
              </w:p>
            </w:tc>
          </w:sdtContent>
        </w:sdt>
        <w:sdt>
          <w:sdtPr>
            <w:rPr>
              <w:rFonts w:ascii="MS Gothic" w:eastAsia="MS Gothic" w:hAnsi="MS Gothic"/>
              <w:sz w:val="20"/>
              <w:szCs w:val="20"/>
            </w:rPr>
            <w:id w:val="376518023"/>
            <w14:checkbox>
              <w14:checked w14:val="0"/>
              <w14:checkedState w14:val="2612" w14:font="MS Gothic"/>
              <w14:uncheckedState w14:val="2610" w14:font="MS Gothic"/>
            </w14:checkbox>
          </w:sdtPr>
          <w:sdtEndPr/>
          <w:sdtContent>
            <w:tc>
              <w:tcPr>
                <w:tcW w:w="1249" w:type="dxa"/>
                <w:vAlign w:val="center"/>
              </w:tcPr>
              <w:p w14:paraId="3D0A6048" w14:textId="4D143ABF" w:rsidR="00B7745B" w:rsidRPr="00600DCA" w:rsidRDefault="00A8651A" w:rsidP="00600DCA">
                <w:pPr>
                  <w:spacing w:before="60" w:after="60" w:line="259" w:lineRule="auto"/>
                  <w:jc w:val="center"/>
                  <w:rPr>
                    <w:rFonts w:ascii="MS Gothic" w:eastAsia="MS Gothic" w:hAnsi="MS Gothic" w:cstheme="minorHAnsi"/>
                    <w:sz w:val="20"/>
                    <w:szCs w:val="20"/>
                  </w:rPr>
                </w:pPr>
                <w:r w:rsidRPr="00600DCA">
                  <w:rPr>
                    <w:rFonts w:ascii="MS Gothic" w:eastAsia="MS Gothic" w:hAnsi="MS Gothic" w:cstheme="minorHAnsi" w:hint="eastAsia"/>
                    <w:sz w:val="20"/>
                    <w:szCs w:val="20"/>
                  </w:rPr>
                  <w:t>☐</w:t>
                </w:r>
              </w:p>
            </w:tc>
          </w:sdtContent>
        </w:sdt>
        <w:tc>
          <w:tcPr>
            <w:tcW w:w="4050" w:type="dxa"/>
          </w:tcPr>
          <w:p w14:paraId="6E8B44F9" w14:textId="10A5A07C" w:rsidR="00B7745B" w:rsidRPr="00723322" w:rsidRDefault="00B7745B" w:rsidP="00A50977">
            <w:pPr>
              <w:spacing w:before="60" w:after="60" w:line="259" w:lineRule="auto"/>
              <w:rPr>
                <w:rFonts w:cstheme="minorHAnsi"/>
                <w:sz w:val="20"/>
                <w:szCs w:val="20"/>
              </w:rPr>
            </w:pPr>
          </w:p>
        </w:tc>
        <w:tc>
          <w:tcPr>
            <w:tcW w:w="4225" w:type="dxa"/>
          </w:tcPr>
          <w:p w14:paraId="16A00802" w14:textId="6F5A2D53" w:rsidR="002B6E86" w:rsidRPr="002B6E86" w:rsidRDefault="002B6E86" w:rsidP="00814817">
            <w:pPr>
              <w:spacing w:before="60" w:after="240"/>
              <w:rPr>
                <w:rFonts w:cstheme="minorHAnsi"/>
                <w:sz w:val="20"/>
                <w:szCs w:val="20"/>
              </w:rPr>
            </w:pPr>
            <w:r w:rsidRPr="00723322">
              <w:rPr>
                <w:rFonts w:cstheme="minorHAnsi"/>
                <w:sz w:val="20"/>
                <w:szCs w:val="20"/>
              </w:rPr>
              <w:t xml:space="preserve">Consider routine monitoring of EVS cleaning to observe compliance </w:t>
            </w:r>
            <w:proofErr w:type="gramStart"/>
            <w:r w:rsidRPr="00723322">
              <w:rPr>
                <w:rFonts w:cstheme="minorHAnsi"/>
                <w:sz w:val="20"/>
                <w:szCs w:val="20"/>
              </w:rPr>
              <w:t>of cleaning</w:t>
            </w:r>
            <w:proofErr w:type="gramEnd"/>
            <w:r w:rsidRPr="00723322">
              <w:rPr>
                <w:rFonts w:cstheme="minorHAnsi"/>
                <w:sz w:val="20"/>
                <w:szCs w:val="20"/>
              </w:rPr>
              <w:t xml:space="preserve"> procedure is completed </w:t>
            </w:r>
            <w:r w:rsidRPr="002B6E86">
              <w:rPr>
                <w:rFonts w:cstheme="minorHAnsi"/>
                <w:color w:val="000000"/>
                <w:sz w:val="20"/>
                <w:szCs w:val="20"/>
              </w:rPr>
              <w:t>correctly</w:t>
            </w:r>
            <w:r>
              <w:rPr>
                <w:rFonts w:cstheme="minorHAnsi"/>
                <w:sz w:val="20"/>
                <w:szCs w:val="20"/>
              </w:rPr>
              <w:t xml:space="preserve"> </w:t>
            </w:r>
            <w:r w:rsidRPr="00723322">
              <w:rPr>
                <w:rFonts w:cstheme="minorHAnsi"/>
                <w:sz w:val="20"/>
                <w:szCs w:val="20"/>
              </w:rPr>
              <w:t>(</w:t>
            </w:r>
            <w:r>
              <w:rPr>
                <w:rFonts w:cstheme="minorHAnsi"/>
                <w:sz w:val="20"/>
                <w:szCs w:val="20"/>
              </w:rPr>
              <w:t>e.g., r</w:t>
            </w:r>
            <w:r w:rsidRPr="00723322">
              <w:rPr>
                <w:rFonts w:cstheme="minorHAnsi"/>
                <w:sz w:val="20"/>
                <w:szCs w:val="20"/>
              </w:rPr>
              <w:t xml:space="preserve">ight order, correct </w:t>
            </w:r>
            <w:r w:rsidRPr="002B6E86">
              <w:rPr>
                <w:rFonts w:cstheme="minorHAnsi"/>
                <w:sz w:val="20"/>
                <w:szCs w:val="20"/>
              </w:rPr>
              <w:t>cleaners being used for different objects).</w:t>
            </w:r>
          </w:p>
          <w:p w14:paraId="0D8BBF0C" w14:textId="742F095B" w:rsidR="005A3A34" w:rsidRPr="002B6E86" w:rsidRDefault="002B6E86" w:rsidP="00814817">
            <w:pPr>
              <w:spacing w:before="60" w:after="240"/>
              <w:rPr>
                <w:rFonts w:cstheme="minorHAnsi"/>
                <w:sz w:val="20"/>
                <w:szCs w:val="20"/>
              </w:rPr>
            </w:pPr>
            <w:r w:rsidRPr="002B6E86">
              <w:rPr>
                <w:sz w:val="20"/>
                <w:szCs w:val="20"/>
              </w:rPr>
              <w:t xml:space="preserve">This </w:t>
            </w:r>
            <w:hyperlink r:id="rId61" w:tooltip="Environmental Cleaning Spreadsheet audit tool" w:history="1">
              <w:r w:rsidR="00B7745B" w:rsidRPr="009953D1">
                <w:rPr>
                  <w:rStyle w:val="Hyperlink"/>
                  <w:rFonts w:cstheme="minorHAnsi"/>
                  <w:sz w:val="20"/>
                  <w:szCs w:val="20"/>
                </w:rPr>
                <w:t>Environmental Cleaning Spreadsheet</w:t>
              </w:r>
            </w:hyperlink>
            <w:r w:rsidRPr="002B6E86">
              <w:rPr>
                <w:sz w:val="20"/>
                <w:szCs w:val="20"/>
              </w:rPr>
              <w:t xml:space="preserve"> </w:t>
            </w:r>
            <w:r w:rsidR="00B7745B" w:rsidRPr="002B6E86">
              <w:rPr>
                <w:rFonts w:cstheme="minorHAnsi"/>
                <w:sz w:val="20"/>
                <w:szCs w:val="20"/>
              </w:rPr>
              <w:t xml:space="preserve">audit tool </w:t>
            </w:r>
            <w:r w:rsidRPr="002B6E86">
              <w:rPr>
                <w:rFonts w:cstheme="minorHAnsi"/>
                <w:sz w:val="20"/>
                <w:szCs w:val="20"/>
              </w:rPr>
              <w:t xml:space="preserve">is </w:t>
            </w:r>
            <w:r w:rsidR="00B7745B" w:rsidRPr="002B6E86">
              <w:rPr>
                <w:rFonts w:cstheme="minorHAnsi"/>
                <w:sz w:val="20"/>
                <w:szCs w:val="20"/>
              </w:rPr>
              <w:t>available on the CDC website that individual nursing home</w:t>
            </w:r>
            <w:r w:rsidRPr="002B6E86">
              <w:rPr>
                <w:rFonts w:cstheme="minorHAnsi"/>
                <w:sz w:val="20"/>
                <w:szCs w:val="20"/>
              </w:rPr>
              <w:t>s</w:t>
            </w:r>
            <w:r w:rsidR="00B7745B" w:rsidRPr="002B6E86">
              <w:rPr>
                <w:rFonts w:cstheme="minorHAnsi"/>
                <w:sz w:val="20"/>
                <w:szCs w:val="20"/>
              </w:rPr>
              <w:t xml:space="preserve"> can modify and edit.</w:t>
            </w:r>
          </w:p>
          <w:p w14:paraId="125DDCE9" w14:textId="7D8D71E1" w:rsidR="00B7745B" w:rsidRPr="00723322" w:rsidRDefault="00B7745B" w:rsidP="008E4561">
            <w:pPr>
              <w:spacing w:before="60" w:after="60"/>
              <w:rPr>
                <w:rFonts w:cstheme="minorHAnsi"/>
                <w:sz w:val="20"/>
                <w:szCs w:val="20"/>
              </w:rPr>
            </w:pPr>
            <w:hyperlink r:id="rId62" w:tooltip="Guidelines for Environmental Infection Control in Health-Care Facilities" w:history="1">
              <w:r w:rsidRPr="002B6E86">
                <w:rPr>
                  <w:rStyle w:val="Hyperlink"/>
                  <w:rFonts w:cstheme="minorHAnsi"/>
                  <w:sz w:val="20"/>
                  <w:szCs w:val="20"/>
                </w:rPr>
                <w:t>Guidelines for Environmental Infection Control in Health-Care Facilities</w:t>
              </w:r>
            </w:hyperlink>
            <w:r w:rsidRPr="002B6E86">
              <w:rPr>
                <w:rFonts w:cstheme="minorHAnsi"/>
                <w:sz w:val="20"/>
                <w:szCs w:val="20"/>
              </w:rPr>
              <w:t xml:space="preserve"> includes standard practices for all environmental areas.</w:t>
            </w:r>
            <w:r w:rsidRPr="00723322">
              <w:rPr>
                <w:rFonts w:cstheme="minorHAnsi"/>
                <w:sz w:val="20"/>
                <w:szCs w:val="20"/>
              </w:rPr>
              <w:t xml:space="preserve"> </w:t>
            </w:r>
          </w:p>
        </w:tc>
      </w:tr>
      <w:tr w:rsidR="00B7745B" w:rsidRPr="00723322" w14:paraId="4F5C6385" w14:textId="77777777" w:rsidTr="267A4481">
        <w:trPr>
          <w:cantSplit/>
        </w:trPr>
        <w:tc>
          <w:tcPr>
            <w:tcW w:w="3505" w:type="dxa"/>
          </w:tcPr>
          <w:p w14:paraId="6BC4E10A" w14:textId="5283E946" w:rsidR="00B7745B" w:rsidRPr="00723322" w:rsidRDefault="00B7745B" w:rsidP="00763854">
            <w:pPr>
              <w:spacing w:before="60" w:after="60" w:line="259" w:lineRule="auto"/>
              <w:rPr>
                <w:rFonts w:cstheme="minorHAnsi"/>
                <w:sz w:val="20"/>
                <w:szCs w:val="20"/>
              </w:rPr>
            </w:pPr>
            <w:r w:rsidRPr="00723322">
              <w:rPr>
                <w:rFonts w:cstheme="minorHAnsi"/>
                <w:sz w:val="20"/>
                <w:szCs w:val="20"/>
              </w:rPr>
              <w:lastRenderedPageBreak/>
              <w:t>Do you have a reference form to identify who is responsible for cleaning high touch surface areas/item</w:t>
            </w:r>
            <w:r w:rsidR="00F93C2D">
              <w:rPr>
                <w:rFonts w:cstheme="minorHAnsi"/>
                <w:sz w:val="20"/>
                <w:szCs w:val="20"/>
              </w:rPr>
              <w:t>s</w:t>
            </w:r>
            <w:r w:rsidRPr="00723322">
              <w:rPr>
                <w:rFonts w:cstheme="minorHAnsi"/>
                <w:sz w:val="20"/>
                <w:szCs w:val="20"/>
              </w:rPr>
              <w:t xml:space="preserve"> in the facility? Does it share how often that area/item should be routinely cleaned?</w:t>
            </w:r>
          </w:p>
        </w:tc>
        <w:sdt>
          <w:sdtPr>
            <w:rPr>
              <w:rFonts w:ascii="MS Gothic" w:eastAsia="MS Gothic" w:hAnsi="MS Gothic"/>
              <w:sz w:val="20"/>
              <w:szCs w:val="20"/>
            </w:rPr>
            <w:id w:val="613793560"/>
            <w14:checkbox>
              <w14:checked w14:val="0"/>
              <w14:checkedState w14:val="2612" w14:font="MS Gothic"/>
              <w14:uncheckedState w14:val="2610" w14:font="MS Gothic"/>
            </w14:checkbox>
          </w:sdtPr>
          <w:sdtEndPr/>
          <w:sdtContent>
            <w:tc>
              <w:tcPr>
                <w:tcW w:w="720" w:type="dxa"/>
                <w:vAlign w:val="center"/>
              </w:tcPr>
              <w:p w14:paraId="7AFA3C15" w14:textId="3449DB5A" w:rsidR="00B7745B" w:rsidRPr="00600DCA" w:rsidRDefault="00635200" w:rsidP="00600DCA">
                <w:pPr>
                  <w:spacing w:before="60" w:after="60" w:line="259" w:lineRule="auto"/>
                  <w:jc w:val="center"/>
                  <w:rPr>
                    <w:rFonts w:ascii="MS Gothic" w:eastAsia="MS Gothic" w:hAnsi="MS Gothic" w:cstheme="minorHAnsi"/>
                    <w:sz w:val="20"/>
                    <w:szCs w:val="20"/>
                  </w:rPr>
                </w:pPr>
                <w:r w:rsidRPr="00600DCA">
                  <w:rPr>
                    <w:rFonts w:ascii="MS Gothic" w:eastAsia="MS Gothic" w:hAnsi="MS Gothic" w:cs="Segoe UI Symbol"/>
                    <w:sz w:val="20"/>
                    <w:szCs w:val="20"/>
                  </w:rPr>
                  <w:t>☐</w:t>
                </w:r>
              </w:p>
            </w:tc>
          </w:sdtContent>
        </w:sdt>
        <w:sdt>
          <w:sdtPr>
            <w:rPr>
              <w:rFonts w:ascii="MS Gothic" w:eastAsia="MS Gothic" w:hAnsi="MS Gothic"/>
              <w:sz w:val="20"/>
              <w:szCs w:val="20"/>
            </w:rPr>
            <w:id w:val="-380330922"/>
            <w14:checkbox>
              <w14:checked w14:val="0"/>
              <w14:checkedState w14:val="2612" w14:font="MS Gothic"/>
              <w14:uncheckedState w14:val="2610" w14:font="MS Gothic"/>
            </w14:checkbox>
          </w:sdtPr>
          <w:sdtEndPr/>
          <w:sdtContent>
            <w:tc>
              <w:tcPr>
                <w:tcW w:w="641" w:type="dxa"/>
                <w:vAlign w:val="center"/>
              </w:tcPr>
              <w:p w14:paraId="6CDFF0C8" w14:textId="6F6D4C04" w:rsidR="00B7745B" w:rsidRPr="00600DCA" w:rsidRDefault="00635200" w:rsidP="00600DCA">
                <w:pPr>
                  <w:spacing w:before="60" w:after="60" w:line="259" w:lineRule="auto"/>
                  <w:jc w:val="center"/>
                  <w:rPr>
                    <w:rFonts w:ascii="MS Gothic" w:eastAsia="MS Gothic" w:hAnsi="MS Gothic" w:cstheme="minorHAnsi"/>
                    <w:sz w:val="20"/>
                    <w:szCs w:val="20"/>
                  </w:rPr>
                </w:pPr>
                <w:r w:rsidRPr="00600DCA">
                  <w:rPr>
                    <w:rFonts w:ascii="MS Gothic" w:eastAsia="MS Gothic" w:hAnsi="MS Gothic" w:cs="Segoe UI Symbol"/>
                    <w:sz w:val="20"/>
                    <w:szCs w:val="20"/>
                  </w:rPr>
                  <w:t>☐</w:t>
                </w:r>
              </w:p>
            </w:tc>
          </w:sdtContent>
        </w:sdt>
        <w:sdt>
          <w:sdtPr>
            <w:rPr>
              <w:rFonts w:ascii="MS Gothic" w:eastAsia="MS Gothic" w:hAnsi="MS Gothic"/>
              <w:sz w:val="20"/>
              <w:szCs w:val="20"/>
            </w:rPr>
            <w:id w:val="-538505877"/>
            <w14:checkbox>
              <w14:checked w14:val="0"/>
              <w14:checkedState w14:val="2612" w14:font="MS Gothic"/>
              <w14:uncheckedState w14:val="2610" w14:font="MS Gothic"/>
            </w14:checkbox>
          </w:sdtPr>
          <w:sdtEndPr/>
          <w:sdtContent>
            <w:tc>
              <w:tcPr>
                <w:tcW w:w="1249" w:type="dxa"/>
                <w:vAlign w:val="center"/>
              </w:tcPr>
              <w:p w14:paraId="30850382" w14:textId="7F679AA0" w:rsidR="00B7745B" w:rsidRPr="00600DCA" w:rsidRDefault="00635200" w:rsidP="00600DCA">
                <w:pPr>
                  <w:spacing w:before="60" w:after="60" w:line="259" w:lineRule="auto"/>
                  <w:jc w:val="center"/>
                  <w:rPr>
                    <w:rFonts w:ascii="MS Gothic" w:eastAsia="MS Gothic" w:hAnsi="MS Gothic" w:cstheme="minorHAnsi"/>
                    <w:sz w:val="20"/>
                    <w:szCs w:val="20"/>
                  </w:rPr>
                </w:pPr>
                <w:r w:rsidRPr="00600DCA">
                  <w:rPr>
                    <w:rFonts w:ascii="MS Gothic" w:eastAsia="MS Gothic" w:hAnsi="MS Gothic" w:cs="Segoe UI Symbol"/>
                    <w:sz w:val="20"/>
                    <w:szCs w:val="20"/>
                  </w:rPr>
                  <w:t>☐</w:t>
                </w:r>
              </w:p>
            </w:tc>
          </w:sdtContent>
        </w:sdt>
        <w:tc>
          <w:tcPr>
            <w:tcW w:w="4050" w:type="dxa"/>
          </w:tcPr>
          <w:p w14:paraId="66250BEF" w14:textId="2CF1A174" w:rsidR="00F44F69" w:rsidRPr="00723322" w:rsidRDefault="00F71948" w:rsidP="00A50977">
            <w:pPr>
              <w:spacing w:before="60" w:after="60" w:line="259" w:lineRule="auto"/>
              <w:rPr>
                <w:rFonts w:cstheme="minorHAnsi"/>
                <w:sz w:val="20"/>
                <w:szCs w:val="20"/>
              </w:rPr>
            </w:pPr>
            <w:r>
              <w:rPr>
                <w:rFonts w:cstheme="minorHAnsi"/>
                <w:sz w:val="20"/>
                <w:szCs w:val="20"/>
              </w:rPr>
              <w:t xml:space="preserve"> </w:t>
            </w:r>
          </w:p>
        </w:tc>
        <w:tc>
          <w:tcPr>
            <w:tcW w:w="4225" w:type="dxa"/>
          </w:tcPr>
          <w:p w14:paraId="6BB397C0" w14:textId="26F1C4EE" w:rsidR="00A51DD4" w:rsidRDefault="00A51DD4" w:rsidP="00763854">
            <w:pPr>
              <w:spacing w:before="60" w:after="240"/>
              <w:rPr>
                <w:rFonts w:cstheme="minorHAnsi"/>
                <w:sz w:val="20"/>
                <w:szCs w:val="20"/>
              </w:rPr>
            </w:pPr>
            <w:r w:rsidRPr="00723322">
              <w:rPr>
                <w:rFonts w:cstheme="minorHAnsi"/>
                <w:sz w:val="20"/>
                <w:szCs w:val="20"/>
              </w:rPr>
              <w:t>Consider assign</w:t>
            </w:r>
            <w:r>
              <w:rPr>
                <w:rFonts w:cstheme="minorHAnsi"/>
                <w:sz w:val="20"/>
                <w:szCs w:val="20"/>
              </w:rPr>
              <w:t xml:space="preserve">ing </w:t>
            </w:r>
            <w:r w:rsidRPr="00723322">
              <w:rPr>
                <w:rFonts w:cstheme="minorHAnsi"/>
                <w:sz w:val="20"/>
                <w:szCs w:val="20"/>
              </w:rPr>
              <w:t>roles to identify who cleans specific items for routine thorough cleaning. For example</w:t>
            </w:r>
            <w:r>
              <w:rPr>
                <w:rFonts w:cstheme="minorHAnsi"/>
                <w:sz w:val="20"/>
                <w:szCs w:val="20"/>
              </w:rPr>
              <w:t>,</w:t>
            </w:r>
            <w:r w:rsidRPr="00723322">
              <w:rPr>
                <w:rFonts w:cstheme="minorHAnsi"/>
                <w:sz w:val="20"/>
                <w:szCs w:val="20"/>
              </w:rPr>
              <w:t xml:space="preserve"> </w:t>
            </w:r>
            <w:r>
              <w:rPr>
                <w:rFonts w:cstheme="minorHAnsi"/>
                <w:sz w:val="20"/>
                <w:szCs w:val="20"/>
              </w:rPr>
              <w:t>a</w:t>
            </w:r>
            <w:r w:rsidRPr="00723322">
              <w:rPr>
                <w:rFonts w:cstheme="minorHAnsi"/>
                <w:sz w:val="20"/>
                <w:szCs w:val="20"/>
              </w:rPr>
              <w:t xml:space="preserve"> CNA </w:t>
            </w:r>
            <w:r>
              <w:rPr>
                <w:rFonts w:cstheme="minorHAnsi"/>
                <w:sz w:val="20"/>
                <w:szCs w:val="20"/>
              </w:rPr>
              <w:t>will</w:t>
            </w:r>
            <w:r w:rsidRPr="00723322">
              <w:rPr>
                <w:rFonts w:cstheme="minorHAnsi"/>
                <w:sz w:val="20"/>
                <w:szCs w:val="20"/>
              </w:rPr>
              <w:t xml:space="preserve"> clean the tub between </w:t>
            </w:r>
            <w:proofErr w:type="gramStart"/>
            <w:r w:rsidRPr="00723322">
              <w:rPr>
                <w:rFonts w:cstheme="minorHAnsi"/>
                <w:sz w:val="20"/>
                <w:szCs w:val="20"/>
              </w:rPr>
              <w:t>use of residents</w:t>
            </w:r>
            <w:proofErr w:type="gramEnd"/>
            <w:r w:rsidRPr="00723322">
              <w:rPr>
                <w:rFonts w:cstheme="minorHAnsi"/>
                <w:sz w:val="20"/>
                <w:szCs w:val="20"/>
              </w:rPr>
              <w:t xml:space="preserve"> but housekeeping thoroughly cleans all surfaces of the tub room at the end of each day</w:t>
            </w:r>
            <w:r w:rsidR="00F93C2D">
              <w:rPr>
                <w:rFonts w:cstheme="minorHAnsi"/>
                <w:sz w:val="20"/>
                <w:szCs w:val="20"/>
              </w:rPr>
              <w:t>.</w:t>
            </w:r>
            <w:r w:rsidRPr="00723322">
              <w:rPr>
                <w:rFonts w:cstheme="minorHAnsi"/>
                <w:sz w:val="20"/>
                <w:szCs w:val="20"/>
              </w:rPr>
              <w:t xml:space="preserve"> </w:t>
            </w:r>
            <w:r w:rsidR="00F93C2D">
              <w:rPr>
                <w:rFonts w:cstheme="minorHAnsi"/>
                <w:sz w:val="20"/>
                <w:szCs w:val="20"/>
              </w:rPr>
              <w:t>N</w:t>
            </w:r>
            <w:r w:rsidR="00F93C2D" w:rsidRPr="00723322">
              <w:rPr>
                <w:rFonts w:cstheme="minorHAnsi"/>
                <w:sz w:val="20"/>
                <w:szCs w:val="20"/>
              </w:rPr>
              <w:t>urses</w:t>
            </w:r>
            <w:r w:rsidR="00F93C2D">
              <w:rPr>
                <w:rFonts w:cstheme="minorHAnsi"/>
                <w:sz w:val="20"/>
                <w:szCs w:val="20"/>
              </w:rPr>
              <w:t xml:space="preserve"> </w:t>
            </w:r>
            <w:r>
              <w:rPr>
                <w:rFonts w:cstheme="minorHAnsi"/>
                <w:sz w:val="20"/>
                <w:szCs w:val="20"/>
              </w:rPr>
              <w:t>are</w:t>
            </w:r>
            <w:r w:rsidRPr="00723322">
              <w:rPr>
                <w:rFonts w:cstheme="minorHAnsi"/>
                <w:sz w:val="20"/>
                <w:szCs w:val="20"/>
              </w:rPr>
              <w:t xml:space="preserve"> responsible for cleaning the nurse station routinely after each shift, but </w:t>
            </w:r>
            <w:proofErr w:type="gramStart"/>
            <w:r w:rsidRPr="00723322">
              <w:rPr>
                <w:rFonts w:cstheme="minorHAnsi"/>
                <w:sz w:val="20"/>
                <w:szCs w:val="20"/>
              </w:rPr>
              <w:t>night</w:t>
            </w:r>
            <w:proofErr w:type="gramEnd"/>
            <w:r w:rsidRPr="00723322">
              <w:rPr>
                <w:rFonts w:cstheme="minorHAnsi"/>
                <w:sz w:val="20"/>
                <w:szCs w:val="20"/>
              </w:rPr>
              <w:t xml:space="preserve"> shift thoroughly cleans on</w:t>
            </w:r>
            <w:r>
              <w:rPr>
                <w:rFonts w:cstheme="minorHAnsi"/>
                <w:sz w:val="20"/>
                <w:szCs w:val="20"/>
              </w:rPr>
              <w:t>e</w:t>
            </w:r>
            <w:r w:rsidRPr="00723322">
              <w:rPr>
                <w:rFonts w:cstheme="minorHAnsi"/>
                <w:sz w:val="20"/>
                <w:szCs w:val="20"/>
              </w:rPr>
              <w:t xml:space="preserve"> time per week on Wednesdays. This will support reliability of the process and help everyone understand the process that includes their role with Infection Control.</w:t>
            </w:r>
          </w:p>
          <w:p w14:paraId="47DAA423" w14:textId="2C158FAB" w:rsidR="008741D4" w:rsidRDefault="008741D4" w:rsidP="00763854">
            <w:pPr>
              <w:spacing w:before="60" w:after="240"/>
              <w:rPr>
                <w:rFonts w:cstheme="minorHAnsi"/>
                <w:sz w:val="20"/>
                <w:szCs w:val="20"/>
              </w:rPr>
            </w:pPr>
            <w:hyperlink r:id="rId63" w:tooltip="Cleaning Assignments document" w:history="1">
              <w:r w:rsidRPr="006D5DD7">
                <w:rPr>
                  <w:rStyle w:val="Hyperlink"/>
                  <w:rFonts w:cstheme="minorHAnsi"/>
                  <w:sz w:val="20"/>
                  <w:szCs w:val="20"/>
                </w:rPr>
                <w:t>Cleaning Assignments</w:t>
              </w:r>
            </w:hyperlink>
          </w:p>
          <w:p w14:paraId="7A2743AE" w14:textId="5BA448B0" w:rsidR="008741D4" w:rsidRPr="00723322" w:rsidRDefault="008741D4" w:rsidP="00564322">
            <w:pPr>
              <w:spacing w:before="60" w:after="60"/>
              <w:rPr>
                <w:rFonts w:cstheme="minorHAnsi"/>
                <w:sz w:val="20"/>
                <w:szCs w:val="20"/>
              </w:rPr>
            </w:pPr>
            <w:hyperlink r:id="rId64" w:tooltip="Cleaning Checklist document" w:history="1">
              <w:r w:rsidRPr="006650E0">
                <w:rPr>
                  <w:rStyle w:val="Hyperlink"/>
                  <w:rFonts w:cstheme="minorHAnsi"/>
                  <w:sz w:val="20"/>
                  <w:szCs w:val="20"/>
                </w:rPr>
                <w:t>Cleaning Checklist</w:t>
              </w:r>
            </w:hyperlink>
          </w:p>
        </w:tc>
      </w:tr>
      <w:tr w:rsidR="005C1343" w:rsidRPr="00723322" w14:paraId="6D79C8EC" w14:textId="77777777" w:rsidTr="267A4481">
        <w:trPr>
          <w:cnfStyle w:val="000000100000" w:firstRow="0" w:lastRow="0" w:firstColumn="0" w:lastColumn="0" w:oddVBand="0" w:evenVBand="0" w:oddHBand="1" w:evenHBand="0" w:firstRowFirstColumn="0" w:firstRowLastColumn="0" w:lastRowFirstColumn="0" w:lastRowLastColumn="0"/>
          <w:cantSplit/>
        </w:trPr>
        <w:tc>
          <w:tcPr>
            <w:tcW w:w="3505" w:type="dxa"/>
          </w:tcPr>
          <w:p w14:paraId="658AA6F7" w14:textId="199AEB1B" w:rsidR="005C1343" w:rsidRPr="00723322" w:rsidRDefault="000712BC" w:rsidP="00A50977">
            <w:pPr>
              <w:spacing w:before="60" w:after="60"/>
              <w:rPr>
                <w:rFonts w:cstheme="minorHAnsi"/>
                <w:sz w:val="20"/>
                <w:szCs w:val="20"/>
              </w:rPr>
            </w:pPr>
            <w:r>
              <w:rPr>
                <w:rFonts w:cstheme="minorHAnsi"/>
                <w:sz w:val="20"/>
                <w:szCs w:val="20"/>
              </w:rPr>
              <w:t>Is there a designated staff member to oversee the water management program?</w:t>
            </w:r>
          </w:p>
        </w:tc>
        <w:sdt>
          <w:sdtPr>
            <w:rPr>
              <w:rFonts w:ascii="MS Gothic" w:eastAsia="MS Gothic" w:hAnsi="MS Gothic"/>
              <w:sz w:val="20"/>
              <w:szCs w:val="20"/>
            </w:rPr>
            <w:id w:val="-1201854965"/>
            <w14:checkbox>
              <w14:checked w14:val="0"/>
              <w14:checkedState w14:val="2612" w14:font="MS Gothic"/>
              <w14:uncheckedState w14:val="2610" w14:font="MS Gothic"/>
            </w14:checkbox>
          </w:sdtPr>
          <w:sdtEndPr/>
          <w:sdtContent>
            <w:tc>
              <w:tcPr>
                <w:tcW w:w="720" w:type="dxa"/>
                <w:vAlign w:val="center"/>
              </w:tcPr>
              <w:p w14:paraId="13342D5F" w14:textId="6AF1630F" w:rsidR="005C1343" w:rsidRPr="00600DCA" w:rsidRDefault="000712BC" w:rsidP="00600DCA">
                <w:pPr>
                  <w:spacing w:before="60" w:after="60"/>
                  <w:jc w:val="center"/>
                  <w:rPr>
                    <w:rFonts w:ascii="MS Gothic" w:eastAsia="MS Gothic" w:hAnsi="MS Gothic" w:cstheme="minorHAnsi"/>
                    <w:sz w:val="20"/>
                    <w:szCs w:val="20"/>
                  </w:rPr>
                </w:pPr>
                <w:r w:rsidRPr="00600DCA">
                  <w:rPr>
                    <w:rFonts w:ascii="MS Gothic" w:eastAsia="MS Gothic" w:hAnsi="MS Gothic" w:cstheme="minorHAnsi" w:hint="eastAsia"/>
                    <w:sz w:val="20"/>
                    <w:szCs w:val="20"/>
                  </w:rPr>
                  <w:t>☐</w:t>
                </w:r>
              </w:p>
            </w:tc>
          </w:sdtContent>
        </w:sdt>
        <w:sdt>
          <w:sdtPr>
            <w:rPr>
              <w:rFonts w:ascii="MS Gothic" w:eastAsia="MS Gothic" w:hAnsi="MS Gothic"/>
              <w:sz w:val="20"/>
              <w:szCs w:val="20"/>
            </w:rPr>
            <w:id w:val="1606605878"/>
            <w14:checkbox>
              <w14:checked w14:val="0"/>
              <w14:checkedState w14:val="2612" w14:font="MS Gothic"/>
              <w14:uncheckedState w14:val="2610" w14:font="MS Gothic"/>
            </w14:checkbox>
          </w:sdtPr>
          <w:sdtEndPr/>
          <w:sdtContent>
            <w:tc>
              <w:tcPr>
                <w:tcW w:w="641" w:type="dxa"/>
                <w:vAlign w:val="center"/>
              </w:tcPr>
              <w:p w14:paraId="53BD4E9B" w14:textId="392EF1CF" w:rsidR="005C1343" w:rsidRPr="00600DCA" w:rsidRDefault="000712BC" w:rsidP="00600DCA">
                <w:pPr>
                  <w:spacing w:before="60" w:after="60"/>
                  <w:jc w:val="center"/>
                  <w:rPr>
                    <w:rFonts w:ascii="MS Gothic" w:eastAsia="MS Gothic" w:hAnsi="MS Gothic" w:cstheme="minorHAnsi"/>
                    <w:sz w:val="20"/>
                    <w:szCs w:val="20"/>
                  </w:rPr>
                </w:pPr>
                <w:r w:rsidRPr="00600DCA">
                  <w:rPr>
                    <w:rFonts w:ascii="MS Gothic" w:eastAsia="MS Gothic" w:hAnsi="MS Gothic" w:cstheme="minorHAnsi" w:hint="eastAsia"/>
                    <w:sz w:val="20"/>
                    <w:szCs w:val="20"/>
                  </w:rPr>
                  <w:t>☐</w:t>
                </w:r>
              </w:p>
            </w:tc>
          </w:sdtContent>
        </w:sdt>
        <w:sdt>
          <w:sdtPr>
            <w:rPr>
              <w:rFonts w:ascii="MS Gothic" w:eastAsia="MS Gothic" w:hAnsi="MS Gothic"/>
              <w:sz w:val="20"/>
              <w:szCs w:val="20"/>
            </w:rPr>
            <w:id w:val="-1530789344"/>
            <w14:checkbox>
              <w14:checked w14:val="0"/>
              <w14:checkedState w14:val="2612" w14:font="MS Gothic"/>
              <w14:uncheckedState w14:val="2610" w14:font="MS Gothic"/>
            </w14:checkbox>
          </w:sdtPr>
          <w:sdtEndPr/>
          <w:sdtContent>
            <w:tc>
              <w:tcPr>
                <w:tcW w:w="1249" w:type="dxa"/>
                <w:vAlign w:val="center"/>
              </w:tcPr>
              <w:p w14:paraId="207D79E3" w14:textId="67412E90" w:rsidR="005C1343" w:rsidRPr="00600DCA" w:rsidRDefault="000712BC" w:rsidP="00600DCA">
                <w:pPr>
                  <w:spacing w:before="60" w:after="60"/>
                  <w:jc w:val="center"/>
                  <w:rPr>
                    <w:rFonts w:ascii="MS Gothic" w:eastAsia="MS Gothic" w:hAnsi="MS Gothic" w:cstheme="minorHAnsi"/>
                    <w:sz w:val="20"/>
                    <w:szCs w:val="20"/>
                  </w:rPr>
                </w:pPr>
                <w:r w:rsidRPr="00600DCA">
                  <w:rPr>
                    <w:rFonts w:ascii="MS Gothic" w:eastAsia="MS Gothic" w:hAnsi="MS Gothic" w:cstheme="minorHAnsi" w:hint="eastAsia"/>
                    <w:sz w:val="20"/>
                    <w:szCs w:val="20"/>
                  </w:rPr>
                  <w:t>☐</w:t>
                </w:r>
              </w:p>
            </w:tc>
          </w:sdtContent>
        </w:sdt>
        <w:tc>
          <w:tcPr>
            <w:tcW w:w="4050" w:type="dxa"/>
          </w:tcPr>
          <w:p w14:paraId="08B9AA52" w14:textId="77777777" w:rsidR="005C1343" w:rsidRDefault="005C1343" w:rsidP="00A50977">
            <w:pPr>
              <w:spacing w:before="60" w:after="60"/>
              <w:rPr>
                <w:rFonts w:cstheme="minorHAnsi"/>
                <w:sz w:val="20"/>
                <w:szCs w:val="20"/>
              </w:rPr>
            </w:pPr>
          </w:p>
        </w:tc>
        <w:tc>
          <w:tcPr>
            <w:tcW w:w="4225" w:type="dxa"/>
          </w:tcPr>
          <w:p w14:paraId="01C4389F" w14:textId="7DFFFE4B" w:rsidR="007B7FD4" w:rsidRDefault="007B7FD4" w:rsidP="00F723DC">
            <w:pPr>
              <w:spacing w:before="60" w:after="240"/>
              <w:rPr>
                <w:rFonts w:cstheme="minorHAnsi"/>
                <w:sz w:val="20"/>
                <w:szCs w:val="20"/>
              </w:rPr>
            </w:pPr>
            <w:hyperlink r:id="rId65" w:tooltip="Water Management Resource document" w:history="1">
              <w:r w:rsidRPr="007B7FD4">
                <w:rPr>
                  <w:rStyle w:val="Hyperlink"/>
                  <w:rFonts w:cstheme="minorHAnsi"/>
                  <w:sz w:val="20"/>
                  <w:szCs w:val="20"/>
                </w:rPr>
                <w:t>Water Management Resource</w:t>
              </w:r>
            </w:hyperlink>
          </w:p>
          <w:p w14:paraId="55C7CFBF" w14:textId="1F719C37" w:rsidR="007B7FD4" w:rsidRPr="00723322" w:rsidRDefault="007B7FD4" w:rsidP="00564322">
            <w:pPr>
              <w:spacing w:before="60" w:after="60"/>
              <w:rPr>
                <w:rFonts w:cstheme="minorHAnsi"/>
                <w:sz w:val="20"/>
                <w:szCs w:val="20"/>
              </w:rPr>
            </w:pPr>
            <w:hyperlink r:id="rId66" w:tooltip="Water Management Checklist document" w:history="1">
              <w:r w:rsidRPr="007B7FD4">
                <w:rPr>
                  <w:rStyle w:val="Hyperlink"/>
                  <w:rFonts w:cstheme="minorHAnsi"/>
                  <w:sz w:val="20"/>
                  <w:szCs w:val="20"/>
                </w:rPr>
                <w:t>Water Management Checklist</w:t>
              </w:r>
            </w:hyperlink>
          </w:p>
        </w:tc>
      </w:tr>
    </w:tbl>
    <w:p w14:paraId="565DCF1F" w14:textId="1BDDE177" w:rsidR="00DF3CBA" w:rsidRPr="00723322" w:rsidRDefault="00DF3CBA" w:rsidP="00F723DC">
      <w:pPr>
        <w:pStyle w:val="Heading1"/>
        <w:spacing w:before="480" w:after="60"/>
        <w:rPr>
          <w:rFonts w:asciiTheme="minorHAnsi" w:hAnsiTheme="minorHAnsi" w:cstheme="minorHAnsi"/>
        </w:rPr>
      </w:pPr>
      <w:bookmarkStart w:id="9" w:name="_Toc155713101"/>
      <w:r w:rsidRPr="00723322">
        <w:rPr>
          <w:rFonts w:asciiTheme="minorHAnsi" w:hAnsiTheme="minorHAnsi" w:cstheme="minorHAnsi"/>
          <w:color w:val="auto"/>
        </w:rPr>
        <w:t>Staff Break Rooms</w:t>
      </w:r>
      <w:bookmarkEnd w:id="9"/>
    </w:p>
    <w:tbl>
      <w:tblPr>
        <w:tblStyle w:val="GridTable4-Accent2"/>
        <w:tblW w:w="14390" w:type="dxa"/>
        <w:tblLayout w:type="fixed"/>
        <w:tblLook w:val="04A0" w:firstRow="1" w:lastRow="0" w:firstColumn="1" w:lastColumn="0" w:noHBand="0" w:noVBand="1"/>
        <w:tblCaption w:val="Staff Break Rooms"/>
        <w:tblDescription w:val="Staff Break Rooms; 6 columns and 6 rows including header rows split across 2 pages, Header column from left to right: Key Questions, Yes, No, Not Observed, Summary of Observation, Improvement Activities Recommended and Key References&#10;"/>
      </w:tblPr>
      <w:tblGrid>
        <w:gridCol w:w="3535"/>
        <w:gridCol w:w="700"/>
        <w:gridCol w:w="620"/>
        <w:gridCol w:w="1260"/>
        <w:gridCol w:w="4050"/>
        <w:gridCol w:w="4225"/>
      </w:tblGrid>
      <w:tr w:rsidR="00115F3C" w:rsidRPr="00723322" w14:paraId="405984D6" w14:textId="77777777" w:rsidTr="004148E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35" w:type="dxa"/>
            <w:vAlign w:val="center"/>
          </w:tcPr>
          <w:p w14:paraId="0195BDFC" w14:textId="0CA6F534" w:rsidR="00115F3C" w:rsidRPr="00723322" w:rsidRDefault="00DF3CBA" w:rsidP="00752AA3">
            <w:pPr>
              <w:spacing w:before="60" w:after="60" w:line="259" w:lineRule="auto"/>
              <w:jc w:val="center"/>
              <w:rPr>
                <w:rStyle w:val="Strong"/>
                <w:rFonts w:cstheme="minorHAnsi"/>
                <w:b/>
                <w:bCs/>
              </w:rPr>
            </w:pPr>
            <w:r w:rsidRPr="00723322">
              <w:rPr>
                <w:rStyle w:val="Strong"/>
                <w:rFonts w:cstheme="minorHAnsi"/>
                <w:b/>
                <w:bCs/>
                <w:sz w:val="24"/>
                <w:szCs w:val="24"/>
              </w:rPr>
              <w:t>Key Questions</w:t>
            </w:r>
          </w:p>
        </w:tc>
        <w:tc>
          <w:tcPr>
            <w:tcW w:w="700" w:type="dxa"/>
            <w:vAlign w:val="center"/>
          </w:tcPr>
          <w:p w14:paraId="68A629C3" w14:textId="77777777" w:rsidR="00115F3C" w:rsidRPr="00723322" w:rsidRDefault="00115F3C" w:rsidP="00752AA3">
            <w:pPr>
              <w:spacing w:before="60" w:after="60" w:line="259"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723322">
              <w:rPr>
                <w:rFonts w:cstheme="minorHAnsi"/>
                <w:sz w:val="24"/>
                <w:szCs w:val="24"/>
              </w:rPr>
              <w:t>Yes</w:t>
            </w:r>
          </w:p>
        </w:tc>
        <w:tc>
          <w:tcPr>
            <w:tcW w:w="620" w:type="dxa"/>
            <w:vAlign w:val="center"/>
          </w:tcPr>
          <w:p w14:paraId="499D070A" w14:textId="77777777" w:rsidR="00115F3C" w:rsidRPr="00723322" w:rsidRDefault="00115F3C" w:rsidP="00752AA3">
            <w:pPr>
              <w:spacing w:before="60" w:after="60" w:line="259"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723322">
              <w:rPr>
                <w:rFonts w:cstheme="minorHAnsi"/>
                <w:sz w:val="24"/>
                <w:szCs w:val="24"/>
              </w:rPr>
              <w:t>No</w:t>
            </w:r>
          </w:p>
        </w:tc>
        <w:tc>
          <w:tcPr>
            <w:tcW w:w="1260" w:type="dxa"/>
            <w:vAlign w:val="center"/>
          </w:tcPr>
          <w:p w14:paraId="5ED61B3E" w14:textId="439D570B" w:rsidR="00115F3C" w:rsidRPr="00723322" w:rsidRDefault="00B7745B" w:rsidP="00752AA3">
            <w:pPr>
              <w:spacing w:before="60" w:after="60" w:line="259"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723322">
              <w:rPr>
                <w:rFonts w:cstheme="minorHAnsi"/>
                <w:sz w:val="24"/>
                <w:szCs w:val="24"/>
              </w:rPr>
              <w:t>Not Observed</w:t>
            </w:r>
          </w:p>
        </w:tc>
        <w:tc>
          <w:tcPr>
            <w:tcW w:w="4050" w:type="dxa"/>
            <w:vAlign w:val="center"/>
          </w:tcPr>
          <w:p w14:paraId="2823F0D6" w14:textId="0CB03461" w:rsidR="00115F3C" w:rsidRPr="00723322" w:rsidRDefault="00115F3C" w:rsidP="00752AA3">
            <w:pPr>
              <w:spacing w:before="60" w:after="60" w:line="259"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723322">
              <w:rPr>
                <w:rFonts w:cstheme="minorHAnsi"/>
                <w:sz w:val="24"/>
                <w:szCs w:val="24"/>
              </w:rPr>
              <w:t>Summary of Observation</w:t>
            </w:r>
          </w:p>
        </w:tc>
        <w:tc>
          <w:tcPr>
            <w:tcW w:w="4225" w:type="dxa"/>
            <w:vAlign w:val="center"/>
          </w:tcPr>
          <w:p w14:paraId="05DB124B" w14:textId="538C093A" w:rsidR="00115F3C" w:rsidRPr="00723322" w:rsidRDefault="00115F3C" w:rsidP="00752AA3">
            <w:pPr>
              <w:spacing w:before="60" w:after="60" w:line="259"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723322">
              <w:rPr>
                <w:rFonts w:cstheme="minorHAnsi"/>
                <w:sz w:val="24"/>
                <w:szCs w:val="24"/>
              </w:rPr>
              <w:t>Improvement Activities Recommended</w:t>
            </w:r>
            <w:r w:rsidR="00752AA3">
              <w:rPr>
                <w:rFonts w:cstheme="minorHAnsi"/>
                <w:sz w:val="24"/>
                <w:szCs w:val="24"/>
              </w:rPr>
              <w:t xml:space="preserve"> and Key References</w:t>
            </w:r>
          </w:p>
        </w:tc>
      </w:tr>
      <w:tr w:rsidR="00115F3C" w:rsidRPr="00723322" w14:paraId="502B397A" w14:textId="77777777" w:rsidTr="00600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5" w:type="dxa"/>
          </w:tcPr>
          <w:p w14:paraId="4549EB6B" w14:textId="77777777" w:rsidR="00115F3C" w:rsidRPr="003E74EB" w:rsidRDefault="00115F3C" w:rsidP="00A50977">
            <w:pPr>
              <w:spacing w:before="60" w:after="60" w:line="259" w:lineRule="auto"/>
              <w:rPr>
                <w:rFonts w:cstheme="minorHAnsi"/>
                <w:b w:val="0"/>
                <w:bCs w:val="0"/>
                <w:sz w:val="20"/>
                <w:szCs w:val="20"/>
              </w:rPr>
            </w:pPr>
            <w:r w:rsidRPr="003E74EB">
              <w:rPr>
                <w:rFonts w:cstheme="minorHAnsi"/>
                <w:b w:val="0"/>
                <w:bCs w:val="0"/>
                <w:sz w:val="20"/>
                <w:szCs w:val="20"/>
              </w:rPr>
              <w:t>Is hand hygiene signage displayed in the staff break room?</w:t>
            </w:r>
          </w:p>
        </w:tc>
        <w:sdt>
          <w:sdtPr>
            <w:rPr>
              <w:rFonts w:ascii="MS Gothic" w:eastAsia="MS Gothic" w:hAnsi="MS Gothic" w:cstheme="minorHAnsi"/>
              <w:sz w:val="20"/>
              <w:szCs w:val="20"/>
            </w:rPr>
            <w:id w:val="-679581685"/>
            <w14:checkbox>
              <w14:checked w14:val="0"/>
              <w14:checkedState w14:val="2612" w14:font="MS Gothic"/>
              <w14:uncheckedState w14:val="2610" w14:font="MS Gothic"/>
            </w14:checkbox>
          </w:sdtPr>
          <w:sdtEndPr/>
          <w:sdtContent>
            <w:tc>
              <w:tcPr>
                <w:tcW w:w="700" w:type="dxa"/>
                <w:vAlign w:val="center"/>
              </w:tcPr>
              <w:p w14:paraId="3FD9545E" w14:textId="7E6E06F9" w:rsidR="00115F3C" w:rsidRPr="00600DCA" w:rsidRDefault="00600DCA" w:rsidP="00600DCA">
                <w:pPr>
                  <w:spacing w:before="60" w:after="60" w:line="259"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0"/>
                    <w:szCs w:val="20"/>
                  </w:rPr>
                </w:pPr>
                <w:r>
                  <w:rPr>
                    <w:rFonts w:ascii="MS Gothic" w:eastAsia="MS Gothic" w:hAnsi="MS Gothic" w:cstheme="minorHAnsi" w:hint="eastAsia"/>
                    <w:sz w:val="20"/>
                    <w:szCs w:val="20"/>
                  </w:rPr>
                  <w:t>☐</w:t>
                </w:r>
              </w:p>
            </w:tc>
          </w:sdtContent>
        </w:sdt>
        <w:sdt>
          <w:sdtPr>
            <w:rPr>
              <w:rFonts w:ascii="MS Gothic" w:eastAsia="MS Gothic" w:hAnsi="MS Gothic" w:cstheme="minorHAnsi"/>
              <w:sz w:val="20"/>
              <w:szCs w:val="20"/>
            </w:rPr>
            <w:id w:val="-1255817035"/>
            <w14:checkbox>
              <w14:checked w14:val="0"/>
              <w14:checkedState w14:val="2612" w14:font="MS Gothic"/>
              <w14:uncheckedState w14:val="2610" w14:font="MS Gothic"/>
            </w14:checkbox>
          </w:sdtPr>
          <w:sdtEndPr/>
          <w:sdtContent>
            <w:tc>
              <w:tcPr>
                <w:tcW w:w="620" w:type="dxa"/>
                <w:vAlign w:val="center"/>
              </w:tcPr>
              <w:p w14:paraId="0F867497" w14:textId="2668D57A" w:rsidR="00115F3C" w:rsidRPr="00600DCA" w:rsidRDefault="00B7745B" w:rsidP="00600DCA">
                <w:pPr>
                  <w:spacing w:before="60" w:after="60" w:line="259"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0"/>
                    <w:szCs w:val="20"/>
                  </w:rPr>
                </w:pPr>
                <w:r w:rsidRPr="00600DCA">
                  <w:rPr>
                    <w:rFonts w:ascii="MS Gothic" w:eastAsia="MS Gothic" w:hAnsi="MS Gothic" w:cs="Segoe UI Symbol"/>
                    <w:sz w:val="20"/>
                    <w:szCs w:val="20"/>
                  </w:rPr>
                  <w:t>☐</w:t>
                </w:r>
              </w:p>
            </w:tc>
          </w:sdtContent>
        </w:sdt>
        <w:sdt>
          <w:sdtPr>
            <w:rPr>
              <w:rFonts w:ascii="MS Gothic" w:eastAsia="MS Gothic" w:hAnsi="MS Gothic" w:cstheme="minorHAnsi"/>
              <w:sz w:val="20"/>
              <w:szCs w:val="20"/>
            </w:rPr>
            <w:id w:val="310146051"/>
            <w14:checkbox>
              <w14:checked w14:val="0"/>
              <w14:checkedState w14:val="2612" w14:font="MS Gothic"/>
              <w14:uncheckedState w14:val="2610" w14:font="MS Gothic"/>
            </w14:checkbox>
          </w:sdtPr>
          <w:sdtEndPr/>
          <w:sdtContent>
            <w:tc>
              <w:tcPr>
                <w:tcW w:w="1260" w:type="dxa"/>
                <w:vAlign w:val="center"/>
              </w:tcPr>
              <w:p w14:paraId="6AD13B3C" w14:textId="70BEFC9A" w:rsidR="00115F3C" w:rsidRPr="00600DCA" w:rsidRDefault="00B7745B" w:rsidP="00600DCA">
                <w:pPr>
                  <w:spacing w:before="60" w:after="60" w:line="259"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0"/>
                    <w:szCs w:val="20"/>
                  </w:rPr>
                </w:pPr>
                <w:r w:rsidRPr="00600DCA">
                  <w:rPr>
                    <w:rFonts w:ascii="MS Gothic" w:eastAsia="MS Gothic" w:hAnsi="MS Gothic" w:cs="Segoe UI Symbol"/>
                    <w:sz w:val="20"/>
                    <w:szCs w:val="20"/>
                  </w:rPr>
                  <w:t>☐</w:t>
                </w:r>
              </w:p>
            </w:tc>
          </w:sdtContent>
        </w:sdt>
        <w:tc>
          <w:tcPr>
            <w:tcW w:w="4050" w:type="dxa"/>
          </w:tcPr>
          <w:p w14:paraId="3433818C" w14:textId="13FCF860" w:rsidR="00115F3C" w:rsidRPr="00723322" w:rsidRDefault="00115F3C" w:rsidP="00A50977">
            <w:pPr>
              <w:spacing w:before="60" w:after="6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225" w:type="dxa"/>
          </w:tcPr>
          <w:p w14:paraId="36FDB6A5" w14:textId="77777777" w:rsidR="00115F3C" w:rsidRDefault="00115F3C" w:rsidP="005643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23322">
              <w:rPr>
                <w:rFonts w:cstheme="minorHAnsi"/>
                <w:sz w:val="20"/>
                <w:szCs w:val="20"/>
              </w:rPr>
              <w:t xml:space="preserve">Consider clearly posted signs and communicate with staff to perform hand hygiene immediately upon entry </w:t>
            </w:r>
            <w:proofErr w:type="gramStart"/>
            <w:r w:rsidRPr="00723322">
              <w:rPr>
                <w:rFonts w:cstheme="minorHAnsi"/>
                <w:sz w:val="20"/>
                <w:szCs w:val="20"/>
              </w:rPr>
              <w:t>to</w:t>
            </w:r>
            <w:proofErr w:type="gramEnd"/>
            <w:r w:rsidRPr="00723322">
              <w:rPr>
                <w:rFonts w:cstheme="minorHAnsi"/>
                <w:sz w:val="20"/>
                <w:szCs w:val="20"/>
              </w:rPr>
              <w:t xml:space="preserve"> the break room and prior to leaving.</w:t>
            </w:r>
          </w:p>
          <w:p w14:paraId="3AF97231" w14:textId="77777777" w:rsidR="00AA41D1" w:rsidRPr="00723322" w:rsidRDefault="00AA41D1" w:rsidP="005643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3E54A92A" w14:textId="7465A0F3" w:rsidR="00115F3C" w:rsidRDefault="00AA41D1" w:rsidP="005643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szCs w:val="20"/>
              </w:rPr>
            </w:pPr>
            <w:hyperlink r:id="rId67" w:history="1">
              <w:r>
                <w:rPr>
                  <w:rStyle w:val="Hyperlink"/>
                  <w:rFonts w:cstheme="minorHAnsi"/>
                  <w:sz w:val="20"/>
                  <w:szCs w:val="20"/>
                </w:rPr>
                <w:t>Hand Hygiene at Work (CDC)</w:t>
              </w:r>
            </w:hyperlink>
            <w:r w:rsidR="00115F3C" w:rsidRPr="00723322">
              <w:rPr>
                <w:rFonts w:cstheme="minorHAnsi"/>
                <w:sz w:val="20"/>
                <w:szCs w:val="20"/>
              </w:rPr>
              <w:t xml:space="preserve"> </w:t>
            </w:r>
          </w:p>
          <w:p w14:paraId="74F99D6E" w14:textId="77777777" w:rsidR="00AA41D1" w:rsidRPr="00723322" w:rsidRDefault="00AA41D1" w:rsidP="005643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50EA8633" w14:textId="2F5C91B2" w:rsidR="00115F3C" w:rsidRPr="00723322" w:rsidRDefault="008B0EB5" w:rsidP="0056432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290C">
              <w:rPr>
                <w:rFonts w:cstheme="minorHAnsi"/>
                <w:sz w:val="20"/>
                <w:szCs w:val="20"/>
              </w:rPr>
              <w:t xml:space="preserve">If implemented, consider a process to monitor compliance with hand hygiene after </w:t>
            </w:r>
            <w:r>
              <w:rPr>
                <w:rFonts w:cstheme="minorHAnsi"/>
                <w:sz w:val="20"/>
                <w:szCs w:val="20"/>
              </w:rPr>
              <w:t xml:space="preserve">the </w:t>
            </w:r>
            <w:r w:rsidRPr="0045290C">
              <w:rPr>
                <w:rFonts w:cstheme="minorHAnsi"/>
                <w:sz w:val="20"/>
                <w:szCs w:val="20"/>
              </w:rPr>
              <w:t>new intervention is implemented.</w:t>
            </w:r>
          </w:p>
        </w:tc>
      </w:tr>
      <w:tr w:rsidR="00115F3C" w:rsidRPr="00723322" w14:paraId="4370E988" w14:textId="77777777" w:rsidTr="00600DCA">
        <w:tc>
          <w:tcPr>
            <w:cnfStyle w:val="001000000000" w:firstRow="0" w:lastRow="0" w:firstColumn="1" w:lastColumn="0" w:oddVBand="0" w:evenVBand="0" w:oddHBand="0" w:evenHBand="0" w:firstRowFirstColumn="0" w:firstRowLastColumn="0" w:lastRowFirstColumn="0" w:lastRowLastColumn="0"/>
            <w:tcW w:w="3535" w:type="dxa"/>
          </w:tcPr>
          <w:p w14:paraId="2ABE1A28" w14:textId="3213D28E" w:rsidR="00AA41D1" w:rsidRPr="003E74EB" w:rsidRDefault="00AA41D1" w:rsidP="00AA41D1">
            <w:pPr>
              <w:spacing w:line="259" w:lineRule="auto"/>
              <w:rPr>
                <w:rFonts w:cstheme="minorHAnsi"/>
                <w:b w:val="0"/>
                <w:bCs w:val="0"/>
                <w:sz w:val="20"/>
                <w:szCs w:val="20"/>
              </w:rPr>
            </w:pPr>
            <w:r w:rsidRPr="003E74EB">
              <w:rPr>
                <w:rFonts w:cstheme="minorHAnsi"/>
                <w:b w:val="0"/>
                <w:bCs w:val="0"/>
                <w:sz w:val="20"/>
                <w:szCs w:val="20"/>
              </w:rPr>
              <w:lastRenderedPageBreak/>
              <w:t>Is there a process in place for high-touch communal items?</w:t>
            </w:r>
          </w:p>
          <w:p w14:paraId="5C535CEB" w14:textId="59FE4CD7" w:rsidR="00115F3C" w:rsidRPr="003E74EB" w:rsidRDefault="00AA41D1" w:rsidP="00AA41D1">
            <w:pPr>
              <w:spacing w:before="60" w:after="60" w:line="259" w:lineRule="auto"/>
              <w:rPr>
                <w:rFonts w:cstheme="minorHAnsi"/>
                <w:b w:val="0"/>
                <w:bCs w:val="0"/>
                <w:sz w:val="20"/>
                <w:szCs w:val="20"/>
              </w:rPr>
            </w:pPr>
            <w:r w:rsidRPr="003E74EB">
              <w:rPr>
                <w:rFonts w:cstheme="minorHAnsi"/>
                <w:b w:val="0"/>
                <w:bCs w:val="0"/>
                <w:sz w:val="20"/>
                <w:szCs w:val="20"/>
              </w:rPr>
              <w:t xml:space="preserve">(e.g., coffee pots and bulk snacks, vending machines, fridge, microwave, etc.) </w:t>
            </w:r>
          </w:p>
        </w:tc>
        <w:sdt>
          <w:sdtPr>
            <w:rPr>
              <w:rFonts w:ascii="MS Gothic" w:eastAsia="MS Gothic" w:hAnsi="MS Gothic" w:cstheme="minorHAnsi"/>
              <w:sz w:val="20"/>
              <w:szCs w:val="20"/>
            </w:rPr>
            <w:id w:val="-327667786"/>
            <w14:checkbox>
              <w14:checked w14:val="0"/>
              <w14:checkedState w14:val="2612" w14:font="MS Gothic"/>
              <w14:uncheckedState w14:val="2610" w14:font="MS Gothic"/>
            </w14:checkbox>
          </w:sdtPr>
          <w:sdtEndPr/>
          <w:sdtContent>
            <w:tc>
              <w:tcPr>
                <w:tcW w:w="700" w:type="dxa"/>
                <w:vAlign w:val="center"/>
              </w:tcPr>
              <w:p w14:paraId="05209318" w14:textId="50B38B31" w:rsidR="00115F3C" w:rsidRPr="00600DCA" w:rsidRDefault="00B7745B" w:rsidP="00600DC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0"/>
                    <w:szCs w:val="20"/>
                  </w:rPr>
                </w:pPr>
                <w:r w:rsidRPr="00600DCA">
                  <w:rPr>
                    <w:rFonts w:ascii="MS Gothic" w:eastAsia="MS Gothic" w:hAnsi="MS Gothic" w:cs="Segoe UI Symbol"/>
                    <w:sz w:val="20"/>
                    <w:szCs w:val="20"/>
                  </w:rPr>
                  <w:t>☐</w:t>
                </w:r>
              </w:p>
            </w:tc>
          </w:sdtContent>
        </w:sdt>
        <w:sdt>
          <w:sdtPr>
            <w:rPr>
              <w:rFonts w:ascii="MS Gothic" w:eastAsia="MS Gothic" w:hAnsi="MS Gothic" w:cstheme="minorHAnsi"/>
              <w:sz w:val="20"/>
              <w:szCs w:val="20"/>
            </w:rPr>
            <w:id w:val="588428350"/>
            <w14:checkbox>
              <w14:checked w14:val="0"/>
              <w14:checkedState w14:val="2612" w14:font="MS Gothic"/>
              <w14:uncheckedState w14:val="2610" w14:font="MS Gothic"/>
            </w14:checkbox>
          </w:sdtPr>
          <w:sdtEndPr/>
          <w:sdtContent>
            <w:tc>
              <w:tcPr>
                <w:tcW w:w="620" w:type="dxa"/>
                <w:vAlign w:val="center"/>
              </w:tcPr>
              <w:p w14:paraId="4DB7AC86" w14:textId="0F01DF4D" w:rsidR="00115F3C" w:rsidRPr="00600DCA" w:rsidRDefault="00B7745B" w:rsidP="00600DC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0"/>
                    <w:szCs w:val="20"/>
                  </w:rPr>
                </w:pPr>
                <w:r w:rsidRPr="00600DCA">
                  <w:rPr>
                    <w:rFonts w:ascii="MS Gothic" w:eastAsia="MS Gothic" w:hAnsi="MS Gothic" w:cs="Segoe UI Symbol"/>
                    <w:sz w:val="20"/>
                    <w:szCs w:val="20"/>
                  </w:rPr>
                  <w:t>☐</w:t>
                </w:r>
              </w:p>
            </w:tc>
          </w:sdtContent>
        </w:sdt>
        <w:sdt>
          <w:sdtPr>
            <w:rPr>
              <w:rFonts w:ascii="MS Gothic" w:eastAsia="MS Gothic" w:hAnsi="MS Gothic" w:cstheme="minorHAnsi"/>
              <w:sz w:val="20"/>
              <w:szCs w:val="20"/>
            </w:rPr>
            <w:id w:val="-79140558"/>
            <w14:checkbox>
              <w14:checked w14:val="0"/>
              <w14:checkedState w14:val="2612" w14:font="MS Gothic"/>
              <w14:uncheckedState w14:val="2610" w14:font="MS Gothic"/>
            </w14:checkbox>
          </w:sdtPr>
          <w:sdtEndPr/>
          <w:sdtContent>
            <w:tc>
              <w:tcPr>
                <w:tcW w:w="1260" w:type="dxa"/>
                <w:vAlign w:val="center"/>
              </w:tcPr>
              <w:p w14:paraId="37A1C34B" w14:textId="02F8C090" w:rsidR="00115F3C" w:rsidRPr="00600DCA" w:rsidRDefault="00B7745B" w:rsidP="00600DC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0"/>
                    <w:szCs w:val="20"/>
                  </w:rPr>
                </w:pPr>
                <w:r w:rsidRPr="00600DCA">
                  <w:rPr>
                    <w:rFonts w:ascii="MS Gothic" w:eastAsia="MS Gothic" w:hAnsi="MS Gothic" w:cs="Segoe UI Symbol"/>
                    <w:sz w:val="20"/>
                    <w:szCs w:val="20"/>
                  </w:rPr>
                  <w:t>☐</w:t>
                </w:r>
              </w:p>
            </w:tc>
          </w:sdtContent>
        </w:sdt>
        <w:tc>
          <w:tcPr>
            <w:tcW w:w="4050" w:type="dxa"/>
          </w:tcPr>
          <w:p w14:paraId="1A628259" w14:textId="7BF3160C" w:rsidR="00115F3C" w:rsidRPr="00723322" w:rsidRDefault="00115F3C" w:rsidP="00A50977">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225" w:type="dxa"/>
          </w:tcPr>
          <w:p w14:paraId="502F58DD" w14:textId="11460B0A" w:rsidR="00115F3C" w:rsidRPr="00723322" w:rsidRDefault="008B0EB5" w:rsidP="00A50977">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290C">
              <w:rPr>
                <w:rFonts w:cstheme="minorHAnsi"/>
                <w:sz w:val="20"/>
                <w:szCs w:val="20"/>
              </w:rPr>
              <w:t>Consider adding reminders to ask staff to wipe down high</w:t>
            </w:r>
            <w:r>
              <w:rPr>
                <w:rFonts w:cstheme="minorHAnsi"/>
                <w:sz w:val="20"/>
                <w:szCs w:val="20"/>
              </w:rPr>
              <w:t>-</w:t>
            </w:r>
            <w:r w:rsidRPr="0045290C">
              <w:rPr>
                <w:rFonts w:cstheme="minorHAnsi"/>
                <w:sz w:val="20"/>
                <w:szCs w:val="20"/>
              </w:rPr>
              <w:t>touch areas between use to assist with high</w:t>
            </w:r>
            <w:r>
              <w:rPr>
                <w:rFonts w:cstheme="minorHAnsi"/>
                <w:sz w:val="20"/>
                <w:szCs w:val="20"/>
              </w:rPr>
              <w:t>-</w:t>
            </w:r>
            <w:r w:rsidRPr="0045290C">
              <w:rPr>
                <w:rFonts w:cstheme="minorHAnsi"/>
                <w:sz w:val="20"/>
                <w:szCs w:val="20"/>
              </w:rPr>
              <w:t>touch surface area cleaning</w:t>
            </w:r>
            <w:r>
              <w:rPr>
                <w:rFonts w:cstheme="minorHAnsi"/>
                <w:sz w:val="20"/>
                <w:szCs w:val="20"/>
              </w:rPr>
              <w:t>.</w:t>
            </w:r>
            <w:r w:rsidRPr="0045290C">
              <w:rPr>
                <w:rFonts w:cstheme="minorHAnsi"/>
                <w:sz w:val="20"/>
                <w:szCs w:val="20"/>
              </w:rPr>
              <w:t xml:space="preserve"> Consider random audit check</w:t>
            </w:r>
            <w:r>
              <w:rPr>
                <w:rFonts w:cstheme="minorHAnsi"/>
                <w:sz w:val="20"/>
                <w:szCs w:val="20"/>
              </w:rPr>
              <w:t>s</w:t>
            </w:r>
            <w:r w:rsidRPr="0045290C">
              <w:rPr>
                <w:rFonts w:cstheme="minorHAnsi"/>
                <w:sz w:val="20"/>
                <w:szCs w:val="20"/>
              </w:rPr>
              <w:t xml:space="preserve"> to </w:t>
            </w:r>
            <w:proofErr w:type="gramStart"/>
            <w:r w:rsidRPr="0045290C">
              <w:rPr>
                <w:rFonts w:cstheme="minorHAnsi"/>
                <w:sz w:val="20"/>
                <w:szCs w:val="20"/>
              </w:rPr>
              <w:t>assure</w:t>
            </w:r>
            <w:proofErr w:type="gramEnd"/>
            <w:r w:rsidRPr="0045290C">
              <w:rPr>
                <w:rFonts w:cstheme="minorHAnsi"/>
                <w:sz w:val="20"/>
                <w:szCs w:val="20"/>
              </w:rPr>
              <w:t xml:space="preserve"> compliance.</w:t>
            </w:r>
          </w:p>
        </w:tc>
      </w:tr>
      <w:tr w:rsidR="00115F3C" w:rsidRPr="00723322" w14:paraId="76726DED" w14:textId="77777777" w:rsidTr="00600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5" w:type="dxa"/>
          </w:tcPr>
          <w:p w14:paraId="5DBBD8AD" w14:textId="77777777" w:rsidR="00115F3C" w:rsidRPr="003E74EB" w:rsidRDefault="00115F3C" w:rsidP="00A50977">
            <w:pPr>
              <w:spacing w:before="60" w:after="60" w:line="259" w:lineRule="auto"/>
              <w:rPr>
                <w:rFonts w:cstheme="minorHAnsi"/>
                <w:b w:val="0"/>
                <w:bCs w:val="0"/>
                <w:sz w:val="20"/>
                <w:szCs w:val="20"/>
              </w:rPr>
            </w:pPr>
            <w:r w:rsidRPr="003E74EB">
              <w:rPr>
                <w:rFonts w:cstheme="minorHAnsi"/>
                <w:b w:val="0"/>
                <w:bCs w:val="0"/>
                <w:sz w:val="20"/>
                <w:szCs w:val="20"/>
              </w:rPr>
              <w:t>Are cleaning/disinfection products readily available in the staff breakroom?</w:t>
            </w:r>
          </w:p>
        </w:tc>
        <w:sdt>
          <w:sdtPr>
            <w:rPr>
              <w:rFonts w:ascii="MS Gothic" w:eastAsia="MS Gothic" w:hAnsi="MS Gothic" w:cstheme="minorHAnsi"/>
              <w:sz w:val="20"/>
              <w:szCs w:val="20"/>
            </w:rPr>
            <w:id w:val="1857848641"/>
            <w14:checkbox>
              <w14:checked w14:val="0"/>
              <w14:checkedState w14:val="2612" w14:font="MS Gothic"/>
              <w14:uncheckedState w14:val="2610" w14:font="MS Gothic"/>
            </w14:checkbox>
          </w:sdtPr>
          <w:sdtEndPr/>
          <w:sdtContent>
            <w:tc>
              <w:tcPr>
                <w:tcW w:w="700" w:type="dxa"/>
                <w:vAlign w:val="center"/>
              </w:tcPr>
              <w:p w14:paraId="0A744FA0" w14:textId="36771EFA" w:rsidR="00115F3C" w:rsidRPr="00600DCA" w:rsidRDefault="00AE4E82" w:rsidP="00600DCA">
                <w:pPr>
                  <w:spacing w:before="60" w:after="60" w:line="259"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0"/>
                    <w:szCs w:val="20"/>
                  </w:rPr>
                </w:pPr>
                <w:r w:rsidRPr="00600DCA">
                  <w:rPr>
                    <w:rFonts w:ascii="MS Gothic" w:eastAsia="MS Gothic" w:hAnsi="MS Gothic" w:cs="Segoe UI Symbol"/>
                    <w:sz w:val="20"/>
                    <w:szCs w:val="20"/>
                  </w:rPr>
                  <w:t>☐</w:t>
                </w:r>
              </w:p>
            </w:tc>
          </w:sdtContent>
        </w:sdt>
        <w:sdt>
          <w:sdtPr>
            <w:rPr>
              <w:rFonts w:ascii="MS Gothic" w:eastAsia="MS Gothic" w:hAnsi="MS Gothic" w:cstheme="minorHAnsi"/>
              <w:sz w:val="20"/>
              <w:szCs w:val="20"/>
            </w:rPr>
            <w:id w:val="508025627"/>
            <w14:checkbox>
              <w14:checked w14:val="0"/>
              <w14:checkedState w14:val="2612" w14:font="MS Gothic"/>
              <w14:uncheckedState w14:val="2610" w14:font="MS Gothic"/>
            </w14:checkbox>
          </w:sdtPr>
          <w:sdtEndPr/>
          <w:sdtContent>
            <w:tc>
              <w:tcPr>
                <w:tcW w:w="620" w:type="dxa"/>
                <w:vAlign w:val="center"/>
              </w:tcPr>
              <w:p w14:paraId="2B1F5A62" w14:textId="08D86394" w:rsidR="00115F3C" w:rsidRPr="00600DCA" w:rsidRDefault="00AE4E82" w:rsidP="00600DCA">
                <w:pPr>
                  <w:spacing w:before="60" w:after="60" w:line="259"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0"/>
                    <w:szCs w:val="20"/>
                  </w:rPr>
                </w:pPr>
                <w:r w:rsidRPr="00600DCA">
                  <w:rPr>
                    <w:rFonts w:ascii="MS Gothic" w:eastAsia="MS Gothic" w:hAnsi="MS Gothic" w:cs="Segoe UI Symbol"/>
                    <w:sz w:val="20"/>
                    <w:szCs w:val="20"/>
                  </w:rPr>
                  <w:t>☐</w:t>
                </w:r>
              </w:p>
            </w:tc>
          </w:sdtContent>
        </w:sdt>
        <w:sdt>
          <w:sdtPr>
            <w:rPr>
              <w:rFonts w:ascii="MS Gothic" w:eastAsia="MS Gothic" w:hAnsi="MS Gothic" w:cstheme="minorHAnsi"/>
              <w:sz w:val="20"/>
              <w:szCs w:val="20"/>
            </w:rPr>
            <w:id w:val="-1579202766"/>
            <w14:checkbox>
              <w14:checked w14:val="0"/>
              <w14:checkedState w14:val="2612" w14:font="MS Gothic"/>
              <w14:uncheckedState w14:val="2610" w14:font="MS Gothic"/>
            </w14:checkbox>
          </w:sdtPr>
          <w:sdtEndPr/>
          <w:sdtContent>
            <w:tc>
              <w:tcPr>
                <w:tcW w:w="1260" w:type="dxa"/>
                <w:vAlign w:val="center"/>
              </w:tcPr>
              <w:p w14:paraId="4191A3E0" w14:textId="45D6CFF4" w:rsidR="00115F3C" w:rsidRPr="00600DCA" w:rsidRDefault="00AE4E82" w:rsidP="00600DCA">
                <w:pPr>
                  <w:spacing w:before="60" w:after="60" w:line="259"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0"/>
                    <w:szCs w:val="20"/>
                  </w:rPr>
                </w:pPr>
                <w:r w:rsidRPr="00600DCA">
                  <w:rPr>
                    <w:rFonts w:ascii="MS Gothic" w:eastAsia="MS Gothic" w:hAnsi="MS Gothic" w:cs="Segoe UI Symbol"/>
                    <w:sz w:val="20"/>
                    <w:szCs w:val="20"/>
                  </w:rPr>
                  <w:t>☐</w:t>
                </w:r>
              </w:p>
            </w:tc>
          </w:sdtContent>
        </w:sdt>
        <w:tc>
          <w:tcPr>
            <w:tcW w:w="4050" w:type="dxa"/>
          </w:tcPr>
          <w:p w14:paraId="6CDB3059" w14:textId="23E92087" w:rsidR="00115F3C" w:rsidRPr="00723322" w:rsidRDefault="00115F3C" w:rsidP="00A50977">
            <w:pPr>
              <w:spacing w:before="60" w:after="6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225" w:type="dxa"/>
          </w:tcPr>
          <w:p w14:paraId="2FDAC2DD" w14:textId="77777777" w:rsidR="00115F3C" w:rsidRPr="00723322" w:rsidRDefault="00115F3C" w:rsidP="00A50977">
            <w:pPr>
              <w:spacing w:before="60" w:after="6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14:paraId="36C0BE95" w14:textId="77777777" w:rsidR="00AA6861" w:rsidRPr="00011BE2" w:rsidRDefault="00AA6861" w:rsidP="006B10CB">
      <w:pPr>
        <w:spacing w:before="60" w:after="60"/>
        <w:rPr>
          <w:sz w:val="32"/>
          <w:szCs w:val="32"/>
        </w:rPr>
      </w:pPr>
    </w:p>
    <w:p w14:paraId="3871B010" w14:textId="47922E2F" w:rsidR="00DF3CBA" w:rsidRPr="00723322" w:rsidRDefault="00DF3CBA" w:rsidP="006B10CB">
      <w:pPr>
        <w:pStyle w:val="Heading1"/>
        <w:spacing w:before="60" w:after="60"/>
        <w:rPr>
          <w:rFonts w:asciiTheme="minorHAnsi" w:hAnsiTheme="minorHAnsi" w:cstheme="minorHAnsi"/>
          <w:color w:val="auto"/>
        </w:rPr>
      </w:pPr>
      <w:bookmarkStart w:id="10" w:name="_Toc155713102"/>
      <w:r w:rsidRPr="00723322">
        <w:rPr>
          <w:rFonts w:asciiTheme="minorHAnsi" w:hAnsiTheme="minorHAnsi" w:cstheme="minorHAnsi"/>
          <w:color w:val="auto"/>
        </w:rPr>
        <w:t>Hand Hygiene</w:t>
      </w:r>
      <w:bookmarkEnd w:id="10"/>
    </w:p>
    <w:tbl>
      <w:tblPr>
        <w:tblStyle w:val="GridTable4-Accent6"/>
        <w:tblW w:w="14390" w:type="dxa"/>
        <w:tblLayout w:type="fixed"/>
        <w:tblLook w:val="04A0" w:firstRow="1" w:lastRow="0" w:firstColumn="1" w:lastColumn="0" w:noHBand="0" w:noVBand="1"/>
        <w:tblCaption w:val="Hand Hygiene"/>
        <w:tblDescription w:val="Hand Hygiene; 6 columns and 15 rows including header rows split across 5 pages, Header column from left to right: Key Questions, Yes, No, Not Observed, Summary of Observation, Improvement Activities Recommended and Key References"/>
      </w:tblPr>
      <w:tblGrid>
        <w:gridCol w:w="3505"/>
        <w:gridCol w:w="720"/>
        <w:gridCol w:w="630"/>
        <w:gridCol w:w="1260"/>
        <w:gridCol w:w="4050"/>
        <w:gridCol w:w="4225"/>
      </w:tblGrid>
      <w:tr w:rsidR="006144A8" w:rsidRPr="00723322" w14:paraId="0CF3C3AE" w14:textId="77777777" w:rsidTr="08DC9FF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3505" w:type="dxa"/>
            <w:vAlign w:val="center"/>
          </w:tcPr>
          <w:p w14:paraId="49CDF7FE" w14:textId="21AA9333" w:rsidR="006144A8" w:rsidRPr="00723322" w:rsidRDefault="00DF3CBA" w:rsidP="00752AA3">
            <w:pPr>
              <w:autoSpaceDE w:val="0"/>
              <w:autoSpaceDN w:val="0"/>
              <w:adjustRightInd w:val="0"/>
              <w:spacing w:before="60" w:after="60" w:line="259" w:lineRule="auto"/>
              <w:jc w:val="center"/>
              <w:rPr>
                <w:rStyle w:val="Strong"/>
                <w:rFonts w:cstheme="minorHAnsi"/>
                <w:b/>
                <w:bCs/>
              </w:rPr>
            </w:pPr>
            <w:bookmarkStart w:id="11" w:name="_Hlk96437581"/>
            <w:r w:rsidRPr="00723322">
              <w:rPr>
                <w:rStyle w:val="Strong"/>
                <w:rFonts w:cstheme="minorHAnsi"/>
                <w:b/>
                <w:bCs/>
                <w:sz w:val="24"/>
                <w:szCs w:val="24"/>
              </w:rPr>
              <w:t>Key Questions</w:t>
            </w:r>
          </w:p>
        </w:tc>
        <w:tc>
          <w:tcPr>
            <w:tcW w:w="720" w:type="dxa"/>
            <w:vAlign w:val="center"/>
          </w:tcPr>
          <w:p w14:paraId="7DAFB332" w14:textId="54E7DDA4" w:rsidR="006144A8" w:rsidRPr="00723322" w:rsidRDefault="006144A8" w:rsidP="00752AA3">
            <w:pPr>
              <w:spacing w:before="60" w:after="60" w:line="259"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723322">
              <w:rPr>
                <w:rFonts w:cstheme="minorHAnsi"/>
                <w:sz w:val="24"/>
                <w:szCs w:val="24"/>
              </w:rPr>
              <w:t>Yes</w:t>
            </w:r>
          </w:p>
        </w:tc>
        <w:tc>
          <w:tcPr>
            <w:tcW w:w="630" w:type="dxa"/>
            <w:vAlign w:val="center"/>
          </w:tcPr>
          <w:p w14:paraId="587A82E5" w14:textId="4072400B" w:rsidR="006144A8" w:rsidRPr="00723322" w:rsidRDefault="006144A8" w:rsidP="00752AA3">
            <w:pPr>
              <w:spacing w:before="60" w:after="60" w:line="259"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723322">
              <w:rPr>
                <w:rFonts w:cstheme="minorHAnsi"/>
                <w:sz w:val="24"/>
                <w:szCs w:val="24"/>
              </w:rPr>
              <w:t>No</w:t>
            </w:r>
          </w:p>
        </w:tc>
        <w:tc>
          <w:tcPr>
            <w:tcW w:w="1260" w:type="dxa"/>
            <w:vAlign w:val="center"/>
          </w:tcPr>
          <w:p w14:paraId="574502E7" w14:textId="16067BFF" w:rsidR="006144A8" w:rsidRPr="00723322" w:rsidRDefault="006144A8" w:rsidP="00752AA3">
            <w:pPr>
              <w:spacing w:before="60" w:after="60" w:line="259"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723322">
              <w:rPr>
                <w:rFonts w:cstheme="minorHAnsi"/>
                <w:sz w:val="24"/>
                <w:szCs w:val="24"/>
              </w:rPr>
              <w:t>Not Observed</w:t>
            </w:r>
          </w:p>
        </w:tc>
        <w:tc>
          <w:tcPr>
            <w:tcW w:w="4050" w:type="dxa"/>
            <w:vAlign w:val="center"/>
          </w:tcPr>
          <w:p w14:paraId="6EFC5D3C" w14:textId="2FC5DC52" w:rsidR="006144A8" w:rsidRPr="00723322" w:rsidRDefault="006144A8" w:rsidP="00752AA3">
            <w:pPr>
              <w:spacing w:before="60" w:after="60" w:line="259"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723322">
              <w:rPr>
                <w:rFonts w:cstheme="minorHAnsi"/>
                <w:sz w:val="24"/>
                <w:szCs w:val="24"/>
              </w:rPr>
              <w:t>Summary of Observation</w:t>
            </w:r>
          </w:p>
        </w:tc>
        <w:tc>
          <w:tcPr>
            <w:tcW w:w="4225" w:type="dxa"/>
            <w:vAlign w:val="center"/>
          </w:tcPr>
          <w:p w14:paraId="6291C307" w14:textId="77D980D8" w:rsidR="006144A8" w:rsidRPr="00723322" w:rsidRDefault="006144A8" w:rsidP="00752AA3">
            <w:pPr>
              <w:autoSpaceDE w:val="0"/>
              <w:autoSpaceDN w:val="0"/>
              <w:adjustRightInd w:val="0"/>
              <w:spacing w:before="60" w:after="60" w:line="259"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723322">
              <w:rPr>
                <w:rFonts w:cstheme="minorHAnsi"/>
                <w:sz w:val="24"/>
                <w:szCs w:val="24"/>
              </w:rPr>
              <w:t>Improvement Activities Recommended</w:t>
            </w:r>
            <w:r w:rsidR="00752AA3">
              <w:rPr>
                <w:rFonts w:cstheme="minorHAnsi"/>
                <w:sz w:val="24"/>
                <w:szCs w:val="24"/>
              </w:rPr>
              <w:t xml:space="preserve"> and Key References</w:t>
            </w:r>
          </w:p>
        </w:tc>
      </w:tr>
      <w:bookmarkEnd w:id="11"/>
      <w:tr w:rsidR="006144A8" w:rsidRPr="00723322" w14:paraId="2BC6AAFD" w14:textId="77777777" w:rsidTr="08DC9FFB">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505" w:type="dxa"/>
          </w:tcPr>
          <w:p w14:paraId="0FA56147" w14:textId="7069F3C3" w:rsidR="006144A8" w:rsidRPr="003E74EB" w:rsidRDefault="006144A8" w:rsidP="00A50977">
            <w:pPr>
              <w:autoSpaceDE w:val="0"/>
              <w:autoSpaceDN w:val="0"/>
              <w:adjustRightInd w:val="0"/>
              <w:spacing w:before="60" w:after="60" w:line="259" w:lineRule="auto"/>
              <w:rPr>
                <w:rFonts w:cstheme="minorHAnsi"/>
                <w:b w:val="0"/>
                <w:bCs w:val="0"/>
                <w:sz w:val="20"/>
                <w:szCs w:val="20"/>
              </w:rPr>
            </w:pPr>
            <w:r w:rsidRPr="003E74EB">
              <w:rPr>
                <w:rFonts w:eastAsia="Times New Roman" w:cstheme="minorHAnsi"/>
                <w:b w:val="0"/>
                <w:bCs w:val="0"/>
                <w:sz w:val="20"/>
                <w:szCs w:val="20"/>
              </w:rPr>
              <w:t>Is signage promoting hand hygiene (HH) prominently displayed throughout facility?</w:t>
            </w:r>
          </w:p>
        </w:tc>
        <w:sdt>
          <w:sdtPr>
            <w:rPr>
              <w:rFonts w:ascii="MS Gothic" w:eastAsia="MS Gothic" w:hAnsi="MS Gothic"/>
              <w:sz w:val="20"/>
              <w:szCs w:val="20"/>
            </w:rPr>
            <w:id w:val="1495523437"/>
            <w14:checkbox>
              <w14:checked w14:val="0"/>
              <w14:checkedState w14:val="2612" w14:font="MS Gothic"/>
              <w14:uncheckedState w14:val="2610" w14:font="MS Gothic"/>
            </w14:checkbox>
          </w:sdtPr>
          <w:sdtEndPr/>
          <w:sdtContent>
            <w:tc>
              <w:tcPr>
                <w:tcW w:w="720" w:type="dxa"/>
                <w:vAlign w:val="center"/>
              </w:tcPr>
              <w:p w14:paraId="56918C2D" w14:textId="1378014B" w:rsidR="006144A8" w:rsidRPr="00600DCA" w:rsidRDefault="00087EFB" w:rsidP="00600DCA">
                <w:pPr>
                  <w:spacing w:before="60" w:after="60" w:line="259"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0"/>
                    <w:szCs w:val="20"/>
                  </w:rPr>
                </w:pPr>
                <w:r>
                  <w:rPr>
                    <w:rFonts w:ascii="MS Gothic" w:eastAsia="MS Gothic" w:hAnsi="MS Gothic" w:cstheme="minorHAnsi" w:hint="eastAsia"/>
                    <w:sz w:val="20"/>
                    <w:szCs w:val="20"/>
                  </w:rPr>
                  <w:t>☐</w:t>
                </w:r>
              </w:p>
            </w:tc>
          </w:sdtContent>
        </w:sdt>
        <w:sdt>
          <w:sdtPr>
            <w:rPr>
              <w:rFonts w:ascii="MS Gothic" w:eastAsia="MS Gothic" w:hAnsi="MS Gothic"/>
              <w:sz w:val="20"/>
              <w:szCs w:val="20"/>
            </w:rPr>
            <w:id w:val="-1273156293"/>
            <w14:checkbox>
              <w14:checked w14:val="0"/>
              <w14:checkedState w14:val="2612" w14:font="MS Gothic"/>
              <w14:uncheckedState w14:val="2610" w14:font="MS Gothic"/>
            </w14:checkbox>
          </w:sdtPr>
          <w:sdtEndPr/>
          <w:sdtContent>
            <w:tc>
              <w:tcPr>
                <w:tcW w:w="630" w:type="dxa"/>
                <w:vAlign w:val="center"/>
              </w:tcPr>
              <w:p w14:paraId="28BB7AB5" w14:textId="418181E8" w:rsidR="006144A8" w:rsidRPr="00600DCA" w:rsidRDefault="00115F3C" w:rsidP="00600DCA">
                <w:pPr>
                  <w:spacing w:before="60" w:after="60" w:line="259"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0"/>
                    <w:szCs w:val="20"/>
                  </w:rPr>
                </w:pPr>
                <w:r w:rsidRPr="00600DCA">
                  <w:rPr>
                    <w:rFonts w:ascii="MS Gothic" w:eastAsia="MS Gothic" w:hAnsi="MS Gothic" w:cs="Segoe UI Symbol"/>
                    <w:sz w:val="20"/>
                    <w:szCs w:val="20"/>
                  </w:rPr>
                  <w:t>☐</w:t>
                </w:r>
              </w:p>
            </w:tc>
          </w:sdtContent>
        </w:sdt>
        <w:sdt>
          <w:sdtPr>
            <w:rPr>
              <w:rFonts w:ascii="MS Gothic" w:eastAsia="MS Gothic" w:hAnsi="MS Gothic"/>
              <w:sz w:val="20"/>
              <w:szCs w:val="20"/>
            </w:rPr>
            <w:id w:val="-1974970432"/>
            <w14:checkbox>
              <w14:checked w14:val="0"/>
              <w14:checkedState w14:val="2612" w14:font="MS Gothic"/>
              <w14:uncheckedState w14:val="2610" w14:font="MS Gothic"/>
            </w14:checkbox>
          </w:sdtPr>
          <w:sdtEndPr/>
          <w:sdtContent>
            <w:tc>
              <w:tcPr>
                <w:tcW w:w="1260" w:type="dxa"/>
                <w:vAlign w:val="center"/>
              </w:tcPr>
              <w:p w14:paraId="384E8F0C" w14:textId="793A29A0" w:rsidR="006144A8" w:rsidRPr="00600DCA" w:rsidRDefault="00F36589" w:rsidP="00600DCA">
                <w:pPr>
                  <w:spacing w:before="60" w:after="60" w:line="259"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0"/>
                    <w:szCs w:val="20"/>
                  </w:rPr>
                </w:pPr>
                <w:r w:rsidRPr="00600DCA">
                  <w:rPr>
                    <w:rFonts w:ascii="MS Gothic" w:eastAsia="MS Gothic" w:hAnsi="MS Gothic" w:cs="Segoe UI Symbol"/>
                    <w:sz w:val="20"/>
                    <w:szCs w:val="20"/>
                  </w:rPr>
                  <w:t>☐</w:t>
                </w:r>
              </w:p>
            </w:tc>
          </w:sdtContent>
        </w:sdt>
        <w:tc>
          <w:tcPr>
            <w:tcW w:w="4050" w:type="dxa"/>
          </w:tcPr>
          <w:p w14:paraId="4F88330C" w14:textId="16EDB53C" w:rsidR="006144A8" w:rsidRPr="00723322" w:rsidRDefault="006144A8" w:rsidP="00A50977">
            <w:pPr>
              <w:spacing w:before="60" w:after="6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225" w:type="dxa"/>
          </w:tcPr>
          <w:p w14:paraId="66639CC3" w14:textId="3C0EC7C0" w:rsidR="000D3217" w:rsidRPr="00723322" w:rsidRDefault="006144A8" w:rsidP="00564322">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23322">
              <w:rPr>
                <w:rFonts w:cstheme="minorHAnsi"/>
                <w:sz w:val="20"/>
                <w:szCs w:val="20"/>
              </w:rPr>
              <w:t>Consider placing signs at sinks to prompt HH or where ABHRs can be found on counters or in halls.</w:t>
            </w:r>
          </w:p>
          <w:p w14:paraId="7C46884D" w14:textId="1E11EC17" w:rsidR="00E061E3" w:rsidRDefault="006144A8" w:rsidP="00564322">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23322">
              <w:rPr>
                <w:rFonts w:cstheme="minorHAnsi"/>
                <w:sz w:val="20"/>
                <w:szCs w:val="20"/>
              </w:rPr>
              <w:t xml:space="preserve">Consider changing out/rotate signs periodically to bring staff attention to this priority. </w:t>
            </w:r>
          </w:p>
          <w:p w14:paraId="31A4EF47" w14:textId="1FCC4921" w:rsidR="00E061E3" w:rsidRPr="003F0AFE" w:rsidRDefault="003F0AFE" w:rsidP="267A4481">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Style w:val="Hyperlink"/>
                <w:sz w:val="20"/>
                <w:szCs w:val="20"/>
              </w:rPr>
            </w:pPr>
            <w:r>
              <w:rPr>
                <w:sz w:val="20"/>
                <w:szCs w:val="20"/>
              </w:rPr>
              <w:fldChar w:fldCharType="begin"/>
            </w:r>
            <w:r w:rsidR="009953D1" w:rsidRPr="267A4481">
              <w:rPr>
                <w:sz w:val="20"/>
                <w:szCs w:val="20"/>
              </w:rPr>
              <w:instrText>HYPERLINK "https://www.cdc.gov/handwashing/pdf/wash-your-hands-poster-english2020-p.pdf" \o "CDC Hand Hygiene Posters"</w:instrText>
            </w:r>
            <w:r>
              <w:rPr>
                <w:sz w:val="20"/>
                <w:szCs w:val="20"/>
              </w:rPr>
            </w:r>
            <w:r>
              <w:rPr>
                <w:sz w:val="20"/>
                <w:szCs w:val="20"/>
              </w:rPr>
              <w:fldChar w:fldCharType="separate"/>
            </w:r>
            <w:hyperlink r:id="rId68">
              <w:r w:rsidR="6526F711" w:rsidRPr="267A4481">
                <w:rPr>
                  <w:rStyle w:val="Hyperlink"/>
                  <w:sz w:val="20"/>
                  <w:szCs w:val="20"/>
                </w:rPr>
                <w:t>CDC Hand Hygiene Poster</w:t>
              </w:r>
            </w:hyperlink>
          </w:p>
          <w:p w14:paraId="16676A32" w14:textId="309AF1F1" w:rsidR="006144A8" w:rsidRPr="009953D1" w:rsidRDefault="003F0AFE" w:rsidP="00564322">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Style w:val="Hyperlink"/>
                <w:rFonts w:cstheme="minorHAnsi"/>
                <w:sz w:val="20"/>
                <w:szCs w:val="20"/>
              </w:rPr>
            </w:pPr>
            <w:r>
              <w:rPr>
                <w:rFonts w:cstheme="minorHAnsi"/>
                <w:sz w:val="20"/>
                <w:szCs w:val="20"/>
              </w:rPr>
              <w:fldChar w:fldCharType="end"/>
            </w:r>
            <w:r w:rsidR="009953D1">
              <w:rPr>
                <w:rFonts w:cstheme="minorHAnsi"/>
                <w:sz w:val="20"/>
                <w:szCs w:val="20"/>
              </w:rPr>
              <w:fldChar w:fldCharType="begin"/>
            </w:r>
            <w:r w:rsidR="009953D1">
              <w:rPr>
                <w:rFonts w:cstheme="minorHAnsi"/>
                <w:sz w:val="20"/>
                <w:szCs w:val="20"/>
              </w:rPr>
              <w:instrText>HYPERLINK "https://www.cdc.gov/clean-hands/media/pdfs/provider-ltc-brochure-p.pdf?CDC_AAref_Val=https://www.cdc.gov/handhygiene/pdfs/Provider-LTC-Brochure-P.pdf" \o "Clean Hands Count Poster"</w:instrText>
            </w:r>
            <w:r w:rsidR="009953D1">
              <w:rPr>
                <w:rFonts w:cstheme="minorHAnsi"/>
                <w:sz w:val="20"/>
                <w:szCs w:val="20"/>
              </w:rPr>
            </w:r>
            <w:r w:rsidR="009953D1">
              <w:rPr>
                <w:rFonts w:cstheme="minorHAnsi"/>
                <w:sz w:val="20"/>
                <w:szCs w:val="20"/>
              </w:rPr>
              <w:fldChar w:fldCharType="separate"/>
            </w:r>
            <w:r w:rsidR="009953D1" w:rsidRPr="009953D1">
              <w:rPr>
                <w:rStyle w:val="Hyperlink"/>
                <w:rFonts w:cstheme="minorHAnsi"/>
                <w:sz w:val="20"/>
                <w:szCs w:val="20"/>
              </w:rPr>
              <w:t xml:space="preserve">Clean Hands Count Brochure </w:t>
            </w:r>
          </w:p>
          <w:p w14:paraId="0BCD3BC1" w14:textId="43407E3F" w:rsidR="000D3217" w:rsidRPr="003978F2" w:rsidRDefault="009953D1" w:rsidP="00564322">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Style w:val="Hyperlink"/>
                <w:rFonts w:cstheme="minorHAnsi"/>
                <w:sz w:val="20"/>
                <w:szCs w:val="20"/>
              </w:rPr>
            </w:pPr>
            <w:r>
              <w:rPr>
                <w:rFonts w:cstheme="minorHAnsi"/>
                <w:sz w:val="20"/>
                <w:szCs w:val="20"/>
              </w:rPr>
              <w:fldChar w:fldCharType="end"/>
            </w:r>
            <w:r w:rsidR="003978F2">
              <w:rPr>
                <w:rFonts w:cstheme="minorHAnsi"/>
                <w:sz w:val="20"/>
                <w:szCs w:val="20"/>
              </w:rPr>
              <w:fldChar w:fldCharType="begin"/>
            </w:r>
            <w:r w:rsidR="003978F2">
              <w:rPr>
                <w:rFonts w:cstheme="minorHAnsi"/>
                <w:sz w:val="20"/>
                <w:szCs w:val="20"/>
              </w:rPr>
              <w:instrText>HYPERLINK "https://www.cdc.gov/handhygiene/index.html" \o "CDC Hand Hygiene in Healthcare Settings"</w:instrText>
            </w:r>
            <w:r w:rsidR="003978F2">
              <w:rPr>
                <w:rFonts w:cstheme="minorHAnsi"/>
                <w:sz w:val="20"/>
                <w:szCs w:val="20"/>
              </w:rPr>
            </w:r>
            <w:r w:rsidR="003978F2">
              <w:rPr>
                <w:rFonts w:cstheme="minorHAnsi"/>
                <w:sz w:val="20"/>
                <w:szCs w:val="20"/>
              </w:rPr>
              <w:fldChar w:fldCharType="separate"/>
            </w:r>
            <w:r w:rsidR="00445639" w:rsidRPr="003978F2">
              <w:rPr>
                <w:rStyle w:val="Hyperlink"/>
                <w:rFonts w:cstheme="minorHAnsi"/>
                <w:sz w:val="20"/>
                <w:szCs w:val="20"/>
              </w:rPr>
              <w:t>CDC Hand Hygiene in Healthcare Settings</w:t>
            </w:r>
          </w:p>
          <w:p w14:paraId="71A522FA" w14:textId="1C380C9B" w:rsidR="006144A8" w:rsidRDefault="003978F2" w:rsidP="00564322">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fldChar w:fldCharType="end"/>
            </w:r>
            <w:hyperlink r:id="rId69" w:tooltip="COVID-19 Advice for the Public: Mythbusters" w:history="1">
              <w:r w:rsidR="00B26FB8">
                <w:rPr>
                  <w:rStyle w:val="Hyperlink"/>
                  <w:rFonts w:cstheme="minorHAnsi"/>
                  <w:sz w:val="20"/>
                  <w:szCs w:val="20"/>
                </w:rPr>
                <w:t xml:space="preserve">COVID-19 Advice for the Public: </w:t>
              </w:r>
              <w:proofErr w:type="spellStart"/>
              <w:r w:rsidR="00B26FB8">
                <w:rPr>
                  <w:rStyle w:val="Hyperlink"/>
                  <w:rFonts w:cstheme="minorHAnsi"/>
                  <w:sz w:val="20"/>
                  <w:szCs w:val="20"/>
                </w:rPr>
                <w:t>Mythbusters</w:t>
              </w:r>
              <w:proofErr w:type="spellEnd"/>
            </w:hyperlink>
            <w:r w:rsidR="006144A8" w:rsidRPr="00723322">
              <w:rPr>
                <w:rFonts w:cstheme="minorHAnsi"/>
                <w:sz w:val="20"/>
                <w:szCs w:val="20"/>
              </w:rPr>
              <w:t xml:space="preserve"> </w:t>
            </w:r>
          </w:p>
          <w:p w14:paraId="5A81D825" w14:textId="07A20DFE" w:rsidR="000D3217" w:rsidRPr="000974EF" w:rsidRDefault="000974EF" w:rsidP="00564322">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Style w:val="Hyperlink"/>
                <w:rFonts w:cstheme="minorHAnsi"/>
                <w:sz w:val="20"/>
                <w:szCs w:val="20"/>
              </w:rPr>
            </w:pPr>
            <w:r w:rsidRPr="267A4481">
              <w:rPr>
                <w:rFonts w:cstheme="minorHAnsi"/>
                <w:sz w:val="20"/>
                <w:szCs w:val="20"/>
              </w:rPr>
              <w:lastRenderedPageBreak/>
              <w:fldChar w:fldCharType="begin"/>
            </w:r>
            <w:r>
              <w:rPr>
                <w:rFonts w:cstheme="minorHAnsi"/>
                <w:sz w:val="20"/>
                <w:szCs w:val="20"/>
              </w:rPr>
              <w:instrText>HYPERLINK "https://www.who.int/campaigns/world-hand-hygiene-day" \o "World Hand Hygiene Day"</w:instrText>
            </w:r>
            <w:r w:rsidRPr="267A4481">
              <w:rPr>
                <w:rFonts w:cstheme="minorHAnsi"/>
                <w:sz w:val="20"/>
                <w:szCs w:val="20"/>
              </w:rPr>
            </w:r>
            <w:r w:rsidRPr="267A4481">
              <w:rPr>
                <w:rFonts w:cstheme="minorHAnsi"/>
                <w:sz w:val="20"/>
                <w:szCs w:val="20"/>
              </w:rPr>
              <w:fldChar w:fldCharType="separate"/>
            </w:r>
            <w:r w:rsidR="00B26FB8" w:rsidRPr="000974EF">
              <w:rPr>
                <w:rStyle w:val="Hyperlink"/>
                <w:rFonts w:cstheme="minorHAnsi"/>
                <w:sz w:val="20"/>
                <w:szCs w:val="20"/>
              </w:rPr>
              <w:t>World Hand Hygiene Day</w:t>
            </w:r>
          </w:p>
          <w:p w14:paraId="371B422E" w14:textId="4D0A1DC3" w:rsidR="006144A8" w:rsidRPr="00723322" w:rsidRDefault="000974EF" w:rsidP="267A4481">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sz w:val="20"/>
                <w:szCs w:val="20"/>
              </w:rPr>
            </w:pPr>
            <w:r w:rsidRPr="267A4481">
              <w:rPr>
                <w:sz w:val="20"/>
                <w:szCs w:val="20"/>
              </w:rPr>
              <w:fldChar w:fldCharType="end"/>
            </w:r>
            <w:r w:rsidR="00F93C2D" w:rsidRPr="267A4481">
              <w:rPr>
                <w:rStyle w:val="Hyperlink"/>
                <w:sz w:val="20"/>
                <w:szCs w:val="20"/>
              </w:rPr>
              <w:t>Telligen Printable Signage</w:t>
            </w:r>
            <w:r w:rsidR="5C107E1D">
              <w:t xml:space="preserve"> </w:t>
            </w:r>
            <w:r w:rsidR="5C107E1D" w:rsidRPr="267A4481">
              <w:rPr>
                <w:sz w:val="20"/>
                <w:szCs w:val="20"/>
              </w:rPr>
              <w:t>(scroll to bottom of page)</w:t>
            </w:r>
          </w:p>
        </w:tc>
      </w:tr>
      <w:tr w:rsidR="006144A8" w:rsidRPr="00723322" w14:paraId="24B4610D" w14:textId="77777777" w:rsidTr="08DC9FFB">
        <w:trPr>
          <w:trHeight w:val="2393"/>
        </w:trPr>
        <w:tc>
          <w:tcPr>
            <w:cnfStyle w:val="001000000000" w:firstRow="0" w:lastRow="0" w:firstColumn="1" w:lastColumn="0" w:oddVBand="0" w:evenVBand="0" w:oddHBand="0" w:evenHBand="0" w:firstRowFirstColumn="0" w:firstRowLastColumn="0" w:lastRowFirstColumn="0" w:lastRowLastColumn="0"/>
            <w:tcW w:w="3505" w:type="dxa"/>
          </w:tcPr>
          <w:p w14:paraId="1AA62B03" w14:textId="3D814D87" w:rsidR="006144A8" w:rsidRPr="003E74EB" w:rsidRDefault="006144A8" w:rsidP="00A50977">
            <w:pPr>
              <w:autoSpaceDE w:val="0"/>
              <w:autoSpaceDN w:val="0"/>
              <w:adjustRightInd w:val="0"/>
              <w:spacing w:before="60" w:after="60" w:line="259" w:lineRule="auto"/>
              <w:rPr>
                <w:rFonts w:eastAsia="Times New Roman" w:cstheme="minorHAnsi"/>
                <w:b w:val="0"/>
                <w:bCs w:val="0"/>
                <w:sz w:val="20"/>
                <w:szCs w:val="20"/>
              </w:rPr>
            </w:pPr>
            <w:r w:rsidRPr="003E74EB">
              <w:rPr>
                <w:rFonts w:eastAsia="Times New Roman" w:cstheme="minorHAnsi"/>
                <w:b w:val="0"/>
                <w:bCs w:val="0"/>
                <w:sz w:val="20"/>
                <w:szCs w:val="20"/>
              </w:rPr>
              <w:lastRenderedPageBreak/>
              <w:t xml:space="preserve">Are soap dispensers, ABHR and paper towels accessible, filled and operating correctly? </w:t>
            </w:r>
          </w:p>
        </w:tc>
        <w:sdt>
          <w:sdtPr>
            <w:rPr>
              <w:rFonts w:ascii="MS Gothic" w:eastAsia="MS Gothic" w:hAnsi="MS Gothic"/>
              <w:sz w:val="20"/>
              <w:szCs w:val="20"/>
            </w:rPr>
            <w:id w:val="-165245641"/>
            <w14:checkbox>
              <w14:checked w14:val="0"/>
              <w14:checkedState w14:val="2612" w14:font="MS Gothic"/>
              <w14:uncheckedState w14:val="2610" w14:font="MS Gothic"/>
            </w14:checkbox>
          </w:sdtPr>
          <w:sdtEndPr/>
          <w:sdtContent>
            <w:tc>
              <w:tcPr>
                <w:tcW w:w="720" w:type="dxa"/>
                <w:vAlign w:val="center"/>
              </w:tcPr>
              <w:p w14:paraId="73CCCEDB" w14:textId="61D9150E" w:rsidR="006144A8" w:rsidRPr="00600DCA" w:rsidRDefault="00115F3C" w:rsidP="00600DC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0"/>
                    <w:szCs w:val="20"/>
                  </w:rPr>
                </w:pPr>
                <w:r w:rsidRPr="00600DCA">
                  <w:rPr>
                    <w:rFonts w:ascii="MS Gothic" w:eastAsia="MS Gothic" w:hAnsi="MS Gothic" w:cs="Segoe UI Symbol"/>
                    <w:sz w:val="20"/>
                    <w:szCs w:val="20"/>
                  </w:rPr>
                  <w:t>☐</w:t>
                </w:r>
              </w:p>
            </w:tc>
          </w:sdtContent>
        </w:sdt>
        <w:sdt>
          <w:sdtPr>
            <w:rPr>
              <w:rFonts w:ascii="MS Gothic" w:eastAsia="MS Gothic" w:hAnsi="MS Gothic"/>
              <w:sz w:val="20"/>
              <w:szCs w:val="20"/>
            </w:rPr>
            <w:id w:val="-1070109199"/>
            <w14:checkbox>
              <w14:checked w14:val="0"/>
              <w14:checkedState w14:val="2612" w14:font="MS Gothic"/>
              <w14:uncheckedState w14:val="2610" w14:font="MS Gothic"/>
            </w14:checkbox>
          </w:sdtPr>
          <w:sdtEndPr/>
          <w:sdtContent>
            <w:tc>
              <w:tcPr>
                <w:tcW w:w="630" w:type="dxa"/>
                <w:vAlign w:val="center"/>
              </w:tcPr>
              <w:p w14:paraId="13288D50" w14:textId="082996D2" w:rsidR="006144A8" w:rsidRPr="00600DCA" w:rsidRDefault="00115F3C" w:rsidP="00600DC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0"/>
                    <w:szCs w:val="20"/>
                  </w:rPr>
                </w:pPr>
                <w:r w:rsidRPr="00600DCA">
                  <w:rPr>
                    <w:rFonts w:ascii="MS Gothic" w:eastAsia="MS Gothic" w:hAnsi="MS Gothic" w:cs="Segoe UI Symbol"/>
                    <w:sz w:val="20"/>
                    <w:szCs w:val="20"/>
                  </w:rPr>
                  <w:t>☐</w:t>
                </w:r>
              </w:p>
            </w:tc>
          </w:sdtContent>
        </w:sdt>
        <w:sdt>
          <w:sdtPr>
            <w:rPr>
              <w:rFonts w:ascii="MS Gothic" w:eastAsia="MS Gothic" w:hAnsi="MS Gothic"/>
              <w:sz w:val="20"/>
              <w:szCs w:val="20"/>
            </w:rPr>
            <w:id w:val="-1616977456"/>
            <w14:checkbox>
              <w14:checked w14:val="0"/>
              <w14:checkedState w14:val="2612" w14:font="MS Gothic"/>
              <w14:uncheckedState w14:val="2610" w14:font="MS Gothic"/>
            </w14:checkbox>
          </w:sdtPr>
          <w:sdtEndPr/>
          <w:sdtContent>
            <w:tc>
              <w:tcPr>
                <w:tcW w:w="1260" w:type="dxa"/>
                <w:vAlign w:val="center"/>
              </w:tcPr>
              <w:p w14:paraId="155CD18B" w14:textId="30B37AED" w:rsidR="006144A8" w:rsidRPr="00600DCA" w:rsidRDefault="00115F3C" w:rsidP="00600DCA">
                <w:pPr>
                  <w:pStyle w:val="ListParagraph"/>
                  <w:spacing w:before="60" w:after="60" w:line="259" w:lineRule="auto"/>
                  <w:ind w:left="0"/>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0"/>
                    <w:szCs w:val="20"/>
                  </w:rPr>
                </w:pPr>
                <w:r w:rsidRPr="00600DCA">
                  <w:rPr>
                    <w:rFonts w:ascii="MS Gothic" w:eastAsia="MS Gothic" w:hAnsi="MS Gothic" w:cs="Segoe UI Symbol"/>
                    <w:sz w:val="20"/>
                    <w:szCs w:val="20"/>
                  </w:rPr>
                  <w:t>☐</w:t>
                </w:r>
              </w:p>
            </w:tc>
          </w:sdtContent>
        </w:sdt>
        <w:tc>
          <w:tcPr>
            <w:tcW w:w="4050" w:type="dxa"/>
          </w:tcPr>
          <w:p w14:paraId="4F05F851" w14:textId="24AD529B" w:rsidR="006144A8" w:rsidRPr="00723322" w:rsidRDefault="006144A8" w:rsidP="00A50977">
            <w:pPr>
              <w:pStyle w:val="ListParagraph"/>
              <w:spacing w:before="60" w:after="60" w:line="259" w:lineRule="auto"/>
              <w:ind w:left="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225" w:type="dxa"/>
          </w:tcPr>
          <w:p w14:paraId="63E1191B" w14:textId="77777777" w:rsidR="008B5286" w:rsidRPr="008D73DD" w:rsidRDefault="008B5286" w:rsidP="00564322">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290C">
              <w:rPr>
                <w:rFonts w:cstheme="minorHAnsi"/>
                <w:sz w:val="20"/>
                <w:szCs w:val="20"/>
              </w:rPr>
              <w:t>Consider monitoring your ABHR supply for use and ordering. If supply is going down</w:t>
            </w:r>
            <w:r>
              <w:rPr>
                <w:rFonts w:cstheme="minorHAnsi"/>
                <w:sz w:val="20"/>
                <w:szCs w:val="20"/>
              </w:rPr>
              <w:t>,</w:t>
            </w:r>
            <w:r w:rsidRPr="0045290C">
              <w:rPr>
                <w:rFonts w:cstheme="minorHAnsi"/>
                <w:sz w:val="20"/>
                <w:szCs w:val="20"/>
              </w:rPr>
              <w:t xml:space="preserve"> this may indicate appropriate use</w:t>
            </w:r>
            <w:r>
              <w:rPr>
                <w:rFonts w:cstheme="minorHAnsi"/>
                <w:sz w:val="20"/>
                <w:szCs w:val="20"/>
              </w:rPr>
              <w:t>.</w:t>
            </w:r>
            <w:r w:rsidRPr="0045290C">
              <w:rPr>
                <w:rFonts w:cstheme="minorHAnsi"/>
                <w:sz w:val="20"/>
                <w:szCs w:val="20"/>
              </w:rPr>
              <w:t xml:space="preserve"> </w:t>
            </w:r>
            <w:r>
              <w:rPr>
                <w:rFonts w:cstheme="minorHAnsi"/>
                <w:sz w:val="20"/>
                <w:szCs w:val="20"/>
              </w:rPr>
              <w:t>I</w:t>
            </w:r>
            <w:r w:rsidRPr="0045290C">
              <w:rPr>
                <w:rFonts w:cstheme="minorHAnsi"/>
                <w:sz w:val="20"/>
                <w:szCs w:val="20"/>
              </w:rPr>
              <w:t xml:space="preserve">f supply is not going down or </w:t>
            </w:r>
            <w:r w:rsidRPr="008D73DD">
              <w:rPr>
                <w:rFonts w:cstheme="minorHAnsi"/>
                <w:sz w:val="20"/>
                <w:szCs w:val="20"/>
              </w:rPr>
              <w:t>one week seems to have less use – this may indicate people are not compliant with HH.</w:t>
            </w:r>
          </w:p>
          <w:p w14:paraId="3314169D" w14:textId="54EB6102" w:rsidR="00FA6E55" w:rsidRPr="00723322" w:rsidRDefault="006144A8" w:rsidP="00564322">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23322">
              <w:rPr>
                <w:rFonts w:cstheme="minorHAnsi"/>
                <w:sz w:val="20"/>
                <w:szCs w:val="20"/>
              </w:rPr>
              <w:t xml:space="preserve">Recent memo regarding PHE ending and information ABHR </w:t>
            </w:r>
            <w:r w:rsidR="00B26FB8">
              <w:rPr>
                <w:rFonts w:cstheme="minorHAnsi"/>
                <w:sz w:val="20"/>
                <w:szCs w:val="20"/>
              </w:rPr>
              <w:t>d</w:t>
            </w:r>
            <w:r w:rsidRPr="00723322">
              <w:rPr>
                <w:rFonts w:cstheme="minorHAnsi"/>
                <w:sz w:val="20"/>
                <w:szCs w:val="20"/>
              </w:rPr>
              <w:t>ispensers</w:t>
            </w:r>
            <w:r w:rsidR="00B26FB8">
              <w:rPr>
                <w:rFonts w:cstheme="minorHAnsi"/>
                <w:sz w:val="20"/>
                <w:szCs w:val="20"/>
              </w:rPr>
              <w:t xml:space="preserve">: </w:t>
            </w:r>
            <w:hyperlink r:id="rId70" w:tooltip="QS0-23-13-ALL Memo" w:history="1">
              <w:r w:rsidR="00B26FB8">
                <w:rPr>
                  <w:rStyle w:val="Hyperlink"/>
                  <w:sz w:val="20"/>
                  <w:szCs w:val="20"/>
                </w:rPr>
                <w:t>QS0-23-13-ALL Memo</w:t>
              </w:r>
            </w:hyperlink>
          </w:p>
        </w:tc>
      </w:tr>
      <w:tr w:rsidR="006144A8" w:rsidRPr="00723322" w14:paraId="414FA445" w14:textId="77777777" w:rsidTr="08DC9FFB">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505" w:type="dxa"/>
          </w:tcPr>
          <w:p w14:paraId="74073E06" w14:textId="66D6D1E3" w:rsidR="006144A8" w:rsidRPr="003E74EB" w:rsidRDefault="006144A8" w:rsidP="00A50977">
            <w:pPr>
              <w:autoSpaceDE w:val="0"/>
              <w:autoSpaceDN w:val="0"/>
              <w:adjustRightInd w:val="0"/>
              <w:spacing w:before="60" w:after="60" w:line="259" w:lineRule="auto"/>
              <w:rPr>
                <w:rFonts w:eastAsia="Times New Roman" w:cstheme="minorHAnsi"/>
                <w:b w:val="0"/>
                <w:bCs w:val="0"/>
                <w:sz w:val="20"/>
                <w:szCs w:val="20"/>
              </w:rPr>
            </w:pPr>
            <w:r w:rsidRPr="003E74EB">
              <w:rPr>
                <w:rFonts w:eastAsia="Times New Roman" w:cstheme="minorHAnsi"/>
                <w:b w:val="0"/>
                <w:bCs w:val="0"/>
                <w:sz w:val="20"/>
                <w:szCs w:val="20"/>
              </w:rPr>
              <w:t>I</w:t>
            </w:r>
            <w:r w:rsidRPr="003E74EB">
              <w:rPr>
                <w:rFonts w:cstheme="minorHAnsi"/>
                <w:b w:val="0"/>
                <w:bCs w:val="0"/>
                <w:sz w:val="20"/>
                <w:szCs w:val="20"/>
              </w:rPr>
              <w:t>s there a process for ensuring</w:t>
            </w:r>
            <w:r w:rsidRPr="003E74EB">
              <w:rPr>
                <w:rFonts w:cstheme="minorHAnsi"/>
                <w:b w:val="0"/>
                <w:bCs w:val="0"/>
                <w:i/>
                <w:iCs/>
                <w:color w:val="7030A0"/>
                <w:sz w:val="20"/>
                <w:szCs w:val="20"/>
              </w:rPr>
              <w:t xml:space="preserve"> </w:t>
            </w:r>
            <w:r w:rsidRPr="003E74EB">
              <w:rPr>
                <w:rFonts w:cstheme="minorHAnsi"/>
                <w:b w:val="0"/>
                <w:bCs w:val="0"/>
                <w:sz w:val="20"/>
                <w:szCs w:val="20"/>
              </w:rPr>
              <w:t>these are filled routinely to assure availability when needed?</w:t>
            </w:r>
          </w:p>
        </w:tc>
        <w:sdt>
          <w:sdtPr>
            <w:rPr>
              <w:rFonts w:ascii="MS Gothic" w:eastAsia="MS Gothic" w:hAnsi="MS Gothic"/>
              <w:sz w:val="20"/>
              <w:szCs w:val="20"/>
            </w:rPr>
            <w:id w:val="-509913350"/>
            <w14:checkbox>
              <w14:checked w14:val="0"/>
              <w14:checkedState w14:val="2612" w14:font="MS Gothic"/>
              <w14:uncheckedState w14:val="2610" w14:font="MS Gothic"/>
            </w14:checkbox>
          </w:sdtPr>
          <w:sdtEndPr/>
          <w:sdtContent>
            <w:tc>
              <w:tcPr>
                <w:tcW w:w="720" w:type="dxa"/>
                <w:vAlign w:val="center"/>
              </w:tcPr>
              <w:p w14:paraId="54E36C02" w14:textId="07B0C2A1" w:rsidR="006144A8" w:rsidRPr="00600DCA" w:rsidRDefault="00115F3C" w:rsidP="00600DCA">
                <w:pPr>
                  <w:spacing w:before="60" w:after="60" w:line="259"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0"/>
                    <w:szCs w:val="20"/>
                  </w:rPr>
                </w:pPr>
                <w:r w:rsidRPr="00600DCA">
                  <w:rPr>
                    <w:rFonts w:ascii="MS Gothic" w:eastAsia="MS Gothic" w:hAnsi="MS Gothic" w:cs="Segoe UI Symbol"/>
                    <w:sz w:val="20"/>
                    <w:szCs w:val="20"/>
                  </w:rPr>
                  <w:t>☐</w:t>
                </w:r>
              </w:p>
            </w:tc>
          </w:sdtContent>
        </w:sdt>
        <w:sdt>
          <w:sdtPr>
            <w:rPr>
              <w:rFonts w:ascii="MS Gothic" w:eastAsia="MS Gothic" w:hAnsi="MS Gothic"/>
              <w:sz w:val="20"/>
              <w:szCs w:val="20"/>
            </w:rPr>
            <w:id w:val="-320122613"/>
            <w14:checkbox>
              <w14:checked w14:val="0"/>
              <w14:checkedState w14:val="2612" w14:font="MS Gothic"/>
              <w14:uncheckedState w14:val="2610" w14:font="MS Gothic"/>
            </w14:checkbox>
          </w:sdtPr>
          <w:sdtEndPr/>
          <w:sdtContent>
            <w:tc>
              <w:tcPr>
                <w:tcW w:w="630" w:type="dxa"/>
                <w:vAlign w:val="center"/>
              </w:tcPr>
              <w:p w14:paraId="33B35E12" w14:textId="348F3A02" w:rsidR="006144A8" w:rsidRPr="00600DCA" w:rsidRDefault="00115F3C" w:rsidP="00600DCA">
                <w:pPr>
                  <w:spacing w:before="60" w:after="60" w:line="259"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0"/>
                    <w:szCs w:val="20"/>
                  </w:rPr>
                </w:pPr>
                <w:r w:rsidRPr="00600DCA">
                  <w:rPr>
                    <w:rFonts w:ascii="MS Gothic" w:eastAsia="MS Gothic" w:hAnsi="MS Gothic" w:cs="Segoe UI Symbol"/>
                    <w:sz w:val="20"/>
                    <w:szCs w:val="20"/>
                  </w:rPr>
                  <w:t>☐</w:t>
                </w:r>
              </w:p>
            </w:tc>
          </w:sdtContent>
        </w:sdt>
        <w:sdt>
          <w:sdtPr>
            <w:rPr>
              <w:rFonts w:ascii="MS Gothic" w:eastAsia="MS Gothic" w:hAnsi="MS Gothic"/>
              <w:sz w:val="20"/>
              <w:szCs w:val="20"/>
            </w:rPr>
            <w:id w:val="-253439697"/>
            <w14:checkbox>
              <w14:checked w14:val="0"/>
              <w14:checkedState w14:val="2612" w14:font="MS Gothic"/>
              <w14:uncheckedState w14:val="2610" w14:font="MS Gothic"/>
            </w14:checkbox>
          </w:sdtPr>
          <w:sdtEndPr/>
          <w:sdtContent>
            <w:tc>
              <w:tcPr>
                <w:tcW w:w="1260" w:type="dxa"/>
                <w:vAlign w:val="center"/>
              </w:tcPr>
              <w:p w14:paraId="477A64D0" w14:textId="32265268" w:rsidR="006144A8" w:rsidRPr="00600DCA" w:rsidRDefault="00115F3C" w:rsidP="00600DCA">
                <w:pPr>
                  <w:pStyle w:val="ListParagraph"/>
                  <w:spacing w:before="60" w:after="60" w:line="259" w:lineRule="auto"/>
                  <w:ind w:left="0"/>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0"/>
                    <w:szCs w:val="20"/>
                  </w:rPr>
                </w:pPr>
                <w:r w:rsidRPr="00600DCA">
                  <w:rPr>
                    <w:rFonts w:ascii="MS Gothic" w:eastAsia="MS Gothic" w:hAnsi="MS Gothic" w:cs="Segoe UI Symbol"/>
                    <w:sz w:val="20"/>
                    <w:szCs w:val="20"/>
                  </w:rPr>
                  <w:t>☐</w:t>
                </w:r>
              </w:p>
            </w:tc>
          </w:sdtContent>
        </w:sdt>
        <w:tc>
          <w:tcPr>
            <w:tcW w:w="4050" w:type="dxa"/>
          </w:tcPr>
          <w:p w14:paraId="032CAE1C" w14:textId="1E26899F" w:rsidR="006144A8" w:rsidRPr="00723322" w:rsidRDefault="006144A8" w:rsidP="00A50977">
            <w:pPr>
              <w:pStyle w:val="ListParagraph"/>
              <w:spacing w:before="60" w:after="60" w:line="259" w:lineRule="auto"/>
              <w:ind w:left="0"/>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225" w:type="dxa"/>
          </w:tcPr>
          <w:p w14:paraId="64202C48" w14:textId="77777777" w:rsidR="006144A8" w:rsidRPr="00723322" w:rsidRDefault="006144A8" w:rsidP="00564322">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6144A8" w:rsidRPr="00723322" w14:paraId="760E059C" w14:textId="77777777" w:rsidTr="08DC9FFB">
        <w:trPr>
          <w:trHeight w:val="332"/>
        </w:trPr>
        <w:tc>
          <w:tcPr>
            <w:cnfStyle w:val="001000000000" w:firstRow="0" w:lastRow="0" w:firstColumn="1" w:lastColumn="0" w:oddVBand="0" w:evenVBand="0" w:oddHBand="0" w:evenHBand="0" w:firstRowFirstColumn="0" w:firstRowLastColumn="0" w:lastRowFirstColumn="0" w:lastRowLastColumn="0"/>
            <w:tcW w:w="3505" w:type="dxa"/>
          </w:tcPr>
          <w:p w14:paraId="260AAB0C" w14:textId="35C044D3" w:rsidR="006144A8" w:rsidRPr="003E74EB" w:rsidRDefault="006144A8" w:rsidP="00A50977">
            <w:pPr>
              <w:autoSpaceDE w:val="0"/>
              <w:autoSpaceDN w:val="0"/>
              <w:adjustRightInd w:val="0"/>
              <w:spacing w:before="60" w:after="60" w:line="259" w:lineRule="auto"/>
              <w:rPr>
                <w:rFonts w:eastAsia="Times New Roman" w:cstheme="minorHAnsi"/>
                <w:b w:val="0"/>
                <w:bCs w:val="0"/>
                <w:sz w:val="20"/>
                <w:szCs w:val="20"/>
              </w:rPr>
            </w:pPr>
            <w:r w:rsidRPr="003E74EB">
              <w:rPr>
                <w:rFonts w:eastAsia="Times New Roman" w:cstheme="minorHAnsi"/>
                <w:b w:val="0"/>
                <w:bCs w:val="0"/>
                <w:sz w:val="20"/>
                <w:szCs w:val="20"/>
              </w:rPr>
              <w:t xml:space="preserve">Are HCP knowledgeable of when to clean their hands? (Ex: When to use soap </w:t>
            </w:r>
            <w:r w:rsidR="00FA6E55" w:rsidRPr="003E74EB">
              <w:rPr>
                <w:rFonts w:eastAsia="Times New Roman" w:cstheme="minorHAnsi"/>
                <w:b w:val="0"/>
                <w:bCs w:val="0"/>
                <w:sz w:val="20"/>
                <w:szCs w:val="20"/>
              </w:rPr>
              <w:t>and</w:t>
            </w:r>
            <w:r w:rsidRPr="003E74EB">
              <w:rPr>
                <w:rFonts w:eastAsia="Times New Roman" w:cstheme="minorHAnsi"/>
                <w:b w:val="0"/>
                <w:bCs w:val="0"/>
                <w:sz w:val="20"/>
                <w:szCs w:val="20"/>
              </w:rPr>
              <w:t xml:space="preserve"> water vs</w:t>
            </w:r>
            <w:r w:rsidR="009C281E" w:rsidRPr="003E74EB">
              <w:rPr>
                <w:rFonts w:eastAsia="Times New Roman" w:cstheme="minorHAnsi"/>
                <w:b w:val="0"/>
                <w:bCs w:val="0"/>
                <w:sz w:val="20"/>
                <w:szCs w:val="20"/>
              </w:rPr>
              <w:t>.</w:t>
            </w:r>
            <w:r w:rsidRPr="003E74EB">
              <w:rPr>
                <w:rFonts w:eastAsia="Times New Roman" w:cstheme="minorHAnsi"/>
                <w:b w:val="0"/>
                <w:bCs w:val="0"/>
                <w:sz w:val="20"/>
                <w:szCs w:val="20"/>
              </w:rPr>
              <w:t xml:space="preserve"> ABHR)</w:t>
            </w:r>
          </w:p>
        </w:tc>
        <w:sdt>
          <w:sdtPr>
            <w:rPr>
              <w:rFonts w:ascii="MS Gothic" w:eastAsia="MS Gothic" w:hAnsi="MS Gothic"/>
              <w:sz w:val="20"/>
              <w:szCs w:val="20"/>
            </w:rPr>
            <w:id w:val="-36129307"/>
            <w14:checkbox>
              <w14:checked w14:val="0"/>
              <w14:checkedState w14:val="2612" w14:font="MS Gothic"/>
              <w14:uncheckedState w14:val="2610" w14:font="MS Gothic"/>
            </w14:checkbox>
          </w:sdtPr>
          <w:sdtEndPr/>
          <w:sdtContent>
            <w:tc>
              <w:tcPr>
                <w:tcW w:w="720" w:type="dxa"/>
                <w:vAlign w:val="center"/>
              </w:tcPr>
              <w:p w14:paraId="0250BF22" w14:textId="3E2C710F" w:rsidR="006144A8" w:rsidRPr="00600DCA" w:rsidRDefault="00115F3C" w:rsidP="00600DC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0"/>
                    <w:szCs w:val="20"/>
                  </w:rPr>
                </w:pPr>
                <w:r w:rsidRPr="00600DCA">
                  <w:rPr>
                    <w:rFonts w:ascii="MS Gothic" w:eastAsia="MS Gothic" w:hAnsi="MS Gothic" w:cs="Segoe UI Symbol"/>
                    <w:sz w:val="20"/>
                    <w:szCs w:val="20"/>
                  </w:rPr>
                  <w:t>☐</w:t>
                </w:r>
              </w:p>
            </w:tc>
          </w:sdtContent>
        </w:sdt>
        <w:sdt>
          <w:sdtPr>
            <w:rPr>
              <w:rFonts w:ascii="MS Gothic" w:eastAsia="MS Gothic" w:hAnsi="MS Gothic"/>
              <w:sz w:val="20"/>
              <w:szCs w:val="20"/>
            </w:rPr>
            <w:id w:val="-1020387625"/>
            <w14:checkbox>
              <w14:checked w14:val="0"/>
              <w14:checkedState w14:val="2612" w14:font="MS Gothic"/>
              <w14:uncheckedState w14:val="2610" w14:font="MS Gothic"/>
            </w14:checkbox>
          </w:sdtPr>
          <w:sdtEndPr/>
          <w:sdtContent>
            <w:tc>
              <w:tcPr>
                <w:tcW w:w="630" w:type="dxa"/>
                <w:vAlign w:val="center"/>
              </w:tcPr>
              <w:p w14:paraId="6EC131AC" w14:textId="2EEA5F57" w:rsidR="006144A8" w:rsidRPr="00600DCA" w:rsidRDefault="00115F3C" w:rsidP="00600DC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0"/>
                    <w:szCs w:val="20"/>
                  </w:rPr>
                </w:pPr>
                <w:r w:rsidRPr="00600DCA">
                  <w:rPr>
                    <w:rFonts w:ascii="MS Gothic" w:eastAsia="MS Gothic" w:hAnsi="MS Gothic" w:cs="Segoe UI Symbol"/>
                    <w:sz w:val="20"/>
                    <w:szCs w:val="20"/>
                  </w:rPr>
                  <w:t>☐</w:t>
                </w:r>
              </w:p>
            </w:tc>
          </w:sdtContent>
        </w:sdt>
        <w:sdt>
          <w:sdtPr>
            <w:rPr>
              <w:rFonts w:ascii="MS Gothic" w:eastAsia="MS Gothic" w:hAnsi="MS Gothic"/>
              <w:sz w:val="20"/>
              <w:szCs w:val="20"/>
            </w:rPr>
            <w:id w:val="628442094"/>
            <w14:checkbox>
              <w14:checked w14:val="0"/>
              <w14:checkedState w14:val="2612" w14:font="MS Gothic"/>
              <w14:uncheckedState w14:val="2610" w14:font="MS Gothic"/>
            </w14:checkbox>
          </w:sdtPr>
          <w:sdtEndPr/>
          <w:sdtContent>
            <w:tc>
              <w:tcPr>
                <w:tcW w:w="1260" w:type="dxa"/>
                <w:vAlign w:val="center"/>
              </w:tcPr>
              <w:p w14:paraId="0C0D0888" w14:textId="5EE50448" w:rsidR="006144A8" w:rsidRPr="00600DCA" w:rsidRDefault="00743D94" w:rsidP="00600DCA">
                <w:pPr>
                  <w:pStyle w:val="ListParagraph"/>
                  <w:spacing w:before="60" w:after="60" w:line="259" w:lineRule="auto"/>
                  <w:ind w:left="0"/>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0"/>
                    <w:szCs w:val="20"/>
                  </w:rPr>
                </w:pPr>
                <w:r w:rsidRPr="00600DCA">
                  <w:rPr>
                    <w:rFonts w:ascii="MS Gothic" w:eastAsia="MS Gothic" w:hAnsi="MS Gothic" w:cstheme="minorHAnsi" w:hint="eastAsia"/>
                    <w:sz w:val="20"/>
                    <w:szCs w:val="20"/>
                  </w:rPr>
                  <w:t>☐</w:t>
                </w:r>
              </w:p>
            </w:tc>
          </w:sdtContent>
        </w:sdt>
        <w:tc>
          <w:tcPr>
            <w:tcW w:w="4050" w:type="dxa"/>
          </w:tcPr>
          <w:p w14:paraId="049B87C8" w14:textId="332E234D" w:rsidR="006144A8" w:rsidRPr="00723322" w:rsidRDefault="006144A8" w:rsidP="00A50977">
            <w:pPr>
              <w:pStyle w:val="ListParagraph"/>
              <w:spacing w:before="60" w:after="60" w:line="259" w:lineRule="auto"/>
              <w:ind w:left="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225" w:type="dxa"/>
          </w:tcPr>
          <w:p w14:paraId="48478827" w14:textId="402D241D" w:rsidR="00896B93" w:rsidRPr="00B740E4" w:rsidRDefault="00B740E4" w:rsidP="267A4481">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Style w:val="Hyperlink"/>
                <w:sz w:val="20"/>
                <w:szCs w:val="20"/>
              </w:rPr>
            </w:pPr>
            <w:r w:rsidRPr="0C8198DD">
              <w:rPr>
                <w:sz w:val="20"/>
                <w:szCs w:val="20"/>
              </w:rPr>
              <w:fldChar w:fldCharType="begin"/>
            </w:r>
            <w:r w:rsidRPr="267A4481">
              <w:rPr>
                <w:sz w:val="20"/>
                <w:szCs w:val="20"/>
              </w:rPr>
              <w:instrText>HYPERLINK "https://hqin.org/wp-content/uploads/2022/11/Hand-Hygiene-Three-Card-1.pdf" \o "Hand Hygiene Pocket Guide"</w:instrText>
            </w:r>
            <w:r w:rsidRPr="0C8198DD">
              <w:rPr>
                <w:sz w:val="20"/>
                <w:szCs w:val="20"/>
              </w:rPr>
            </w:r>
            <w:r w:rsidRPr="0C8198DD">
              <w:rPr>
                <w:sz w:val="20"/>
                <w:szCs w:val="20"/>
              </w:rPr>
              <w:fldChar w:fldCharType="separate"/>
            </w:r>
            <w:hyperlink r:id="rId71">
              <w:r w:rsidR="3315BC57" w:rsidRPr="08DC9FFB">
                <w:rPr>
                  <w:rStyle w:val="Hyperlink"/>
                  <w:sz w:val="20"/>
                  <w:szCs w:val="20"/>
                </w:rPr>
                <w:t>Hand Hygiene Pocket Guide</w:t>
              </w:r>
            </w:hyperlink>
          </w:p>
          <w:p w14:paraId="7D068A4C" w14:textId="30868742" w:rsidR="000D3217" w:rsidRPr="009953D1" w:rsidRDefault="00B740E4" w:rsidP="00564322">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Style w:val="Hyperlink"/>
                <w:rFonts w:cstheme="minorHAnsi"/>
                <w:sz w:val="20"/>
                <w:szCs w:val="20"/>
              </w:rPr>
            </w:pPr>
            <w:r w:rsidRPr="0C8198DD">
              <w:rPr>
                <w:sz w:val="20"/>
                <w:szCs w:val="20"/>
              </w:rPr>
              <w:fldChar w:fldCharType="end"/>
            </w:r>
            <w:r w:rsidR="00FD78A8" w:rsidRPr="08DC9FFB">
              <w:rPr>
                <w:sz w:val="20"/>
                <w:szCs w:val="20"/>
              </w:rPr>
              <w:fldChar w:fldCharType="begin"/>
            </w:r>
            <w:r w:rsidR="009953D1" w:rsidRPr="0C8198DD">
              <w:rPr>
                <w:sz w:val="20"/>
                <w:szCs w:val="20"/>
              </w:rPr>
              <w:instrText>HYPERLINK "https://www.telligenqiconnect.com/resource/your-5-moments-for-hand-hygiene/" \o "Consider the 5 Moments for Hand Hygiene"</w:instrText>
            </w:r>
            <w:r w:rsidR="00FD78A8" w:rsidRPr="08DC9FFB">
              <w:rPr>
                <w:sz w:val="20"/>
                <w:szCs w:val="20"/>
              </w:rPr>
            </w:r>
            <w:r w:rsidR="00FD78A8" w:rsidRPr="08DC9FFB">
              <w:rPr>
                <w:sz w:val="20"/>
                <w:szCs w:val="20"/>
              </w:rPr>
              <w:fldChar w:fldCharType="separate"/>
            </w:r>
            <w:r w:rsidR="00FA6E55" w:rsidRPr="0C8198DD">
              <w:rPr>
                <w:rStyle w:val="Hyperlink"/>
                <w:sz w:val="20"/>
                <w:szCs w:val="20"/>
              </w:rPr>
              <w:t xml:space="preserve">Consider the 5 Moments for Hand Hygiene </w:t>
            </w:r>
          </w:p>
          <w:p w14:paraId="5DB4A440" w14:textId="26484758" w:rsidR="000D3217" w:rsidRPr="00723322" w:rsidRDefault="00FD78A8" w:rsidP="08DC9FFB">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Style w:val="Hyperlink"/>
                <w:sz w:val="20"/>
                <w:szCs w:val="20"/>
              </w:rPr>
            </w:pPr>
            <w:r w:rsidRPr="08DC9FFB">
              <w:rPr>
                <w:sz w:val="20"/>
                <w:szCs w:val="20"/>
              </w:rPr>
              <w:fldChar w:fldCharType="end"/>
            </w:r>
            <w:r w:rsidR="1412C759" w:rsidRPr="08DC9FFB">
              <w:rPr>
                <w:rStyle w:val="Hyperlink"/>
                <w:sz w:val="20"/>
                <w:szCs w:val="20"/>
              </w:rPr>
              <w:t xml:space="preserve">The Four </w:t>
            </w:r>
            <w:proofErr w:type="gramStart"/>
            <w:r w:rsidR="1412C759" w:rsidRPr="08DC9FFB">
              <w:rPr>
                <w:rStyle w:val="Hyperlink"/>
                <w:sz w:val="20"/>
                <w:szCs w:val="20"/>
              </w:rPr>
              <w:t>E’s</w:t>
            </w:r>
            <w:proofErr w:type="gramEnd"/>
            <w:r w:rsidR="1412C759" w:rsidRPr="08DC9FFB">
              <w:rPr>
                <w:rStyle w:val="Hyperlink"/>
                <w:sz w:val="20"/>
                <w:szCs w:val="20"/>
              </w:rPr>
              <w:t xml:space="preserve"> of an Effective Hand Hygiene Program</w:t>
            </w:r>
          </w:p>
        </w:tc>
      </w:tr>
      <w:tr w:rsidR="006144A8" w:rsidRPr="00723322" w14:paraId="0B651225" w14:textId="77777777" w:rsidTr="08DC9FFB">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505" w:type="dxa"/>
          </w:tcPr>
          <w:p w14:paraId="2358163F" w14:textId="452CE888" w:rsidR="006144A8" w:rsidRPr="003E74EB" w:rsidRDefault="006144A8" w:rsidP="00A50977">
            <w:pPr>
              <w:spacing w:before="60" w:after="60" w:line="259" w:lineRule="auto"/>
              <w:rPr>
                <w:rFonts w:cstheme="minorHAnsi"/>
                <w:b w:val="0"/>
                <w:bCs w:val="0"/>
                <w:sz w:val="20"/>
                <w:szCs w:val="20"/>
              </w:rPr>
            </w:pPr>
            <w:r w:rsidRPr="003E74EB">
              <w:rPr>
                <w:rFonts w:cstheme="minorHAnsi"/>
                <w:b w:val="0"/>
                <w:bCs w:val="0"/>
                <w:sz w:val="20"/>
                <w:szCs w:val="20"/>
              </w:rPr>
              <w:t>Are sinks used solely for hand hygiene? (Ex: Not used to dispose of waste)</w:t>
            </w:r>
          </w:p>
        </w:tc>
        <w:sdt>
          <w:sdtPr>
            <w:rPr>
              <w:rFonts w:ascii="MS Gothic" w:eastAsia="MS Gothic" w:hAnsi="MS Gothic"/>
              <w:sz w:val="20"/>
              <w:szCs w:val="20"/>
            </w:rPr>
            <w:id w:val="699285872"/>
            <w14:checkbox>
              <w14:checked w14:val="0"/>
              <w14:checkedState w14:val="2612" w14:font="MS Gothic"/>
              <w14:uncheckedState w14:val="2610" w14:font="MS Gothic"/>
            </w14:checkbox>
          </w:sdtPr>
          <w:sdtEndPr/>
          <w:sdtContent>
            <w:tc>
              <w:tcPr>
                <w:tcW w:w="720" w:type="dxa"/>
                <w:vAlign w:val="center"/>
              </w:tcPr>
              <w:p w14:paraId="055A3CAB" w14:textId="62ADB0F8" w:rsidR="006144A8" w:rsidRPr="00600DCA" w:rsidRDefault="00115F3C" w:rsidP="00600DCA">
                <w:pPr>
                  <w:spacing w:before="60" w:after="60" w:line="259"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0"/>
                    <w:szCs w:val="20"/>
                  </w:rPr>
                </w:pPr>
                <w:r w:rsidRPr="00600DCA">
                  <w:rPr>
                    <w:rFonts w:ascii="MS Gothic" w:eastAsia="MS Gothic" w:hAnsi="MS Gothic" w:cs="Segoe UI Symbol"/>
                    <w:sz w:val="20"/>
                    <w:szCs w:val="20"/>
                  </w:rPr>
                  <w:t>☐</w:t>
                </w:r>
              </w:p>
            </w:tc>
          </w:sdtContent>
        </w:sdt>
        <w:sdt>
          <w:sdtPr>
            <w:rPr>
              <w:rFonts w:ascii="MS Gothic" w:eastAsia="MS Gothic" w:hAnsi="MS Gothic"/>
              <w:sz w:val="20"/>
              <w:szCs w:val="20"/>
            </w:rPr>
            <w:id w:val="-1536112374"/>
            <w14:checkbox>
              <w14:checked w14:val="0"/>
              <w14:checkedState w14:val="2612" w14:font="MS Gothic"/>
              <w14:uncheckedState w14:val="2610" w14:font="MS Gothic"/>
            </w14:checkbox>
          </w:sdtPr>
          <w:sdtEndPr/>
          <w:sdtContent>
            <w:tc>
              <w:tcPr>
                <w:tcW w:w="630" w:type="dxa"/>
                <w:vAlign w:val="center"/>
              </w:tcPr>
              <w:p w14:paraId="71D60E10" w14:textId="7DB418BA" w:rsidR="006144A8" w:rsidRPr="00600DCA" w:rsidRDefault="00115F3C" w:rsidP="00600DCA">
                <w:pPr>
                  <w:spacing w:before="60" w:after="60" w:line="259"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0"/>
                    <w:szCs w:val="20"/>
                  </w:rPr>
                </w:pPr>
                <w:r w:rsidRPr="00600DCA">
                  <w:rPr>
                    <w:rFonts w:ascii="MS Gothic" w:eastAsia="MS Gothic" w:hAnsi="MS Gothic" w:cs="Segoe UI Symbol"/>
                    <w:sz w:val="20"/>
                    <w:szCs w:val="20"/>
                  </w:rPr>
                  <w:t>☐</w:t>
                </w:r>
              </w:p>
            </w:tc>
          </w:sdtContent>
        </w:sdt>
        <w:sdt>
          <w:sdtPr>
            <w:rPr>
              <w:rFonts w:ascii="MS Gothic" w:eastAsia="MS Gothic" w:hAnsi="MS Gothic"/>
              <w:sz w:val="20"/>
              <w:szCs w:val="20"/>
            </w:rPr>
            <w:id w:val="835812265"/>
            <w14:checkbox>
              <w14:checked w14:val="0"/>
              <w14:checkedState w14:val="2612" w14:font="MS Gothic"/>
              <w14:uncheckedState w14:val="2610" w14:font="MS Gothic"/>
            </w14:checkbox>
          </w:sdtPr>
          <w:sdtEndPr/>
          <w:sdtContent>
            <w:tc>
              <w:tcPr>
                <w:tcW w:w="1260" w:type="dxa"/>
                <w:vAlign w:val="center"/>
              </w:tcPr>
              <w:p w14:paraId="2D867C6C" w14:textId="289C2289" w:rsidR="006144A8" w:rsidRPr="00600DCA" w:rsidRDefault="00115F3C" w:rsidP="00600DCA">
                <w:pPr>
                  <w:spacing w:before="60" w:after="60" w:line="259"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0"/>
                    <w:szCs w:val="20"/>
                  </w:rPr>
                </w:pPr>
                <w:r w:rsidRPr="00600DCA">
                  <w:rPr>
                    <w:rFonts w:ascii="MS Gothic" w:eastAsia="MS Gothic" w:hAnsi="MS Gothic" w:cs="Segoe UI Symbol"/>
                    <w:sz w:val="20"/>
                    <w:szCs w:val="20"/>
                  </w:rPr>
                  <w:t>☐</w:t>
                </w:r>
              </w:p>
            </w:tc>
          </w:sdtContent>
        </w:sdt>
        <w:tc>
          <w:tcPr>
            <w:tcW w:w="4050" w:type="dxa"/>
          </w:tcPr>
          <w:p w14:paraId="3BE66084" w14:textId="0414D044" w:rsidR="006144A8" w:rsidRPr="00723322" w:rsidRDefault="006144A8" w:rsidP="00A50977">
            <w:pPr>
              <w:spacing w:before="60" w:after="6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225" w:type="dxa"/>
          </w:tcPr>
          <w:p w14:paraId="10118697" w14:textId="77777777" w:rsidR="006144A8" w:rsidRPr="00723322" w:rsidRDefault="006144A8" w:rsidP="00564322">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6144A8" w:rsidRPr="00723322" w14:paraId="2257D6DC" w14:textId="77777777" w:rsidTr="08DC9FFB">
        <w:tc>
          <w:tcPr>
            <w:cnfStyle w:val="001000000000" w:firstRow="0" w:lastRow="0" w:firstColumn="1" w:lastColumn="0" w:oddVBand="0" w:evenVBand="0" w:oddHBand="0" w:evenHBand="0" w:firstRowFirstColumn="0" w:firstRowLastColumn="0" w:lastRowFirstColumn="0" w:lastRowLastColumn="0"/>
            <w:tcW w:w="3505" w:type="dxa"/>
          </w:tcPr>
          <w:p w14:paraId="55D9C3FD" w14:textId="248819DF" w:rsidR="006144A8" w:rsidRPr="003E74EB" w:rsidRDefault="006144A8" w:rsidP="00A50977">
            <w:pPr>
              <w:spacing w:before="60" w:after="60" w:line="259" w:lineRule="auto"/>
              <w:rPr>
                <w:rFonts w:eastAsia="Times New Roman" w:cstheme="minorHAnsi"/>
                <w:b w:val="0"/>
                <w:bCs w:val="0"/>
                <w:sz w:val="20"/>
                <w:szCs w:val="20"/>
              </w:rPr>
            </w:pPr>
            <w:r w:rsidRPr="003E74EB">
              <w:rPr>
                <w:rFonts w:eastAsia="Times New Roman" w:cstheme="minorHAnsi"/>
                <w:b w:val="0"/>
                <w:bCs w:val="0"/>
                <w:sz w:val="20"/>
                <w:szCs w:val="20"/>
              </w:rPr>
              <w:t xml:space="preserve">Does the facility monitor compliance utilizing a HH audit tool? </w:t>
            </w:r>
          </w:p>
          <w:p w14:paraId="36F4E588" w14:textId="14555416" w:rsidR="00013CAD" w:rsidRPr="003E74EB" w:rsidRDefault="00013CAD" w:rsidP="00A50977">
            <w:pPr>
              <w:spacing w:before="60" w:after="60" w:line="259" w:lineRule="auto"/>
              <w:rPr>
                <w:rFonts w:eastAsia="Times New Roman" w:cstheme="minorHAnsi"/>
                <w:b w:val="0"/>
                <w:bCs w:val="0"/>
                <w:sz w:val="20"/>
                <w:szCs w:val="20"/>
              </w:rPr>
            </w:pPr>
            <w:r w:rsidRPr="003E74EB">
              <w:rPr>
                <w:rFonts w:eastAsia="Times New Roman" w:cstheme="minorHAnsi"/>
                <w:b w:val="0"/>
                <w:bCs w:val="0"/>
                <w:sz w:val="20"/>
                <w:szCs w:val="20"/>
              </w:rPr>
              <w:t>Additional Questions:</w:t>
            </w:r>
          </w:p>
          <w:p w14:paraId="69FA8EF8" w14:textId="28877BD4" w:rsidR="006144A8" w:rsidRPr="003E74EB" w:rsidRDefault="006144A8" w:rsidP="00A50977">
            <w:pPr>
              <w:spacing w:before="60" w:after="60" w:line="259" w:lineRule="auto"/>
              <w:rPr>
                <w:rFonts w:eastAsia="Times New Roman" w:cstheme="minorHAnsi"/>
                <w:b w:val="0"/>
                <w:bCs w:val="0"/>
                <w:sz w:val="20"/>
                <w:szCs w:val="20"/>
              </w:rPr>
            </w:pPr>
            <w:r w:rsidRPr="003E74EB">
              <w:rPr>
                <w:rFonts w:eastAsia="Times New Roman" w:cstheme="minorHAnsi"/>
                <w:b w:val="0"/>
                <w:bCs w:val="0"/>
                <w:sz w:val="20"/>
                <w:szCs w:val="20"/>
              </w:rPr>
              <w:t xml:space="preserve">If yes, how often are audits completed? Is </w:t>
            </w:r>
            <w:proofErr w:type="gramStart"/>
            <w:r w:rsidRPr="003E74EB">
              <w:rPr>
                <w:rFonts w:eastAsia="Times New Roman" w:cstheme="minorHAnsi"/>
                <w:b w:val="0"/>
                <w:bCs w:val="0"/>
                <w:sz w:val="20"/>
                <w:szCs w:val="20"/>
              </w:rPr>
              <w:t>monthly</w:t>
            </w:r>
            <w:proofErr w:type="gramEnd"/>
            <w:r w:rsidRPr="003E74EB">
              <w:rPr>
                <w:rFonts w:eastAsia="Times New Roman" w:cstheme="minorHAnsi"/>
                <w:b w:val="0"/>
                <w:bCs w:val="0"/>
                <w:sz w:val="20"/>
                <w:szCs w:val="20"/>
              </w:rPr>
              <w:t xml:space="preserve"> compliance percentage tracked?</w:t>
            </w:r>
          </w:p>
          <w:p w14:paraId="63019CEE" w14:textId="70A63174" w:rsidR="006144A8" w:rsidRPr="003E74EB" w:rsidRDefault="00013CAD" w:rsidP="00A50977">
            <w:pPr>
              <w:spacing w:before="60" w:after="60" w:line="259" w:lineRule="auto"/>
              <w:rPr>
                <w:rFonts w:eastAsia="Times New Roman" w:cstheme="minorHAnsi"/>
                <w:b w:val="0"/>
                <w:bCs w:val="0"/>
                <w:sz w:val="20"/>
                <w:szCs w:val="20"/>
              </w:rPr>
            </w:pPr>
            <w:r w:rsidRPr="003E74EB">
              <w:rPr>
                <w:rFonts w:cstheme="minorHAnsi"/>
                <w:b w:val="0"/>
                <w:bCs w:val="0"/>
                <w:sz w:val="20"/>
                <w:szCs w:val="20"/>
              </w:rPr>
              <w:lastRenderedPageBreak/>
              <w:t>Are</w:t>
            </w:r>
            <w:r w:rsidR="006144A8" w:rsidRPr="003E74EB">
              <w:rPr>
                <w:rFonts w:cstheme="minorHAnsi"/>
                <w:b w:val="0"/>
                <w:bCs w:val="0"/>
                <w:sz w:val="20"/>
                <w:szCs w:val="20"/>
              </w:rPr>
              <w:t xml:space="preserve"> </w:t>
            </w:r>
            <w:proofErr w:type="gramStart"/>
            <w:r w:rsidR="006144A8" w:rsidRPr="003E74EB">
              <w:rPr>
                <w:rFonts w:cstheme="minorHAnsi"/>
                <w:b w:val="0"/>
                <w:bCs w:val="0"/>
                <w:sz w:val="20"/>
                <w:szCs w:val="20"/>
              </w:rPr>
              <w:t>results</w:t>
            </w:r>
            <w:proofErr w:type="gramEnd"/>
            <w:r w:rsidR="006144A8" w:rsidRPr="003E74EB">
              <w:rPr>
                <w:rFonts w:cstheme="minorHAnsi"/>
                <w:b w:val="0"/>
                <w:bCs w:val="0"/>
                <w:sz w:val="20"/>
                <w:szCs w:val="20"/>
              </w:rPr>
              <w:t xml:space="preserve"> of monthly percentages of compliance monitored and discussed during QAPI meetings?</w:t>
            </w:r>
          </w:p>
          <w:p w14:paraId="7C11A622" w14:textId="65F8B1BF" w:rsidR="006144A8" w:rsidRPr="003E74EB" w:rsidRDefault="006144A8" w:rsidP="00A50977">
            <w:pPr>
              <w:spacing w:before="60" w:after="60" w:line="259" w:lineRule="auto"/>
              <w:rPr>
                <w:rFonts w:eastAsia="Times New Roman" w:cstheme="minorHAnsi"/>
                <w:b w:val="0"/>
                <w:bCs w:val="0"/>
                <w:sz w:val="20"/>
                <w:szCs w:val="20"/>
              </w:rPr>
            </w:pPr>
            <w:r w:rsidRPr="003E74EB">
              <w:rPr>
                <w:rFonts w:eastAsia="Times New Roman" w:cstheme="minorHAnsi"/>
                <w:b w:val="0"/>
                <w:bCs w:val="0"/>
                <w:sz w:val="20"/>
                <w:szCs w:val="20"/>
              </w:rPr>
              <w:t xml:space="preserve">Optional: Can </w:t>
            </w:r>
            <w:r w:rsidR="00D03E5B" w:rsidRPr="003E74EB">
              <w:rPr>
                <w:rFonts w:eastAsia="Times New Roman" w:cstheme="minorHAnsi"/>
                <w:b w:val="0"/>
                <w:bCs w:val="0"/>
                <w:sz w:val="20"/>
                <w:szCs w:val="20"/>
              </w:rPr>
              <w:t xml:space="preserve">nursing </w:t>
            </w:r>
            <w:proofErr w:type="gramStart"/>
            <w:r w:rsidR="00D03E5B" w:rsidRPr="003E74EB">
              <w:rPr>
                <w:rFonts w:eastAsia="Times New Roman" w:cstheme="minorHAnsi"/>
                <w:b w:val="0"/>
                <w:bCs w:val="0"/>
                <w:sz w:val="20"/>
                <w:szCs w:val="20"/>
              </w:rPr>
              <w:t>home</w:t>
            </w:r>
            <w:proofErr w:type="gramEnd"/>
            <w:r w:rsidRPr="003E74EB">
              <w:rPr>
                <w:rFonts w:eastAsia="Times New Roman" w:cstheme="minorHAnsi"/>
                <w:b w:val="0"/>
                <w:bCs w:val="0"/>
                <w:sz w:val="20"/>
                <w:szCs w:val="20"/>
              </w:rPr>
              <w:t xml:space="preserve"> demonstrate HH audit process? (See HH audit)</w:t>
            </w:r>
          </w:p>
          <w:p w14:paraId="71DCAC69" w14:textId="77777777" w:rsidR="006144A8" w:rsidRPr="003E74EB" w:rsidRDefault="006144A8" w:rsidP="00A50977">
            <w:pPr>
              <w:spacing w:before="60" w:after="60" w:line="259" w:lineRule="auto"/>
              <w:rPr>
                <w:rFonts w:eastAsia="Times New Roman" w:cstheme="minorHAnsi"/>
                <w:b w:val="0"/>
                <w:bCs w:val="0"/>
                <w:sz w:val="20"/>
                <w:szCs w:val="20"/>
              </w:rPr>
            </w:pPr>
          </w:p>
          <w:p w14:paraId="5CAECBB7" w14:textId="77777777" w:rsidR="006144A8" w:rsidRPr="003E74EB" w:rsidRDefault="006144A8" w:rsidP="00A50977">
            <w:pPr>
              <w:spacing w:before="60" w:after="60" w:line="259" w:lineRule="auto"/>
              <w:rPr>
                <w:rFonts w:eastAsia="Times New Roman" w:cstheme="minorHAnsi"/>
                <w:b w:val="0"/>
                <w:bCs w:val="0"/>
                <w:sz w:val="20"/>
                <w:szCs w:val="20"/>
              </w:rPr>
            </w:pPr>
          </w:p>
          <w:p w14:paraId="4178313E" w14:textId="53E92587" w:rsidR="006144A8" w:rsidRPr="003E74EB" w:rsidRDefault="006144A8" w:rsidP="00A50977">
            <w:pPr>
              <w:spacing w:before="60" w:after="60" w:line="259" w:lineRule="auto"/>
              <w:rPr>
                <w:rFonts w:cstheme="minorHAnsi"/>
                <w:b w:val="0"/>
                <w:bCs w:val="0"/>
                <w:sz w:val="20"/>
                <w:szCs w:val="20"/>
                <w:highlight w:val="green"/>
              </w:rPr>
            </w:pPr>
          </w:p>
        </w:tc>
        <w:sdt>
          <w:sdtPr>
            <w:rPr>
              <w:rFonts w:ascii="MS Gothic" w:eastAsia="MS Gothic" w:hAnsi="MS Gothic"/>
              <w:sz w:val="20"/>
              <w:szCs w:val="20"/>
            </w:rPr>
            <w:id w:val="2140135289"/>
            <w14:checkbox>
              <w14:checked w14:val="0"/>
              <w14:checkedState w14:val="2612" w14:font="MS Gothic"/>
              <w14:uncheckedState w14:val="2610" w14:font="MS Gothic"/>
            </w14:checkbox>
          </w:sdtPr>
          <w:sdtEndPr/>
          <w:sdtContent>
            <w:tc>
              <w:tcPr>
                <w:tcW w:w="720" w:type="dxa"/>
                <w:vAlign w:val="center"/>
              </w:tcPr>
              <w:p w14:paraId="3B05E9B8" w14:textId="3E4DE597" w:rsidR="006144A8" w:rsidRPr="00600DCA" w:rsidRDefault="006144A8" w:rsidP="00600DC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0"/>
                    <w:szCs w:val="20"/>
                  </w:rPr>
                </w:pPr>
                <w:r w:rsidRPr="00600DCA">
                  <w:rPr>
                    <w:rFonts w:ascii="MS Gothic" w:eastAsia="MS Gothic" w:hAnsi="MS Gothic" w:cs="Segoe UI Symbol"/>
                    <w:sz w:val="20"/>
                    <w:szCs w:val="20"/>
                  </w:rPr>
                  <w:t>☐</w:t>
                </w:r>
              </w:p>
            </w:tc>
          </w:sdtContent>
        </w:sdt>
        <w:sdt>
          <w:sdtPr>
            <w:rPr>
              <w:rFonts w:ascii="MS Gothic" w:eastAsia="MS Gothic" w:hAnsi="MS Gothic"/>
              <w:sz w:val="20"/>
              <w:szCs w:val="20"/>
            </w:rPr>
            <w:id w:val="-1141101859"/>
            <w14:checkbox>
              <w14:checked w14:val="0"/>
              <w14:checkedState w14:val="2612" w14:font="MS Gothic"/>
              <w14:uncheckedState w14:val="2610" w14:font="MS Gothic"/>
            </w14:checkbox>
          </w:sdtPr>
          <w:sdtEndPr/>
          <w:sdtContent>
            <w:tc>
              <w:tcPr>
                <w:tcW w:w="630" w:type="dxa"/>
                <w:vAlign w:val="center"/>
              </w:tcPr>
              <w:p w14:paraId="6CE41BA5" w14:textId="563C685C" w:rsidR="006144A8" w:rsidRPr="00600DCA" w:rsidRDefault="006144A8" w:rsidP="00600DC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0"/>
                    <w:szCs w:val="20"/>
                  </w:rPr>
                </w:pPr>
                <w:r w:rsidRPr="00600DCA">
                  <w:rPr>
                    <w:rFonts w:ascii="MS Gothic" w:eastAsia="MS Gothic" w:hAnsi="MS Gothic" w:cs="Segoe UI Symbol"/>
                    <w:sz w:val="20"/>
                    <w:szCs w:val="20"/>
                  </w:rPr>
                  <w:t>☐</w:t>
                </w:r>
              </w:p>
            </w:tc>
          </w:sdtContent>
        </w:sdt>
        <w:sdt>
          <w:sdtPr>
            <w:rPr>
              <w:rFonts w:ascii="MS Gothic" w:eastAsia="MS Gothic" w:hAnsi="MS Gothic"/>
              <w:sz w:val="20"/>
              <w:szCs w:val="20"/>
            </w:rPr>
            <w:id w:val="-1648881743"/>
            <w14:checkbox>
              <w14:checked w14:val="0"/>
              <w14:checkedState w14:val="2612" w14:font="MS Gothic"/>
              <w14:uncheckedState w14:val="2610" w14:font="MS Gothic"/>
            </w14:checkbox>
          </w:sdtPr>
          <w:sdtEndPr/>
          <w:sdtContent>
            <w:tc>
              <w:tcPr>
                <w:tcW w:w="1260" w:type="dxa"/>
                <w:vAlign w:val="center"/>
              </w:tcPr>
              <w:p w14:paraId="29B434D8" w14:textId="19314450" w:rsidR="006144A8" w:rsidRPr="00600DCA" w:rsidRDefault="006144A8" w:rsidP="00600DC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0"/>
                    <w:szCs w:val="20"/>
                  </w:rPr>
                </w:pPr>
                <w:r w:rsidRPr="00600DCA">
                  <w:rPr>
                    <w:rFonts w:ascii="MS Gothic" w:eastAsia="MS Gothic" w:hAnsi="MS Gothic" w:cs="Segoe UI Symbol"/>
                    <w:sz w:val="20"/>
                    <w:szCs w:val="20"/>
                  </w:rPr>
                  <w:t>☐</w:t>
                </w:r>
              </w:p>
            </w:tc>
          </w:sdtContent>
        </w:sdt>
        <w:tc>
          <w:tcPr>
            <w:tcW w:w="4050" w:type="dxa"/>
          </w:tcPr>
          <w:p w14:paraId="0605870D" w14:textId="1945E6CE" w:rsidR="006144A8" w:rsidRPr="00087EFB" w:rsidRDefault="006144A8" w:rsidP="00A50977">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225" w:type="dxa"/>
          </w:tcPr>
          <w:p w14:paraId="2EDC9DB1" w14:textId="2B04E991" w:rsidR="006144A8" w:rsidRDefault="006144A8" w:rsidP="00564322">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23322">
              <w:rPr>
                <w:rFonts w:cstheme="minorHAnsi"/>
                <w:sz w:val="20"/>
                <w:szCs w:val="20"/>
              </w:rPr>
              <w:t xml:space="preserve">Resource: </w:t>
            </w:r>
            <w:hyperlink r:id="rId72" w:tooltip="Nursing Home COVID-19 Action Network" w:history="1">
              <w:r w:rsidRPr="00723322">
                <w:rPr>
                  <w:rStyle w:val="Hyperlink"/>
                  <w:rFonts w:cstheme="minorHAnsi"/>
                  <w:sz w:val="20"/>
                  <w:szCs w:val="20"/>
                </w:rPr>
                <w:t>Nursing Home COVID-19 Action Network</w:t>
              </w:r>
            </w:hyperlink>
            <w:r w:rsidRPr="00723322">
              <w:rPr>
                <w:rFonts w:cstheme="minorHAnsi"/>
                <w:sz w:val="20"/>
                <w:szCs w:val="20"/>
              </w:rPr>
              <w:t>, Leadership, Management, and Safe Operations: Safe Operations audit tools</w:t>
            </w:r>
          </w:p>
          <w:p w14:paraId="582C32F2" w14:textId="63740F73" w:rsidR="006144A8" w:rsidRDefault="00B479C7" w:rsidP="00564322">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 </w:t>
            </w:r>
          </w:p>
          <w:p w14:paraId="3AEE66A3" w14:textId="77777777" w:rsidR="00454D35" w:rsidRPr="00723322" w:rsidRDefault="00454D35" w:rsidP="00564322">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708DB759" w14:textId="721081E9" w:rsidR="006144A8" w:rsidRDefault="006144A8" w:rsidP="00564322">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23322">
              <w:rPr>
                <w:rFonts w:cstheme="minorHAnsi"/>
                <w:sz w:val="20"/>
                <w:szCs w:val="20"/>
              </w:rPr>
              <w:t xml:space="preserve">Consider routine auditing and monitoring for hand hygiene. Consider other staff members </w:t>
            </w:r>
            <w:r w:rsidRPr="00723322">
              <w:rPr>
                <w:rFonts w:cstheme="minorHAnsi"/>
                <w:sz w:val="20"/>
                <w:szCs w:val="20"/>
              </w:rPr>
              <w:lastRenderedPageBreak/>
              <w:t xml:space="preserve">being involved in this process for increased opportunities for observation during off hours and to increase the opportunities to monitor the hand hygiene process. Once collecting paper </w:t>
            </w:r>
            <w:proofErr w:type="gramStart"/>
            <w:r w:rsidRPr="00723322">
              <w:rPr>
                <w:rFonts w:cstheme="minorHAnsi"/>
                <w:sz w:val="20"/>
                <w:szCs w:val="20"/>
              </w:rPr>
              <w:t>audits</w:t>
            </w:r>
            <w:proofErr w:type="gramEnd"/>
            <w:r w:rsidRPr="00723322">
              <w:rPr>
                <w:rFonts w:cstheme="minorHAnsi"/>
                <w:sz w:val="20"/>
                <w:szCs w:val="20"/>
              </w:rPr>
              <w:t xml:space="preserve"> consider monitoring the percentage of compliance for the month to determine of interventions were successful. If pocket sanitizers are used</w:t>
            </w:r>
            <w:r w:rsidR="00B479C7">
              <w:rPr>
                <w:rFonts w:cstheme="minorHAnsi"/>
                <w:sz w:val="20"/>
                <w:szCs w:val="20"/>
              </w:rPr>
              <w:t>, c</w:t>
            </w:r>
            <w:r w:rsidRPr="00723322">
              <w:rPr>
                <w:rFonts w:cstheme="minorHAnsi"/>
                <w:sz w:val="20"/>
                <w:szCs w:val="20"/>
              </w:rPr>
              <w:t>onsider a quick random audit check to see who can produce a pocket sanitizer</w:t>
            </w:r>
            <w:r w:rsidR="00743D94">
              <w:rPr>
                <w:rFonts w:cstheme="minorHAnsi"/>
                <w:sz w:val="20"/>
                <w:szCs w:val="20"/>
              </w:rPr>
              <w:t>. You can</w:t>
            </w:r>
            <w:r w:rsidR="00991E26">
              <w:rPr>
                <w:rFonts w:cstheme="minorHAnsi"/>
                <w:sz w:val="20"/>
                <w:szCs w:val="20"/>
              </w:rPr>
              <w:t xml:space="preserve"> </w:t>
            </w:r>
            <w:r w:rsidR="00B479C7">
              <w:rPr>
                <w:rFonts w:cstheme="minorHAnsi"/>
                <w:sz w:val="20"/>
                <w:szCs w:val="20"/>
              </w:rPr>
              <w:t xml:space="preserve">make it a </w:t>
            </w:r>
            <w:r w:rsidRPr="00723322">
              <w:rPr>
                <w:rFonts w:cstheme="minorHAnsi"/>
                <w:sz w:val="20"/>
                <w:szCs w:val="20"/>
              </w:rPr>
              <w:t xml:space="preserve">fun game </w:t>
            </w:r>
            <w:r w:rsidR="00B479C7">
              <w:rPr>
                <w:rFonts w:cstheme="minorHAnsi"/>
                <w:sz w:val="20"/>
                <w:szCs w:val="20"/>
              </w:rPr>
              <w:t xml:space="preserve">by </w:t>
            </w:r>
            <w:proofErr w:type="gramStart"/>
            <w:r w:rsidR="00B479C7">
              <w:rPr>
                <w:rFonts w:cstheme="minorHAnsi"/>
                <w:sz w:val="20"/>
                <w:szCs w:val="20"/>
              </w:rPr>
              <w:t>awarding</w:t>
            </w:r>
            <w:proofErr w:type="gramEnd"/>
            <w:r w:rsidRPr="00723322">
              <w:rPr>
                <w:rFonts w:cstheme="minorHAnsi"/>
                <w:sz w:val="20"/>
                <w:szCs w:val="20"/>
              </w:rPr>
              <w:t xml:space="preserve"> a p</w:t>
            </w:r>
            <w:r w:rsidR="00743D94">
              <w:rPr>
                <w:rFonts w:cstheme="minorHAnsi"/>
                <w:sz w:val="20"/>
                <w:szCs w:val="20"/>
              </w:rPr>
              <w:t>iece of candy!</w:t>
            </w:r>
          </w:p>
          <w:p w14:paraId="5AED1CF7" w14:textId="77777777" w:rsidR="000C6F1E" w:rsidRPr="00723322" w:rsidRDefault="000C6F1E" w:rsidP="00564322">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5F6355A2" w14:textId="6AB71F8F" w:rsidR="006144A8" w:rsidRPr="00723322" w:rsidRDefault="006144A8" w:rsidP="00564322">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23322">
              <w:rPr>
                <w:rFonts w:cstheme="minorHAnsi"/>
                <w:sz w:val="20"/>
                <w:szCs w:val="20"/>
              </w:rPr>
              <w:t xml:space="preserve">Consider monitoring your ABHR supply for use and ordering. If supply is going down this may indicate appropriate use, if supply is not going down or one week seems to be less use – this may indicate people are not compliant with HH. </w:t>
            </w:r>
          </w:p>
          <w:p w14:paraId="330B2D1E" w14:textId="774926F8" w:rsidR="006144A8" w:rsidRPr="005C3A36" w:rsidRDefault="005C3A36" w:rsidP="267A4481">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Style w:val="Hyperlink"/>
                <w:sz w:val="20"/>
                <w:szCs w:val="20"/>
              </w:rPr>
            </w:pPr>
            <w:r w:rsidRPr="267A4481">
              <w:rPr>
                <w:sz w:val="20"/>
                <w:szCs w:val="20"/>
              </w:rPr>
              <w:fldChar w:fldCharType="begin"/>
            </w:r>
            <w:r w:rsidRPr="267A4481">
              <w:rPr>
                <w:sz w:val="20"/>
                <w:szCs w:val="20"/>
              </w:rPr>
              <w:instrText>HYPERLINK "https://www.telligenqiconnect.com/wp-content/uploads/2022/02/Hand-Hygiene-Competency-Validation.pdf" \o "Telligen Hand Hygiene Competency Validation"</w:instrText>
            </w:r>
            <w:r w:rsidRPr="267A4481">
              <w:rPr>
                <w:sz w:val="20"/>
                <w:szCs w:val="20"/>
              </w:rPr>
            </w:r>
            <w:r w:rsidRPr="267A4481">
              <w:rPr>
                <w:sz w:val="20"/>
                <w:szCs w:val="20"/>
              </w:rPr>
              <w:fldChar w:fldCharType="separate"/>
            </w:r>
            <w:hyperlink r:id="rId73">
              <w:r w:rsidR="219A814A" w:rsidRPr="267A4481">
                <w:rPr>
                  <w:rStyle w:val="Hyperlink"/>
                  <w:sz w:val="20"/>
                  <w:szCs w:val="20"/>
                </w:rPr>
                <w:t>Telligen Hand Hygiene Competency Validation</w:t>
              </w:r>
            </w:hyperlink>
          </w:p>
          <w:p w14:paraId="66EABAD8" w14:textId="30DCA62E" w:rsidR="000C6F1E" w:rsidRDefault="005C3A36" w:rsidP="267A4481">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Style w:val="Hyperlink"/>
                <w:sz w:val="20"/>
                <w:szCs w:val="20"/>
              </w:rPr>
            </w:pPr>
            <w:r w:rsidRPr="267A4481">
              <w:rPr>
                <w:sz w:val="20"/>
                <w:szCs w:val="20"/>
              </w:rPr>
              <w:fldChar w:fldCharType="end"/>
            </w:r>
          </w:p>
          <w:p w14:paraId="1D1AA5D0" w14:textId="64B78EBE" w:rsidR="000C6F1E" w:rsidRPr="00CC2AA8" w:rsidRDefault="000C6F1E" w:rsidP="00564322">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Consider using Telligen’s </w:t>
            </w:r>
            <w:hyperlink r:id="rId74" w:tooltip="Audit Tracking Tool Workbook" w:history="1">
              <w:r w:rsidR="00CC2AA8">
                <w:rPr>
                  <w:rStyle w:val="Hyperlink"/>
                  <w:sz w:val="20"/>
                  <w:szCs w:val="20"/>
                </w:rPr>
                <w:t>Audit Tracking Tool Workbook</w:t>
              </w:r>
            </w:hyperlink>
            <w:r>
              <w:rPr>
                <w:sz w:val="20"/>
                <w:szCs w:val="20"/>
              </w:rPr>
              <w:t xml:space="preserve"> to assist with tracking and trending of audits.</w:t>
            </w:r>
          </w:p>
        </w:tc>
      </w:tr>
      <w:tr w:rsidR="006144A8" w:rsidRPr="00723322" w14:paraId="56E19A12" w14:textId="77777777" w:rsidTr="08DC9FFB">
        <w:trPr>
          <w:cnfStyle w:val="000000100000" w:firstRow="0" w:lastRow="0" w:firstColumn="0" w:lastColumn="0" w:oddVBand="0" w:evenVBand="0" w:oddHBand="1" w:evenHBand="0" w:firstRowFirstColumn="0" w:firstRowLastColumn="0" w:lastRowFirstColumn="0" w:lastRowLastColumn="0"/>
          <w:trHeight w:val="1520"/>
        </w:trPr>
        <w:tc>
          <w:tcPr>
            <w:cnfStyle w:val="001000000000" w:firstRow="0" w:lastRow="0" w:firstColumn="1" w:lastColumn="0" w:oddVBand="0" w:evenVBand="0" w:oddHBand="0" w:evenHBand="0" w:firstRowFirstColumn="0" w:firstRowLastColumn="0" w:lastRowFirstColumn="0" w:lastRowLastColumn="0"/>
            <w:tcW w:w="3505" w:type="dxa"/>
          </w:tcPr>
          <w:p w14:paraId="3DB6142B" w14:textId="32C42D3F" w:rsidR="006144A8" w:rsidRPr="003E74EB" w:rsidRDefault="006144A8" w:rsidP="00A50977">
            <w:pPr>
              <w:spacing w:before="60" w:after="60" w:line="259" w:lineRule="auto"/>
              <w:rPr>
                <w:rFonts w:eastAsia="Times New Roman" w:cstheme="minorHAnsi"/>
                <w:b w:val="0"/>
                <w:bCs w:val="0"/>
                <w:sz w:val="20"/>
                <w:szCs w:val="20"/>
              </w:rPr>
            </w:pPr>
            <w:r w:rsidRPr="003E74EB">
              <w:rPr>
                <w:rFonts w:eastAsia="Times New Roman" w:cstheme="minorHAnsi"/>
                <w:b w:val="0"/>
                <w:bCs w:val="0"/>
                <w:sz w:val="20"/>
                <w:szCs w:val="20"/>
              </w:rPr>
              <w:lastRenderedPageBreak/>
              <w:t>Do residents, visitors</w:t>
            </w:r>
            <w:r w:rsidR="002E43AF" w:rsidRPr="003E74EB">
              <w:rPr>
                <w:rFonts w:eastAsia="Times New Roman" w:cstheme="minorHAnsi"/>
                <w:b w:val="0"/>
                <w:bCs w:val="0"/>
                <w:sz w:val="20"/>
                <w:szCs w:val="20"/>
              </w:rPr>
              <w:t>,</w:t>
            </w:r>
            <w:r w:rsidRPr="003E74EB">
              <w:rPr>
                <w:rFonts w:eastAsia="Times New Roman" w:cstheme="minorHAnsi"/>
                <w:b w:val="0"/>
                <w:bCs w:val="0"/>
                <w:sz w:val="20"/>
                <w:szCs w:val="20"/>
              </w:rPr>
              <w:t xml:space="preserve"> and vendors complete hand hygiene? </w:t>
            </w:r>
          </w:p>
          <w:p w14:paraId="3881834B" w14:textId="3EEAB111" w:rsidR="006144A8" w:rsidRPr="003E74EB" w:rsidRDefault="006144A8" w:rsidP="00A50977">
            <w:pPr>
              <w:spacing w:before="60" w:after="60" w:line="259" w:lineRule="auto"/>
              <w:rPr>
                <w:rFonts w:eastAsia="Times New Roman" w:cstheme="minorHAnsi"/>
                <w:b w:val="0"/>
                <w:bCs w:val="0"/>
                <w:sz w:val="20"/>
                <w:szCs w:val="20"/>
              </w:rPr>
            </w:pPr>
            <w:r w:rsidRPr="003E74EB">
              <w:rPr>
                <w:rFonts w:eastAsia="Times New Roman" w:cstheme="minorHAnsi"/>
                <w:b w:val="0"/>
                <w:bCs w:val="0"/>
                <w:sz w:val="20"/>
                <w:szCs w:val="20"/>
              </w:rPr>
              <w:t>If yes, is there a process to provide education and monitor this practice?</w:t>
            </w:r>
          </w:p>
        </w:tc>
        <w:sdt>
          <w:sdtPr>
            <w:rPr>
              <w:rFonts w:ascii="MS Gothic" w:eastAsia="MS Gothic" w:hAnsi="MS Gothic"/>
              <w:sz w:val="20"/>
              <w:szCs w:val="20"/>
            </w:rPr>
            <w:id w:val="2029438528"/>
            <w14:checkbox>
              <w14:checked w14:val="0"/>
              <w14:checkedState w14:val="2612" w14:font="MS Gothic"/>
              <w14:uncheckedState w14:val="2610" w14:font="MS Gothic"/>
            </w14:checkbox>
          </w:sdtPr>
          <w:sdtEndPr/>
          <w:sdtContent>
            <w:tc>
              <w:tcPr>
                <w:tcW w:w="720" w:type="dxa"/>
                <w:vAlign w:val="center"/>
              </w:tcPr>
              <w:p w14:paraId="5B96ADEF" w14:textId="7F016BEC" w:rsidR="006144A8" w:rsidRPr="00600DCA" w:rsidRDefault="00A50977" w:rsidP="00600DCA">
                <w:pPr>
                  <w:spacing w:before="60" w:after="60" w:line="259"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b/>
                    <w:bCs/>
                    <w:sz w:val="20"/>
                    <w:szCs w:val="20"/>
                  </w:rPr>
                </w:pPr>
                <w:r w:rsidRPr="00600DCA">
                  <w:rPr>
                    <w:rFonts w:ascii="MS Gothic" w:eastAsia="MS Gothic" w:hAnsi="MS Gothic" w:cs="Segoe UI Symbol"/>
                    <w:sz w:val="20"/>
                    <w:szCs w:val="20"/>
                  </w:rPr>
                  <w:t>☐</w:t>
                </w:r>
              </w:p>
            </w:tc>
          </w:sdtContent>
        </w:sdt>
        <w:sdt>
          <w:sdtPr>
            <w:rPr>
              <w:rFonts w:ascii="MS Gothic" w:eastAsia="MS Gothic" w:hAnsi="MS Gothic"/>
              <w:sz w:val="20"/>
              <w:szCs w:val="20"/>
            </w:rPr>
            <w:id w:val="745533948"/>
            <w14:checkbox>
              <w14:checked w14:val="0"/>
              <w14:checkedState w14:val="2612" w14:font="MS Gothic"/>
              <w14:uncheckedState w14:val="2610" w14:font="MS Gothic"/>
            </w14:checkbox>
          </w:sdtPr>
          <w:sdtEndPr/>
          <w:sdtContent>
            <w:tc>
              <w:tcPr>
                <w:tcW w:w="630" w:type="dxa"/>
                <w:vAlign w:val="center"/>
              </w:tcPr>
              <w:p w14:paraId="3E9B93EC" w14:textId="592D7391" w:rsidR="006144A8" w:rsidRPr="00600DCA" w:rsidRDefault="006144A8" w:rsidP="00600DCA">
                <w:pPr>
                  <w:spacing w:before="60" w:after="60" w:line="259"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0"/>
                    <w:szCs w:val="20"/>
                  </w:rPr>
                </w:pPr>
                <w:r w:rsidRPr="00600DCA">
                  <w:rPr>
                    <w:rFonts w:ascii="MS Gothic" w:eastAsia="MS Gothic" w:hAnsi="MS Gothic" w:cs="Segoe UI Symbol"/>
                    <w:sz w:val="20"/>
                    <w:szCs w:val="20"/>
                  </w:rPr>
                  <w:t>☐</w:t>
                </w:r>
              </w:p>
            </w:tc>
          </w:sdtContent>
        </w:sdt>
        <w:sdt>
          <w:sdtPr>
            <w:rPr>
              <w:rFonts w:ascii="MS Gothic" w:eastAsia="MS Gothic" w:hAnsi="MS Gothic"/>
              <w:sz w:val="20"/>
              <w:szCs w:val="20"/>
            </w:rPr>
            <w:id w:val="103852540"/>
            <w14:checkbox>
              <w14:checked w14:val="0"/>
              <w14:checkedState w14:val="2612" w14:font="MS Gothic"/>
              <w14:uncheckedState w14:val="2610" w14:font="MS Gothic"/>
            </w14:checkbox>
          </w:sdtPr>
          <w:sdtEndPr/>
          <w:sdtContent>
            <w:tc>
              <w:tcPr>
                <w:tcW w:w="1260" w:type="dxa"/>
                <w:vAlign w:val="center"/>
              </w:tcPr>
              <w:p w14:paraId="6F896E94" w14:textId="44343E68" w:rsidR="006144A8" w:rsidRPr="00600DCA" w:rsidRDefault="006144A8" w:rsidP="00600DCA">
                <w:pPr>
                  <w:spacing w:before="60" w:after="60" w:line="259"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0"/>
                    <w:szCs w:val="20"/>
                  </w:rPr>
                </w:pPr>
                <w:r w:rsidRPr="00600DCA">
                  <w:rPr>
                    <w:rFonts w:ascii="MS Gothic" w:eastAsia="MS Gothic" w:hAnsi="MS Gothic" w:cs="Segoe UI Symbol"/>
                    <w:sz w:val="20"/>
                    <w:szCs w:val="20"/>
                  </w:rPr>
                  <w:t>☐</w:t>
                </w:r>
              </w:p>
            </w:tc>
          </w:sdtContent>
        </w:sdt>
        <w:tc>
          <w:tcPr>
            <w:tcW w:w="4050" w:type="dxa"/>
          </w:tcPr>
          <w:p w14:paraId="7186A65D" w14:textId="498E34B9" w:rsidR="006144A8" w:rsidRPr="00723322" w:rsidRDefault="006144A8" w:rsidP="00A50977">
            <w:pPr>
              <w:spacing w:before="60" w:after="6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225" w:type="dxa"/>
          </w:tcPr>
          <w:p w14:paraId="38B00ED8" w14:textId="0D4A6886" w:rsidR="006144A8" w:rsidRPr="00A01DFD" w:rsidRDefault="00A01DFD" w:rsidP="08DC9FFB">
            <w:pPr>
              <w:autoSpaceDE w:val="0"/>
              <w:autoSpaceDN w:val="0"/>
              <w:adjustRightInd w:val="0"/>
              <w:spacing w:before="60" w:after="60" w:line="259" w:lineRule="auto"/>
              <w:cnfStyle w:val="000000100000" w:firstRow="0" w:lastRow="0" w:firstColumn="0" w:lastColumn="0" w:oddVBand="0" w:evenVBand="0" w:oddHBand="1" w:evenHBand="0" w:firstRowFirstColumn="0" w:firstRowLastColumn="0" w:lastRowFirstColumn="0" w:lastRowLastColumn="0"/>
              <w:rPr>
                <w:sz w:val="20"/>
                <w:szCs w:val="20"/>
              </w:rPr>
            </w:pPr>
            <w:r w:rsidRPr="08DC9FFB">
              <w:rPr>
                <w:sz w:val="20"/>
                <w:szCs w:val="20"/>
              </w:rPr>
              <w:fldChar w:fldCharType="begin"/>
            </w:r>
            <w:r w:rsidRPr="267A4481">
              <w:rPr>
                <w:sz w:val="20"/>
                <w:szCs w:val="20"/>
              </w:rPr>
              <w:instrText>HYPERLINK "https://www.ncbi.nlm.nih.gov/pmc/articles/PMC7428741/" \o "Four Moments for Healthcare Facility Visitor Hand Hygiene"</w:instrText>
            </w:r>
            <w:r w:rsidRPr="08DC9FFB">
              <w:rPr>
                <w:sz w:val="20"/>
                <w:szCs w:val="20"/>
              </w:rPr>
            </w:r>
            <w:r w:rsidRPr="08DC9FFB">
              <w:rPr>
                <w:sz w:val="20"/>
                <w:szCs w:val="20"/>
              </w:rPr>
              <w:fldChar w:fldCharType="separate"/>
            </w:r>
            <w:hyperlink r:id="rId75">
              <w:r w:rsidR="71414FDD" w:rsidRPr="08DC9FFB">
                <w:rPr>
                  <w:rStyle w:val="Hyperlink"/>
                  <w:sz w:val="20"/>
                  <w:szCs w:val="20"/>
                </w:rPr>
                <w:t>Four Moments for Healthcare Facility Visitor Hand Hygiene</w:t>
              </w:r>
            </w:hyperlink>
          </w:p>
          <w:p w14:paraId="55A931A0" w14:textId="526B4BBC" w:rsidR="006144A8" w:rsidRPr="00723322" w:rsidRDefault="00A01DFD" w:rsidP="267A4481">
            <w:pPr>
              <w:autoSpaceDE w:val="0"/>
              <w:autoSpaceDN w:val="0"/>
              <w:adjustRightInd w:val="0"/>
              <w:spacing w:before="60" w:after="60" w:line="259" w:lineRule="auto"/>
              <w:cnfStyle w:val="000000100000" w:firstRow="0" w:lastRow="0" w:firstColumn="0" w:lastColumn="0" w:oddVBand="0" w:evenVBand="0" w:oddHBand="1" w:evenHBand="0" w:firstRowFirstColumn="0" w:firstRowLastColumn="0" w:lastRowFirstColumn="0" w:lastRowLastColumn="0"/>
              <w:rPr>
                <w:sz w:val="20"/>
                <w:szCs w:val="20"/>
              </w:rPr>
            </w:pPr>
            <w:r w:rsidRPr="08DC9FFB">
              <w:rPr>
                <w:sz w:val="20"/>
                <w:szCs w:val="20"/>
              </w:rPr>
              <w:fldChar w:fldCharType="end"/>
            </w:r>
            <w:hyperlink r:id="rId76">
              <w:r w:rsidR="219A814A" w:rsidRPr="08DC9FFB">
                <w:rPr>
                  <w:rStyle w:val="Hyperlink"/>
                  <w:sz w:val="20"/>
                  <w:szCs w:val="20"/>
                </w:rPr>
                <w:t>Telligen QAPI Self-Assessment Tool</w:t>
              </w:r>
            </w:hyperlink>
          </w:p>
        </w:tc>
      </w:tr>
      <w:tr w:rsidR="006144A8" w:rsidRPr="00723322" w14:paraId="66AE3F13" w14:textId="77777777" w:rsidTr="08DC9FFB">
        <w:trPr>
          <w:trHeight w:val="1043"/>
        </w:trPr>
        <w:tc>
          <w:tcPr>
            <w:cnfStyle w:val="001000000000" w:firstRow="0" w:lastRow="0" w:firstColumn="1" w:lastColumn="0" w:oddVBand="0" w:evenVBand="0" w:oddHBand="0" w:evenHBand="0" w:firstRowFirstColumn="0" w:firstRowLastColumn="0" w:lastRowFirstColumn="0" w:lastRowLastColumn="0"/>
            <w:tcW w:w="3505" w:type="dxa"/>
          </w:tcPr>
          <w:p w14:paraId="46F0E95E" w14:textId="1083B160" w:rsidR="006144A8" w:rsidRPr="003E74EB" w:rsidRDefault="006144A8" w:rsidP="00A50977">
            <w:pPr>
              <w:spacing w:before="60" w:after="60" w:line="259" w:lineRule="auto"/>
              <w:rPr>
                <w:rFonts w:eastAsia="Times New Roman" w:cstheme="minorHAnsi"/>
                <w:b w:val="0"/>
                <w:bCs w:val="0"/>
                <w:sz w:val="20"/>
                <w:szCs w:val="20"/>
              </w:rPr>
            </w:pPr>
            <w:r w:rsidRPr="003E74EB">
              <w:rPr>
                <w:rFonts w:cstheme="minorHAnsi"/>
                <w:b w:val="0"/>
                <w:bCs w:val="0"/>
                <w:sz w:val="20"/>
                <w:szCs w:val="20"/>
              </w:rPr>
              <w:lastRenderedPageBreak/>
              <w:t xml:space="preserve">Are sinks readily accessible and </w:t>
            </w:r>
            <w:proofErr w:type="gramStart"/>
            <w:r w:rsidRPr="003E74EB">
              <w:rPr>
                <w:rFonts w:cstheme="minorHAnsi"/>
                <w:b w:val="0"/>
                <w:bCs w:val="0"/>
                <w:sz w:val="20"/>
                <w:szCs w:val="20"/>
              </w:rPr>
              <w:t>functioning</w:t>
            </w:r>
            <w:proofErr w:type="gramEnd"/>
            <w:r w:rsidRPr="003E74EB">
              <w:rPr>
                <w:rFonts w:cstheme="minorHAnsi"/>
                <w:b w:val="0"/>
                <w:bCs w:val="0"/>
                <w:sz w:val="20"/>
                <w:szCs w:val="20"/>
              </w:rPr>
              <w:t xml:space="preserve"> in </w:t>
            </w:r>
            <w:r w:rsidRPr="003E74EB">
              <w:rPr>
                <w:rFonts w:eastAsia="Times New Roman" w:cstheme="minorHAnsi"/>
                <w:b w:val="0"/>
                <w:bCs w:val="0"/>
                <w:sz w:val="20"/>
                <w:szCs w:val="20"/>
              </w:rPr>
              <w:t>resident rooms?</w:t>
            </w:r>
          </w:p>
          <w:p w14:paraId="771D110E" w14:textId="469BC567" w:rsidR="006144A8" w:rsidRPr="003E74EB" w:rsidRDefault="006144A8" w:rsidP="00A50977">
            <w:pPr>
              <w:spacing w:before="60" w:after="60" w:line="259" w:lineRule="auto"/>
              <w:rPr>
                <w:rFonts w:eastAsia="Times New Roman" w:cstheme="minorHAnsi"/>
                <w:b w:val="0"/>
                <w:bCs w:val="0"/>
                <w:sz w:val="20"/>
                <w:szCs w:val="20"/>
              </w:rPr>
            </w:pPr>
            <w:r w:rsidRPr="003E74EB">
              <w:rPr>
                <w:rFonts w:eastAsia="Times New Roman" w:cstheme="minorHAnsi"/>
                <w:b w:val="0"/>
                <w:bCs w:val="0"/>
                <w:sz w:val="20"/>
                <w:szCs w:val="20"/>
              </w:rPr>
              <w:t xml:space="preserve">Include: </w:t>
            </w:r>
          </w:p>
          <w:p w14:paraId="46455BC0" w14:textId="258FAFF6" w:rsidR="006144A8" w:rsidRPr="003E74EB" w:rsidRDefault="006144A8" w:rsidP="00A50977">
            <w:pPr>
              <w:pStyle w:val="ListParagraph"/>
              <w:numPr>
                <w:ilvl w:val="0"/>
                <w:numId w:val="36"/>
              </w:numPr>
              <w:spacing w:before="60" w:after="60" w:line="259" w:lineRule="auto"/>
              <w:rPr>
                <w:rFonts w:eastAsia="Times New Roman" w:cstheme="minorHAnsi"/>
                <w:b w:val="0"/>
                <w:bCs w:val="0"/>
                <w:sz w:val="20"/>
                <w:szCs w:val="20"/>
              </w:rPr>
            </w:pPr>
            <w:r w:rsidRPr="003E74EB">
              <w:rPr>
                <w:rFonts w:eastAsia="Times New Roman" w:cstheme="minorHAnsi"/>
                <w:b w:val="0"/>
                <w:bCs w:val="0"/>
                <w:sz w:val="20"/>
                <w:szCs w:val="20"/>
              </w:rPr>
              <w:t>Handwashing supplies available</w:t>
            </w:r>
          </w:p>
          <w:p w14:paraId="1ED066CA" w14:textId="77777777" w:rsidR="006144A8" w:rsidRPr="003E74EB" w:rsidRDefault="006144A8" w:rsidP="00A50977">
            <w:pPr>
              <w:pStyle w:val="ListParagraph"/>
              <w:numPr>
                <w:ilvl w:val="0"/>
                <w:numId w:val="36"/>
              </w:numPr>
              <w:spacing w:before="60" w:after="60" w:line="259" w:lineRule="auto"/>
              <w:rPr>
                <w:rFonts w:eastAsia="Times New Roman" w:cstheme="minorHAnsi"/>
                <w:b w:val="0"/>
                <w:bCs w:val="0"/>
                <w:sz w:val="20"/>
                <w:szCs w:val="20"/>
              </w:rPr>
            </w:pPr>
            <w:proofErr w:type="gramStart"/>
            <w:r w:rsidRPr="003E74EB">
              <w:rPr>
                <w:rFonts w:eastAsia="Times New Roman" w:cstheme="minorHAnsi"/>
                <w:b w:val="0"/>
                <w:bCs w:val="0"/>
                <w:sz w:val="20"/>
                <w:szCs w:val="20"/>
              </w:rPr>
              <w:t>Area</w:t>
            </w:r>
            <w:proofErr w:type="gramEnd"/>
            <w:r w:rsidRPr="003E74EB">
              <w:rPr>
                <w:rFonts w:eastAsia="Times New Roman" w:cstheme="minorHAnsi"/>
                <w:b w:val="0"/>
                <w:bCs w:val="0"/>
                <w:sz w:val="20"/>
                <w:szCs w:val="20"/>
              </w:rPr>
              <w:t xml:space="preserve"> is dry and clean</w:t>
            </w:r>
          </w:p>
          <w:p w14:paraId="4EEE6A55" w14:textId="68C5DBDD" w:rsidR="006144A8" w:rsidRPr="003E74EB" w:rsidRDefault="006144A8" w:rsidP="00A50977">
            <w:pPr>
              <w:pStyle w:val="ListParagraph"/>
              <w:numPr>
                <w:ilvl w:val="0"/>
                <w:numId w:val="36"/>
              </w:numPr>
              <w:spacing w:before="60" w:after="60" w:line="259" w:lineRule="auto"/>
              <w:rPr>
                <w:rFonts w:eastAsia="Times New Roman" w:cstheme="minorHAnsi"/>
                <w:b w:val="0"/>
                <w:bCs w:val="0"/>
                <w:sz w:val="20"/>
                <w:szCs w:val="20"/>
              </w:rPr>
            </w:pPr>
            <w:r w:rsidRPr="003E74EB">
              <w:rPr>
                <w:rFonts w:eastAsia="Times New Roman" w:cstheme="minorHAnsi"/>
                <w:b w:val="0"/>
                <w:bCs w:val="0"/>
                <w:sz w:val="20"/>
                <w:szCs w:val="20"/>
              </w:rPr>
              <w:t xml:space="preserve">Resident personal care items are not on the sink within a splash zone or sharing </w:t>
            </w:r>
            <w:proofErr w:type="gramStart"/>
            <w:r w:rsidRPr="003E74EB">
              <w:rPr>
                <w:rFonts w:eastAsia="Times New Roman" w:cstheme="minorHAnsi"/>
                <w:b w:val="0"/>
                <w:bCs w:val="0"/>
                <w:sz w:val="20"/>
                <w:szCs w:val="20"/>
              </w:rPr>
              <w:t>same</w:t>
            </w:r>
            <w:proofErr w:type="gramEnd"/>
            <w:r w:rsidRPr="003E74EB">
              <w:rPr>
                <w:rFonts w:eastAsia="Times New Roman" w:cstheme="minorHAnsi"/>
                <w:b w:val="0"/>
                <w:bCs w:val="0"/>
                <w:sz w:val="20"/>
                <w:szCs w:val="20"/>
              </w:rPr>
              <w:t xml:space="preserve"> space as roommates</w:t>
            </w:r>
          </w:p>
          <w:p w14:paraId="3546D31E" w14:textId="695AD4B0" w:rsidR="006144A8" w:rsidRPr="003E74EB" w:rsidRDefault="006144A8" w:rsidP="00A50977">
            <w:pPr>
              <w:pStyle w:val="ListParagraph"/>
              <w:numPr>
                <w:ilvl w:val="0"/>
                <w:numId w:val="36"/>
              </w:numPr>
              <w:spacing w:before="60" w:after="60" w:line="259" w:lineRule="auto"/>
              <w:rPr>
                <w:rFonts w:eastAsia="Times New Roman" w:cstheme="minorHAnsi"/>
                <w:b w:val="0"/>
                <w:bCs w:val="0"/>
                <w:sz w:val="20"/>
                <w:szCs w:val="20"/>
              </w:rPr>
            </w:pPr>
            <w:r w:rsidRPr="003E74EB">
              <w:rPr>
                <w:rFonts w:eastAsia="Times New Roman" w:cstheme="minorHAnsi"/>
                <w:b w:val="0"/>
                <w:bCs w:val="0"/>
                <w:sz w:val="20"/>
                <w:szCs w:val="20"/>
              </w:rPr>
              <w:t xml:space="preserve">No items stored under the sink </w:t>
            </w:r>
          </w:p>
        </w:tc>
        <w:sdt>
          <w:sdtPr>
            <w:rPr>
              <w:rFonts w:ascii="MS Gothic" w:eastAsia="MS Gothic" w:hAnsi="MS Gothic"/>
              <w:sz w:val="20"/>
              <w:szCs w:val="20"/>
            </w:rPr>
            <w:id w:val="-954251713"/>
            <w14:checkbox>
              <w14:checked w14:val="0"/>
              <w14:checkedState w14:val="2612" w14:font="MS Gothic"/>
              <w14:uncheckedState w14:val="2610" w14:font="MS Gothic"/>
            </w14:checkbox>
          </w:sdtPr>
          <w:sdtEndPr/>
          <w:sdtContent>
            <w:tc>
              <w:tcPr>
                <w:tcW w:w="720" w:type="dxa"/>
                <w:vAlign w:val="center"/>
              </w:tcPr>
              <w:p w14:paraId="791DEF8D" w14:textId="196DC51C" w:rsidR="006144A8" w:rsidRPr="00600DCA" w:rsidRDefault="00C60083" w:rsidP="00600DC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0"/>
                    <w:szCs w:val="20"/>
                  </w:rPr>
                </w:pPr>
                <w:r w:rsidRPr="00600DCA">
                  <w:rPr>
                    <w:rFonts w:ascii="MS Gothic" w:eastAsia="MS Gothic" w:hAnsi="MS Gothic" w:cstheme="minorHAnsi" w:hint="eastAsia"/>
                    <w:sz w:val="20"/>
                    <w:szCs w:val="20"/>
                  </w:rPr>
                  <w:t>☐</w:t>
                </w:r>
              </w:p>
            </w:tc>
          </w:sdtContent>
        </w:sdt>
        <w:sdt>
          <w:sdtPr>
            <w:rPr>
              <w:rFonts w:ascii="MS Gothic" w:eastAsia="MS Gothic" w:hAnsi="MS Gothic"/>
              <w:sz w:val="20"/>
              <w:szCs w:val="20"/>
            </w:rPr>
            <w:id w:val="1871181244"/>
            <w14:checkbox>
              <w14:checked w14:val="0"/>
              <w14:checkedState w14:val="2612" w14:font="MS Gothic"/>
              <w14:uncheckedState w14:val="2610" w14:font="MS Gothic"/>
            </w14:checkbox>
          </w:sdtPr>
          <w:sdtEndPr/>
          <w:sdtContent>
            <w:tc>
              <w:tcPr>
                <w:tcW w:w="630" w:type="dxa"/>
                <w:vAlign w:val="center"/>
              </w:tcPr>
              <w:p w14:paraId="0C7BE345" w14:textId="56E8EEFA" w:rsidR="006144A8" w:rsidRPr="00600DCA" w:rsidRDefault="006144A8" w:rsidP="00600DC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0"/>
                    <w:szCs w:val="20"/>
                  </w:rPr>
                </w:pPr>
                <w:r w:rsidRPr="00600DCA">
                  <w:rPr>
                    <w:rFonts w:ascii="MS Gothic" w:eastAsia="MS Gothic" w:hAnsi="MS Gothic" w:cs="Segoe UI Symbol"/>
                    <w:sz w:val="20"/>
                    <w:szCs w:val="20"/>
                  </w:rPr>
                  <w:t>☐</w:t>
                </w:r>
              </w:p>
            </w:tc>
          </w:sdtContent>
        </w:sdt>
        <w:sdt>
          <w:sdtPr>
            <w:rPr>
              <w:rFonts w:ascii="MS Gothic" w:eastAsia="MS Gothic" w:hAnsi="MS Gothic"/>
              <w:sz w:val="20"/>
              <w:szCs w:val="20"/>
            </w:rPr>
            <w:id w:val="-2044815555"/>
            <w14:checkbox>
              <w14:checked w14:val="0"/>
              <w14:checkedState w14:val="2612" w14:font="MS Gothic"/>
              <w14:uncheckedState w14:val="2610" w14:font="MS Gothic"/>
            </w14:checkbox>
          </w:sdtPr>
          <w:sdtEndPr/>
          <w:sdtContent>
            <w:tc>
              <w:tcPr>
                <w:tcW w:w="1260" w:type="dxa"/>
                <w:vAlign w:val="center"/>
              </w:tcPr>
              <w:p w14:paraId="073BACB1" w14:textId="3CB210D5" w:rsidR="006144A8" w:rsidRPr="00600DCA" w:rsidRDefault="006144A8" w:rsidP="00600DCA">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0"/>
                    <w:szCs w:val="20"/>
                  </w:rPr>
                </w:pPr>
                <w:r w:rsidRPr="00600DCA">
                  <w:rPr>
                    <w:rFonts w:ascii="MS Gothic" w:eastAsia="MS Gothic" w:hAnsi="MS Gothic" w:cs="Segoe UI Symbol"/>
                    <w:sz w:val="20"/>
                    <w:szCs w:val="20"/>
                  </w:rPr>
                  <w:t>☐</w:t>
                </w:r>
              </w:p>
            </w:tc>
          </w:sdtContent>
        </w:sdt>
        <w:tc>
          <w:tcPr>
            <w:tcW w:w="4050" w:type="dxa"/>
          </w:tcPr>
          <w:p w14:paraId="07CA890A" w14:textId="231567CB" w:rsidR="006144A8" w:rsidRPr="00723322" w:rsidRDefault="006144A8" w:rsidP="00A50977">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225" w:type="dxa"/>
          </w:tcPr>
          <w:p w14:paraId="7FF7F63B" w14:textId="77777777" w:rsidR="006144A8" w:rsidRPr="00087EFB" w:rsidRDefault="006144A8" w:rsidP="00A50977">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14:paraId="22930303" w14:textId="77777777" w:rsidR="00011BE2" w:rsidRPr="004B2779" w:rsidRDefault="00011BE2" w:rsidP="004B2779">
      <w:pPr>
        <w:rPr>
          <w:sz w:val="32"/>
          <w:szCs w:val="32"/>
        </w:rPr>
      </w:pPr>
    </w:p>
    <w:p w14:paraId="0353DFC0" w14:textId="7093EC81" w:rsidR="00DF3CBA" w:rsidRPr="00723322" w:rsidRDefault="00DF3CBA" w:rsidP="006B10CB">
      <w:pPr>
        <w:pStyle w:val="Heading1"/>
        <w:spacing w:before="60" w:after="60"/>
        <w:rPr>
          <w:rFonts w:asciiTheme="minorHAnsi" w:hAnsiTheme="minorHAnsi" w:cstheme="minorHAnsi"/>
          <w:color w:val="auto"/>
        </w:rPr>
      </w:pPr>
      <w:bookmarkStart w:id="12" w:name="_Toc155713103"/>
      <w:r w:rsidRPr="00723322">
        <w:rPr>
          <w:rFonts w:asciiTheme="minorHAnsi" w:hAnsiTheme="minorHAnsi" w:cstheme="minorHAnsi"/>
          <w:color w:val="auto"/>
        </w:rPr>
        <w:t>P</w:t>
      </w:r>
      <w:r w:rsidR="00A138AD">
        <w:rPr>
          <w:rFonts w:asciiTheme="minorHAnsi" w:hAnsiTheme="minorHAnsi" w:cstheme="minorHAnsi"/>
          <w:color w:val="auto"/>
        </w:rPr>
        <w:t xml:space="preserve">ersonal </w:t>
      </w:r>
      <w:r w:rsidRPr="00723322">
        <w:rPr>
          <w:rFonts w:asciiTheme="minorHAnsi" w:hAnsiTheme="minorHAnsi" w:cstheme="minorHAnsi"/>
          <w:color w:val="auto"/>
        </w:rPr>
        <w:t>P</w:t>
      </w:r>
      <w:r w:rsidR="00A138AD">
        <w:rPr>
          <w:rFonts w:asciiTheme="minorHAnsi" w:hAnsiTheme="minorHAnsi" w:cstheme="minorHAnsi"/>
          <w:color w:val="auto"/>
        </w:rPr>
        <w:t xml:space="preserve">rotective </w:t>
      </w:r>
      <w:r w:rsidRPr="00723322">
        <w:rPr>
          <w:rFonts w:asciiTheme="minorHAnsi" w:hAnsiTheme="minorHAnsi" w:cstheme="minorHAnsi"/>
          <w:color w:val="auto"/>
        </w:rPr>
        <w:t>E</w:t>
      </w:r>
      <w:r w:rsidR="00A138AD">
        <w:rPr>
          <w:rFonts w:asciiTheme="minorHAnsi" w:hAnsiTheme="minorHAnsi" w:cstheme="minorHAnsi"/>
          <w:color w:val="auto"/>
        </w:rPr>
        <w:t>quipment (PPE)</w:t>
      </w:r>
      <w:bookmarkEnd w:id="12"/>
    </w:p>
    <w:tbl>
      <w:tblPr>
        <w:tblStyle w:val="GridTable4-Accent4"/>
        <w:tblW w:w="14390" w:type="dxa"/>
        <w:tblLayout w:type="fixed"/>
        <w:tblLook w:val="04A0" w:firstRow="1" w:lastRow="0" w:firstColumn="1" w:lastColumn="0" w:noHBand="0" w:noVBand="1"/>
        <w:tblCaption w:val="Personal Protective Equipment (PPE)"/>
        <w:tblDescription w:val="Personal Protective Equipment (PPE); 6 columns and 6 rows split across 2 pages; Header column from left to right: Key Questions, Yes, No, Not Observed, Summary of Observation, Improvement Activities Recommended and Key References"/>
      </w:tblPr>
      <w:tblGrid>
        <w:gridCol w:w="3505"/>
        <w:gridCol w:w="720"/>
        <w:gridCol w:w="641"/>
        <w:gridCol w:w="1249"/>
        <w:gridCol w:w="4050"/>
        <w:gridCol w:w="4225"/>
      </w:tblGrid>
      <w:tr w:rsidR="00504D17" w:rsidRPr="00723322" w14:paraId="38FD4737" w14:textId="77777777" w:rsidTr="0C8198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vAlign w:val="center"/>
          </w:tcPr>
          <w:p w14:paraId="0646B7D3" w14:textId="2A866540" w:rsidR="00504D17" w:rsidRPr="00723322" w:rsidRDefault="00DF3CBA" w:rsidP="00752AA3">
            <w:pPr>
              <w:tabs>
                <w:tab w:val="left" w:pos="1350"/>
              </w:tabs>
              <w:spacing w:before="60" w:after="60" w:line="259" w:lineRule="auto"/>
              <w:jc w:val="center"/>
              <w:rPr>
                <w:rStyle w:val="Strong"/>
                <w:rFonts w:cstheme="minorHAnsi"/>
                <w:b/>
                <w:bCs/>
              </w:rPr>
            </w:pPr>
            <w:bookmarkStart w:id="13" w:name="_Hlk96683613"/>
            <w:r w:rsidRPr="00723322">
              <w:rPr>
                <w:rStyle w:val="Strong"/>
                <w:rFonts w:cstheme="minorHAnsi"/>
                <w:b/>
                <w:bCs/>
                <w:sz w:val="24"/>
                <w:szCs w:val="24"/>
              </w:rPr>
              <w:t>Key Questions</w:t>
            </w:r>
          </w:p>
        </w:tc>
        <w:tc>
          <w:tcPr>
            <w:tcW w:w="720" w:type="dxa"/>
            <w:vAlign w:val="center"/>
          </w:tcPr>
          <w:p w14:paraId="6206DA3D" w14:textId="776FB2F3" w:rsidR="00504D17" w:rsidRPr="00723322" w:rsidRDefault="00504D17" w:rsidP="00752AA3">
            <w:pPr>
              <w:spacing w:before="60" w:after="60" w:line="259"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723322">
              <w:rPr>
                <w:rFonts w:cstheme="minorHAnsi"/>
                <w:sz w:val="24"/>
                <w:szCs w:val="24"/>
              </w:rPr>
              <w:t>Yes</w:t>
            </w:r>
          </w:p>
        </w:tc>
        <w:tc>
          <w:tcPr>
            <w:tcW w:w="641" w:type="dxa"/>
            <w:vAlign w:val="center"/>
          </w:tcPr>
          <w:p w14:paraId="3BEF4607" w14:textId="3DFC56D3" w:rsidR="00504D17" w:rsidRPr="00723322" w:rsidRDefault="00504D17" w:rsidP="00752AA3">
            <w:pPr>
              <w:spacing w:before="60" w:after="60" w:line="259"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723322">
              <w:rPr>
                <w:rFonts w:cstheme="minorHAnsi"/>
                <w:sz w:val="24"/>
                <w:szCs w:val="24"/>
              </w:rPr>
              <w:t>No</w:t>
            </w:r>
          </w:p>
        </w:tc>
        <w:tc>
          <w:tcPr>
            <w:tcW w:w="1249" w:type="dxa"/>
            <w:vAlign w:val="center"/>
          </w:tcPr>
          <w:p w14:paraId="54CC8F2F" w14:textId="31B3D79D" w:rsidR="00504D17" w:rsidRPr="00723322" w:rsidRDefault="00504D17" w:rsidP="00752AA3">
            <w:pPr>
              <w:spacing w:before="60" w:after="60" w:line="259"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723322">
              <w:rPr>
                <w:rFonts w:cstheme="minorHAnsi"/>
                <w:sz w:val="24"/>
                <w:szCs w:val="24"/>
              </w:rPr>
              <w:t>Not Observed</w:t>
            </w:r>
          </w:p>
        </w:tc>
        <w:tc>
          <w:tcPr>
            <w:tcW w:w="4050" w:type="dxa"/>
            <w:vAlign w:val="center"/>
          </w:tcPr>
          <w:p w14:paraId="655E5BA6" w14:textId="52700D95" w:rsidR="00504D17" w:rsidRPr="00723322" w:rsidRDefault="00504D17" w:rsidP="00752AA3">
            <w:pPr>
              <w:spacing w:before="60" w:after="60" w:line="259"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723322">
              <w:rPr>
                <w:rFonts w:cstheme="minorHAnsi"/>
                <w:sz w:val="24"/>
                <w:szCs w:val="24"/>
              </w:rPr>
              <w:t>Summary of Observation</w:t>
            </w:r>
          </w:p>
        </w:tc>
        <w:tc>
          <w:tcPr>
            <w:tcW w:w="4225" w:type="dxa"/>
            <w:vAlign w:val="center"/>
          </w:tcPr>
          <w:p w14:paraId="6FEED8BA" w14:textId="1C71CE2D" w:rsidR="00504D17" w:rsidRPr="00723322" w:rsidRDefault="00504D17" w:rsidP="00752AA3">
            <w:pPr>
              <w:spacing w:before="60" w:after="60" w:line="259"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723322">
              <w:rPr>
                <w:rFonts w:cstheme="minorHAnsi"/>
                <w:sz w:val="24"/>
                <w:szCs w:val="24"/>
              </w:rPr>
              <w:t>Improvement Activities Recommended</w:t>
            </w:r>
            <w:r w:rsidR="00752AA3">
              <w:rPr>
                <w:rFonts w:cstheme="minorHAnsi"/>
                <w:sz w:val="24"/>
                <w:szCs w:val="24"/>
              </w:rPr>
              <w:t xml:space="preserve"> and Key References</w:t>
            </w:r>
          </w:p>
        </w:tc>
      </w:tr>
      <w:bookmarkEnd w:id="13"/>
      <w:tr w:rsidR="00504D17" w:rsidRPr="00723322" w14:paraId="6A24C791" w14:textId="77777777" w:rsidTr="0C8198DD">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505" w:type="dxa"/>
          </w:tcPr>
          <w:p w14:paraId="33807591" w14:textId="2B089857" w:rsidR="00013CAD" w:rsidRPr="003E74EB" w:rsidRDefault="00504D17" w:rsidP="00A50977">
            <w:pPr>
              <w:autoSpaceDE w:val="0"/>
              <w:autoSpaceDN w:val="0"/>
              <w:adjustRightInd w:val="0"/>
              <w:spacing w:before="60" w:after="60" w:line="259" w:lineRule="auto"/>
              <w:rPr>
                <w:rFonts w:cstheme="minorHAnsi"/>
                <w:b w:val="0"/>
                <w:bCs w:val="0"/>
                <w:sz w:val="20"/>
                <w:szCs w:val="20"/>
              </w:rPr>
            </w:pPr>
            <w:r w:rsidRPr="003E74EB">
              <w:rPr>
                <w:rFonts w:cstheme="minorHAnsi"/>
                <w:b w:val="0"/>
                <w:bCs w:val="0"/>
                <w:sz w:val="20"/>
                <w:szCs w:val="20"/>
              </w:rPr>
              <w:t>Are adequate PPE supplies present?</w:t>
            </w:r>
          </w:p>
          <w:p w14:paraId="2900BA54" w14:textId="77777777" w:rsidR="00A138AD" w:rsidRPr="003E74EB" w:rsidRDefault="00013CAD" w:rsidP="00A50977">
            <w:pPr>
              <w:autoSpaceDE w:val="0"/>
              <w:autoSpaceDN w:val="0"/>
              <w:adjustRightInd w:val="0"/>
              <w:spacing w:before="60" w:after="60" w:line="259" w:lineRule="auto"/>
              <w:rPr>
                <w:rFonts w:cstheme="minorHAnsi"/>
                <w:b w:val="0"/>
                <w:bCs w:val="0"/>
                <w:sz w:val="20"/>
                <w:szCs w:val="20"/>
              </w:rPr>
            </w:pPr>
            <w:r w:rsidRPr="003E74EB">
              <w:rPr>
                <w:rFonts w:cstheme="minorHAnsi"/>
                <w:b w:val="0"/>
                <w:bCs w:val="0"/>
                <w:sz w:val="20"/>
                <w:szCs w:val="20"/>
              </w:rPr>
              <w:t>Additional Question</w:t>
            </w:r>
            <w:r w:rsidR="00A138AD" w:rsidRPr="003E74EB">
              <w:rPr>
                <w:rFonts w:cstheme="minorHAnsi"/>
                <w:b w:val="0"/>
                <w:bCs w:val="0"/>
                <w:sz w:val="20"/>
                <w:szCs w:val="20"/>
              </w:rPr>
              <w:t>s</w:t>
            </w:r>
            <w:r w:rsidRPr="003E74EB">
              <w:rPr>
                <w:rFonts w:cstheme="minorHAnsi"/>
                <w:b w:val="0"/>
                <w:bCs w:val="0"/>
                <w:sz w:val="20"/>
                <w:szCs w:val="20"/>
              </w:rPr>
              <w:t xml:space="preserve">: </w:t>
            </w:r>
          </w:p>
          <w:p w14:paraId="0E5305E8" w14:textId="03C8FBE7" w:rsidR="00C71D28" w:rsidRPr="003E74EB" w:rsidRDefault="00013CAD" w:rsidP="00A50977">
            <w:pPr>
              <w:autoSpaceDE w:val="0"/>
              <w:autoSpaceDN w:val="0"/>
              <w:adjustRightInd w:val="0"/>
              <w:spacing w:before="60" w:after="60" w:line="259" w:lineRule="auto"/>
              <w:rPr>
                <w:rFonts w:cstheme="minorHAnsi"/>
                <w:b w:val="0"/>
                <w:bCs w:val="0"/>
                <w:sz w:val="20"/>
                <w:szCs w:val="20"/>
              </w:rPr>
            </w:pPr>
            <w:r w:rsidRPr="003E74EB">
              <w:rPr>
                <w:rFonts w:cstheme="minorHAnsi"/>
                <w:b w:val="0"/>
                <w:bCs w:val="0"/>
                <w:sz w:val="20"/>
                <w:szCs w:val="20"/>
              </w:rPr>
              <w:t>Who is responsible for monitoring PPE supplies?</w:t>
            </w:r>
          </w:p>
          <w:p w14:paraId="22410DAE" w14:textId="1BF8E9B5" w:rsidR="00504D17" w:rsidRPr="003E74EB" w:rsidRDefault="00C71D28" w:rsidP="00A50977">
            <w:pPr>
              <w:autoSpaceDE w:val="0"/>
              <w:autoSpaceDN w:val="0"/>
              <w:adjustRightInd w:val="0"/>
              <w:spacing w:before="60" w:after="60" w:line="259" w:lineRule="auto"/>
              <w:rPr>
                <w:rFonts w:cstheme="minorHAnsi"/>
                <w:b w:val="0"/>
                <w:bCs w:val="0"/>
                <w:sz w:val="20"/>
                <w:szCs w:val="20"/>
              </w:rPr>
            </w:pPr>
            <w:r w:rsidRPr="003E74EB">
              <w:rPr>
                <w:rFonts w:cstheme="minorHAnsi"/>
                <w:b w:val="0"/>
                <w:bCs w:val="0"/>
                <w:sz w:val="20"/>
                <w:szCs w:val="20"/>
              </w:rPr>
              <w:t>Do they monitor supplies for expiration dates?</w:t>
            </w:r>
          </w:p>
        </w:tc>
        <w:sdt>
          <w:sdtPr>
            <w:rPr>
              <w:rFonts w:ascii="MS Gothic" w:eastAsia="MS Gothic" w:hAnsi="MS Gothic"/>
              <w:sz w:val="20"/>
              <w:szCs w:val="20"/>
            </w:rPr>
            <w:id w:val="1271119981"/>
            <w14:checkbox>
              <w14:checked w14:val="0"/>
              <w14:checkedState w14:val="2612" w14:font="MS Gothic"/>
              <w14:uncheckedState w14:val="2610" w14:font="MS Gothic"/>
            </w14:checkbox>
          </w:sdtPr>
          <w:sdtEndPr/>
          <w:sdtContent>
            <w:tc>
              <w:tcPr>
                <w:tcW w:w="720" w:type="dxa"/>
                <w:vAlign w:val="center"/>
              </w:tcPr>
              <w:p w14:paraId="34B689E1" w14:textId="25DA41E9" w:rsidR="00504D17" w:rsidRPr="0087433D" w:rsidRDefault="00087EFB" w:rsidP="0087433D">
                <w:pPr>
                  <w:spacing w:before="60" w:after="60" w:line="259"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0"/>
                    <w:szCs w:val="20"/>
                  </w:rPr>
                </w:pPr>
                <w:r>
                  <w:rPr>
                    <w:rFonts w:ascii="MS Gothic" w:eastAsia="MS Gothic" w:hAnsi="MS Gothic" w:cstheme="minorHAnsi" w:hint="eastAsia"/>
                    <w:sz w:val="20"/>
                    <w:szCs w:val="20"/>
                  </w:rPr>
                  <w:t>☐</w:t>
                </w:r>
              </w:p>
            </w:tc>
          </w:sdtContent>
        </w:sdt>
        <w:sdt>
          <w:sdtPr>
            <w:rPr>
              <w:rFonts w:ascii="MS Gothic" w:eastAsia="MS Gothic" w:hAnsi="MS Gothic"/>
              <w:sz w:val="20"/>
              <w:szCs w:val="20"/>
            </w:rPr>
            <w:id w:val="1270201220"/>
            <w14:checkbox>
              <w14:checked w14:val="0"/>
              <w14:checkedState w14:val="2612" w14:font="MS Gothic"/>
              <w14:uncheckedState w14:val="2610" w14:font="MS Gothic"/>
            </w14:checkbox>
          </w:sdtPr>
          <w:sdtEndPr/>
          <w:sdtContent>
            <w:tc>
              <w:tcPr>
                <w:tcW w:w="641" w:type="dxa"/>
                <w:vAlign w:val="center"/>
              </w:tcPr>
              <w:p w14:paraId="59D44305" w14:textId="16DD11FD" w:rsidR="00504D17" w:rsidRPr="0087433D" w:rsidRDefault="00504D17" w:rsidP="0087433D">
                <w:pPr>
                  <w:spacing w:before="60" w:after="60" w:line="259"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0"/>
                    <w:szCs w:val="20"/>
                  </w:rPr>
                </w:pPr>
                <w:r w:rsidRPr="0087433D">
                  <w:rPr>
                    <w:rFonts w:ascii="MS Gothic" w:eastAsia="MS Gothic" w:hAnsi="MS Gothic" w:cs="Segoe UI Symbol"/>
                    <w:sz w:val="20"/>
                    <w:szCs w:val="20"/>
                  </w:rPr>
                  <w:t>☐</w:t>
                </w:r>
              </w:p>
            </w:tc>
          </w:sdtContent>
        </w:sdt>
        <w:sdt>
          <w:sdtPr>
            <w:rPr>
              <w:rFonts w:ascii="MS Gothic" w:eastAsia="MS Gothic" w:hAnsi="MS Gothic"/>
              <w:sz w:val="20"/>
              <w:szCs w:val="20"/>
            </w:rPr>
            <w:id w:val="-1140030546"/>
            <w14:checkbox>
              <w14:checked w14:val="0"/>
              <w14:checkedState w14:val="2612" w14:font="MS Gothic"/>
              <w14:uncheckedState w14:val="2610" w14:font="MS Gothic"/>
            </w14:checkbox>
          </w:sdtPr>
          <w:sdtEndPr/>
          <w:sdtContent>
            <w:tc>
              <w:tcPr>
                <w:tcW w:w="1249" w:type="dxa"/>
                <w:vAlign w:val="center"/>
              </w:tcPr>
              <w:p w14:paraId="6C8A8A78" w14:textId="0C687C9C" w:rsidR="00504D17" w:rsidRPr="0087433D" w:rsidRDefault="00504D17" w:rsidP="0087433D">
                <w:pPr>
                  <w:spacing w:before="60" w:after="60" w:line="259"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0"/>
                    <w:szCs w:val="20"/>
                  </w:rPr>
                </w:pPr>
                <w:r w:rsidRPr="0087433D">
                  <w:rPr>
                    <w:rFonts w:ascii="MS Gothic" w:eastAsia="MS Gothic" w:hAnsi="MS Gothic" w:cs="Segoe UI Symbol"/>
                    <w:sz w:val="20"/>
                    <w:szCs w:val="20"/>
                  </w:rPr>
                  <w:t>☐</w:t>
                </w:r>
              </w:p>
            </w:tc>
          </w:sdtContent>
        </w:sdt>
        <w:tc>
          <w:tcPr>
            <w:tcW w:w="4050" w:type="dxa"/>
          </w:tcPr>
          <w:p w14:paraId="3F1BFF31" w14:textId="7BA7B9A9" w:rsidR="00504D17" w:rsidRPr="00723322" w:rsidRDefault="00504D17" w:rsidP="00A50977">
            <w:pPr>
              <w:spacing w:before="60" w:after="6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225" w:type="dxa"/>
          </w:tcPr>
          <w:p w14:paraId="3019D59D" w14:textId="63AB6FA5" w:rsidR="00504D17" w:rsidRPr="00723322" w:rsidRDefault="00504D17" w:rsidP="00A50977">
            <w:pPr>
              <w:autoSpaceDE w:val="0"/>
              <w:autoSpaceDN w:val="0"/>
              <w:adjustRightInd w:val="0"/>
              <w:spacing w:before="60" w:after="6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504D17" w:rsidRPr="00723322" w14:paraId="386A287E" w14:textId="77777777" w:rsidTr="0C8198DD">
        <w:trPr>
          <w:trHeight w:val="935"/>
        </w:trPr>
        <w:tc>
          <w:tcPr>
            <w:cnfStyle w:val="001000000000" w:firstRow="0" w:lastRow="0" w:firstColumn="1" w:lastColumn="0" w:oddVBand="0" w:evenVBand="0" w:oddHBand="0" w:evenHBand="0" w:firstRowFirstColumn="0" w:firstRowLastColumn="0" w:lastRowFirstColumn="0" w:lastRowLastColumn="0"/>
            <w:tcW w:w="3505" w:type="dxa"/>
          </w:tcPr>
          <w:p w14:paraId="4698882B" w14:textId="78A2166E" w:rsidR="00F8095B" w:rsidRPr="003E74EB" w:rsidRDefault="00504D17" w:rsidP="00A50977">
            <w:pPr>
              <w:autoSpaceDE w:val="0"/>
              <w:autoSpaceDN w:val="0"/>
              <w:adjustRightInd w:val="0"/>
              <w:spacing w:before="60" w:after="60" w:line="259" w:lineRule="auto"/>
              <w:rPr>
                <w:rFonts w:cstheme="minorHAnsi"/>
                <w:b w:val="0"/>
                <w:bCs w:val="0"/>
                <w:sz w:val="20"/>
                <w:szCs w:val="20"/>
              </w:rPr>
            </w:pPr>
            <w:r w:rsidRPr="003E74EB">
              <w:rPr>
                <w:rFonts w:cstheme="minorHAnsi"/>
                <w:b w:val="0"/>
                <w:bCs w:val="0"/>
                <w:sz w:val="20"/>
                <w:szCs w:val="20"/>
              </w:rPr>
              <w:t>Can facility personnel demonstrate competency with donning and doffing PPE?</w:t>
            </w:r>
          </w:p>
        </w:tc>
        <w:sdt>
          <w:sdtPr>
            <w:rPr>
              <w:rFonts w:ascii="MS Gothic" w:eastAsia="MS Gothic" w:hAnsi="MS Gothic"/>
              <w:sz w:val="20"/>
              <w:szCs w:val="20"/>
            </w:rPr>
            <w:id w:val="-1211874509"/>
            <w14:checkbox>
              <w14:checked w14:val="0"/>
              <w14:checkedState w14:val="2612" w14:font="MS Gothic"/>
              <w14:uncheckedState w14:val="2610" w14:font="MS Gothic"/>
            </w14:checkbox>
          </w:sdtPr>
          <w:sdtEndPr/>
          <w:sdtContent>
            <w:tc>
              <w:tcPr>
                <w:tcW w:w="720" w:type="dxa"/>
                <w:vAlign w:val="center"/>
              </w:tcPr>
              <w:p w14:paraId="64ACA512" w14:textId="2C285F04" w:rsidR="00504D17" w:rsidRPr="0087433D" w:rsidRDefault="00504D17" w:rsidP="0087433D">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0"/>
                    <w:szCs w:val="20"/>
                  </w:rPr>
                </w:pPr>
                <w:r w:rsidRPr="0087433D">
                  <w:rPr>
                    <w:rFonts w:ascii="MS Gothic" w:eastAsia="MS Gothic" w:hAnsi="MS Gothic" w:cs="Segoe UI Symbol"/>
                    <w:sz w:val="20"/>
                    <w:szCs w:val="20"/>
                  </w:rPr>
                  <w:t>☐</w:t>
                </w:r>
              </w:p>
            </w:tc>
          </w:sdtContent>
        </w:sdt>
        <w:sdt>
          <w:sdtPr>
            <w:rPr>
              <w:rFonts w:ascii="MS Gothic" w:eastAsia="MS Gothic" w:hAnsi="MS Gothic"/>
              <w:sz w:val="20"/>
              <w:szCs w:val="20"/>
            </w:rPr>
            <w:id w:val="75410864"/>
            <w14:checkbox>
              <w14:checked w14:val="0"/>
              <w14:checkedState w14:val="2612" w14:font="MS Gothic"/>
              <w14:uncheckedState w14:val="2610" w14:font="MS Gothic"/>
            </w14:checkbox>
          </w:sdtPr>
          <w:sdtEndPr/>
          <w:sdtContent>
            <w:tc>
              <w:tcPr>
                <w:tcW w:w="641" w:type="dxa"/>
                <w:vAlign w:val="center"/>
              </w:tcPr>
              <w:p w14:paraId="4E45A05E" w14:textId="2FC3D06E" w:rsidR="00504D17" w:rsidRPr="0087433D" w:rsidRDefault="00B7745B" w:rsidP="0087433D">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0"/>
                    <w:szCs w:val="20"/>
                  </w:rPr>
                </w:pPr>
                <w:r w:rsidRPr="0087433D">
                  <w:rPr>
                    <w:rFonts w:ascii="MS Gothic" w:eastAsia="MS Gothic" w:hAnsi="MS Gothic" w:cs="Segoe UI Symbol"/>
                    <w:sz w:val="20"/>
                    <w:szCs w:val="20"/>
                  </w:rPr>
                  <w:t>☐</w:t>
                </w:r>
              </w:p>
            </w:tc>
          </w:sdtContent>
        </w:sdt>
        <w:sdt>
          <w:sdtPr>
            <w:rPr>
              <w:rFonts w:ascii="MS Gothic" w:eastAsia="MS Gothic" w:hAnsi="MS Gothic"/>
              <w:sz w:val="20"/>
              <w:szCs w:val="20"/>
            </w:rPr>
            <w:id w:val="-1393417093"/>
            <w14:checkbox>
              <w14:checked w14:val="0"/>
              <w14:checkedState w14:val="2612" w14:font="MS Gothic"/>
              <w14:uncheckedState w14:val="2610" w14:font="MS Gothic"/>
            </w14:checkbox>
          </w:sdtPr>
          <w:sdtEndPr/>
          <w:sdtContent>
            <w:tc>
              <w:tcPr>
                <w:tcW w:w="1249" w:type="dxa"/>
                <w:vAlign w:val="center"/>
              </w:tcPr>
              <w:p w14:paraId="45FED4BA" w14:textId="608C519D" w:rsidR="00504D17" w:rsidRPr="0087433D" w:rsidRDefault="00504D17" w:rsidP="0087433D">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0"/>
                    <w:szCs w:val="20"/>
                  </w:rPr>
                </w:pPr>
                <w:r w:rsidRPr="0087433D">
                  <w:rPr>
                    <w:rFonts w:ascii="MS Gothic" w:eastAsia="MS Gothic" w:hAnsi="MS Gothic" w:cs="Segoe UI Symbol"/>
                    <w:sz w:val="20"/>
                    <w:szCs w:val="20"/>
                  </w:rPr>
                  <w:t>☐</w:t>
                </w:r>
              </w:p>
            </w:tc>
          </w:sdtContent>
        </w:sdt>
        <w:tc>
          <w:tcPr>
            <w:tcW w:w="4050" w:type="dxa"/>
          </w:tcPr>
          <w:p w14:paraId="60262783" w14:textId="442B2387" w:rsidR="00504D17" w:rsidRPr="00723322" w:rsidRDefault="00504D17" w:rsidP="00A50977">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225" w:type="dxa"/>
          </w:tcPr>
          <w:p w14:paraId="0EA5C531" w14:textId="3DF176AC" w:rsidR="00504D17" w:rsidRPr="002E43AF" w:rsidRDefault="002E43AF" w:rsidP="00A138AD">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Style w:val="Hyperlink"/>
                <w:rFonts w:cstheme="minorHAnsi"/>
                <w:sz w:val="20"/>
                <w:szCs w:val="20"/>
              </w:rPr>
            </w:pPr>
            <w:r>
              <w:rPr>
                <w:rFonts w:cstheme="minorHAnsi"/>
                <w:sz w:val="20"/>
                <w:szCs w:val="20"/>
              </w:rPr>
              <w:fldChar w:fldCharType="begin"/>
            </w:r>
            <w:r>
              <w:rPr>
                <w:rFonts w:cstheme="minorHAnsi"/>
                <w:sz w:val="20"/>
                <w:szCs w:val="20"/>
              </w:rPr>
              <w:instrText>HYPERLINK "https://www.youtube.com/watch?v=YYTATw9yav4&amp;feature=youtu.be" \o "Use PPE Correctly for COVID-19 12-minute video"</w:instrText>
            </w:r>
            <w:r>
              <w:rPr>
                <w:rFonts w:cstheme="minorHAnsi"/>
                <w:sz w:val="20"/>
                <w:szCs w:val="20"/>
              </w:rPr>
            </w:r>
            <w:r>
              <w:rPr>
                <w:rFonts w:cstheme="minorHAnsi"/>
                <w:sz w:val="20"/>
                <w:szCs w:val="20"/>
              </w:rPr>
              <w:fldChar w:fldCharType="separate"/>
            </w:r>
            <w:r w:rsidR="00A138AD" w:rsidRPr="002E43AF">
              <w:rPr>
                <w:rStyle w:val="Hyperlink"/>
                <w:rFonts w:cstheme="minorHAnsi"/>
                <w:sz w:val="20"/>
                <w:szCs w:val="20"/>
              </w:rPr>
              <w:t>Use PPE Correctly for COVID-19 12-minute video</w:t>
            </w:r>
          </w:p>
          <w:p w14:paraId="175F270F" w14:textId="55E74C30" w:rsidR="00504D17" w:rsidRPr="00991E26" w:rsidRDefault="002E43AF" w:rsidP="00A138AD">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fldChar w:fldCharType="end"/>
            </w:r>
            <w:hyperlink r:id="rId77" w:history="1">
              <w:r w:rsidR="00A138AD" w:rsidRPr="00991E26">
                <w:rPr>
                  <w:rStyle w:val="Hyperlink"/>
                  <w:rFonts w:cstheme="minorHAnsi"/>
                  <w:sz w:val="20"/>
                  <w:szCs w:val="20"/>
                </w:rPr>
                <w:t>Keep COVID-19 Out! 6-minute video</w:t>
              </w:r>
            </w:hyperlink>
          </w:p>
        </w:tc>
      </w:tr>
      <w:tr w:rsidR="00FA7117" w:rsidRPr="00FA7117" w14:paraId="21CFEE11" w14:textId="77777777" w:rsidTr="0C8198DD">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505" w:type="dxa"/>
            <w:shd w:val="clear" w:color="auto" w:fill="FFC000" w:themeFill="accent4"/>
            <w:vAlign w:val="center"/>
          </w:tcPr>
          <w:p w14:paraId="5BCD2DF1" w14:textId="1EC0D90F" w:rsidR="00FA7117" w:rsidRPr="00FA7117" w:rsidRDefault="00FA7117" w:rsidP="00FA7117">
            <w:pPr>
              <w:autoSpaceDE w:val="0"/>
              <w:autoSpaceDN w:val="0"/>
              <w:adjustRightInd w:val="0"/>
              <w:spacing w:before="60" w:after="60"/>
              <w:jc w:val="center"/>
              <w:rPr>
                <w:rFonts w:cstheme="minorHAnsi"/>
                <w:color w:val="FFFFFF" w:themeColor="background1"/>
                <w:sz w:val="20"/>
                <w:szCs w:val="20"/>
              </w:rPr>
            </w:pPr>
            <w:r w:rsidRPr="00FA7117">
              <w:rPr>
                <w:rStyle w:val="Strong"/>
                <w:rFonts w:cstheme="minorHAnsi"/>
                <w:color w:val="FFFFFF" w:themeColor="background1"/>
                <w:sz w:val="24"/>
                <w:szCs w:val="24"/>
              </w:rPr>
              <w:lastRenderedPageBreak/>
              <w:t>Key Questions</w:t>
            </w:r>
          </w:p>
        </w:tc>
        <w:tc>
          <w:tcPr>
            <w:tcW w:w="720" w:type="dxa"/>
            <w:shd w:val="clear" w:color="auto" w:fill="FFC000" w:themeFill="accent4"/>
            <w:vAlign w:val="center"/>
          </w:tcPr>
          <w:p w14:paraId="6968619F" w14:textId="6753C813" w:rsidR="00FA7117" w:rsidRPr="0087433D" w:rsidRDefault="00FA7117" w:rsidP="0087433D">
            <w:pPr>
              <w:spacing w:before="60" w:after="60"/>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color w:val="FFFFFF" w:themeColor="background1"/>
                <w:sz w:val="20"/>
                <w:szCs w:val="20"/>
              </w:rPr>
            </w:pPr>
            <w:r w:rsidRPr="0087433D">
              <w:rPr>
                <w:rFonts w:ascii="MS Gothic" w:eastAsia="MS Gothic" w:hAnsi="MS Gothic" w:cstheme="minorHAnsi"/>
                <w:color w:val="FFFFFF" w:themeColor="background1"/>
                <w:sz w:val="20"/>
                <w:szCs w:val="20"/>
              </w:rPr>
              <w:t>Yes</w:t>
            </w:r>
          </w:p>
        </w:tc>
        <w:tc>
          <w:tcPr>
            <w:tcW w:w="641" w:type="dxa"/>
            <w:shd w:val="clear" w:color="auto" w:fill="FFC000" w:themeFill="accent4"/>
            <w:vAlign w:val="center"/>
          </w:tcPr>
          <w:p w14:paraId="64760041" w14:textId="142F6084" w:rsidR="00FA7117" w:rsidRPr="0087433D" w:rsidRDefault="00FA7117" w:rsidP="0087433D">
            <w:pPr>
              <w:spacing w:before="60" w:after="60"/>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color w:val="FFFFFF" w:themeColor="background1"/>
                <w:sz w:val="20"/>
                <w:szCs w:val="20"/>
              </w:rPr>
            </w:pPr>
            <w:r w:rsidRPr="0087433D">
              <w:rPr>
                <w:rFonts w:ascii="MS Gothic" w:eastAsia="MS Gothic" w:hAnsi="MS Gothic" w:cstheme="minorHAnsi"/>
                <w:color w:val="FFFFFF" w:themeColor="background1"/>
                <w:sz w:val="20"/>
                <w:szCs w:val="20"/>
              </w:rPr>
              <w:t>No</w:t>
            </w:r>
          </w:p>
        </w:tc>
        <w:tc>
          <w:tcPr>
            <w:tcW w:w="1249" w:type="dxa"/>
            <w:shd w:val="clear" w:color="auto" w:fill="FFC000" w:themeFill="accent4"/>
            <w:vAlign w:val="center"/>
          </w:tcPr>
          <w:p w14:paraId="1DF4A23F" w14:textId="789652BC" w:rsidR="00FA7117" w:rsidRPr="0087433D" w:rsidRDefault="00FA7117" w:rsidP="0087433D">
            <w:pPr>
              <w:spacing w:before="60" w:after="60"/>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color w:val="FFFFFF" w:themeColor="background1"/>
                <w:sz w:val="20"/>
                <w:szCs w:val="20"/>
              </w:rPr>
            </w:pPr>
            <w:r w:rsidRPr="0087433D">
              <w:rPr>
                <w:rFonts w:ascii="MS Gothic" w:eastAsia="MS Gothic" w:hAnsi="MS Gothic" w:cstheme="minorHAnsi"/>
                <w:color w:val="FFFFFF" w:themeColor="background1"/>
                <w:sz w:val="20"/>
                <w:szCs w:val="20"/>
              </w:rPr>
              <w:t>Not Observed</w:t>
            </w:r>
          </w:p>
        </w:tc>
        <w:tc>
          <w:tcPr>
            <w:tcW w:w="4050" w:type="dxa"/>
            <w:shd w:val="clear" w:color="auto" w:fill="FFC000" w:themeFill="accent4"/>
            <w:vAlign w:val="center"/>
          </w:tcPr>
          <w:p w14:paraId="4D00FC30" w14:textId="39F0EBA3" w:rsidR="00FA7117" w:rsidRPr="00FA7117" w:rsidRDefault="00FA7117" w:rsidP="00FA7117">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rStyle w:val="Hyperlink"/>
                <w:color w:val="FFFFFF" w:themeColor="background1"/>
              </w:rPr>
            </w:pPr>
            <w:r w:rsidRPr="00FA7117">
              <w:rPr>
                <w:rFonts w:cstheme="minorHAnsi"/>
                <w:color w:val="FFFFFF" w:themeColor="background1"/>
                <w:sz w:val="24"/>
                <w:szCs w:val="24"/>
              </w:rPr>
              <w:t>Summary of Observation</w:t>
            </w:r>
          </w:p>
        </w:tc>
        <w:tc>
          <w:tcPr>
            <w:tcW w:w="4225" w:type="dxa"/>
            <w:shd w:val="clear" w:color="auto" w:fill="FFC000" w:themeFill="accent4"/>
            <w:vAlign w:val="center"/>
          </w:tcPr>
          <w:p w14:paraId="39D7AB35" w14:textId="6A8C9112" w:rsidR="00FA7117" w:rsidRPr="00FA7117" w:rsidRDefault="00FA7117" w:rsidP="00FA7117">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color w:val="FFFFFF" w:themeColor="background1"/>
                <w:sz w:val="20"/>
                <w:szCs w:val="20"/>
              </w:rPr>
            </w:pPr>
            <w:r w:rsidRPr="00FA7117">
              <w:rPr>
                <w:rFonts w:cstheme="minorHAnsi"/>
                <w:color w:val="FFFFFF" w:themeColor="background1"/>
                <w:sz w:val="24"/>
                <w:szCs w:val="24"/>
              </w:rPr>
              <w:t>Improvement Activities Recommended and Key References</w:t>
            </w:r>
          </w:p>
        </w:tc>
      </w:tr>
      <w:tr w:rsidR="00FA7117" w:rsidRPr="00723322" w14:paraId="2597B293" w14:textId="77777777" w:rsidTr="0C8198DD">
        <w:trPr>
          <w:trHeight w:val="332"/>
        </w:trPr>
        <w:tc>
          <w:tcPr>
            <w:cnfStyle w:val="001000000000" w:firstRow="0" w:lastRow="0" w:firstColumn="1" w:lastColumn="0" w:oddVBand="0" w:evenVBand="0" w:oddHBand="0" w:evenHBand="0" w:firstRowFirstColumn="0" w:firstRowLastColumn="0" w:lastRowFirstColumn="0" w:lastRowLastColumn="0"/>
            <w:tcW w:w="3505" w:type="dxa"/>
          </w:tcPr>
          <w:p w14:paraId="3C7915FD" w14:textId="50748C88" w:rsidR="00FA7117" w:rsidRPr="003E74EB" w:rsidRDefault="00FA7117" w:rsidP="00FA7117">
            <w:pPr>
              <w:autoSpaceDE w:val="0"/>
              <w:autoSpaceDN w:val="0"/>
              <w:adjustRightInd w:val="0"/>
              <w:spacing w:before="60" w:after="60" w:line="259" w:lineRule="auto"/>
              <w:rPr>
                <w:rFonts w:cstheme="minorHAnsi"/>
                <w:b w:val="0"/>
                <w:bCs w:val="0"/>
                <w:sz w:val="20"/>
                <w:szCs w:val="20"/>
              </w:rPr>
            </w:pPr>
            <w:r w:rsidRPr="003E74EB">
              <w:rPr>
                <w:rFonts w:cstheme="minorHAnsi"/>
                <w:b w:val="0"/>
                <w:bCs w:val="0"/>
                <w:sz w:val="20"/>
                <w:szCs w:val="20"/>
              </w:rPr>
              <w:t>Is there a system for monitoring adherence to PPE standards using a PPE audit tool?</w:t>
            </w:r>
          </w:p>
          <w:p w14:paraId="37CF63B6" w14:textId="75148317" w:rsidR="00FA7117" w:rsidRPr="003E74EB" w:rsidRDefault="00FA7117" w:rsidP="00FA7117">
            <w:pPr>
              <w:autoSpaceDE w:val="0"/>
              <w:autoSpaceDN w:val="0"/>
              <w:adjustRightInd w:val="0"/>
              <w:spacing w:before="60" w:after="60" w:line="259" w:lineRule="auto"/>
              <w:rPr>
                <w:rFonts w:cstheme="minorHAnsi"/>
                <w:b w:val="0"/>
                <w:bCs w:val="0"/>
                <w:sz w:val="20"/>
                <w:szCs w:val="20"/>
              </w:rPr>
            </w:pPr>
            <w:r w:rsidRPr="003E74EB">
              <w:rPr>
                <w:rFonts w:cstheme="minorHAnsi"/>
                <w:b w:val="0"/>
                <w:bCs w:val="0"/>
                <w:sz w:val="20"/>
                <w:szCs w:val="20"/>
              </w:rPr>
              <w:t xml:space="preserve">If yes, are </w:t>
            </w:r>
            <w:proofErr w:type="gramStart"/>
            <w:r w:rsidRPr="003E74EB">
              <w:rPr>
                <w:rFonts w:cstheme="minorHAnsi"/>
                <w:b w:val="0"/>
                <w:bCs w:val="0"/>
                <w:sz w:val="20"/>
                <w:szCs w:val="20"/>
              </w:rPr>
              <w:t>results</w:t>
            </w:r>
            <w:proofErr w:type="gramEnd"/>
            <w:r w:rsidRPr="003E74EB">
              <w:rPr>
                <w:rFonts w:cstheme="minorHAnsi"/>
                <w:b w:val="0"/>
                <w:bCs w:val="0"/>
                <w:sz w:val="20"/>
                <w:szCs w:val="20"/>
              </w:rPr>
              <w:t xml:space="preserve"> of monthly percentages of compliance monitored and discussed </w:t>
            </w:r>
            <w:proofErr w:type="gramStart"/>
            <w:r w:rsidRPr="003E74EB">
              <w:rPr>
                <w:rFonts w:cstheme="minorHAnsi"/>
                <w:b w:val="0"/>
                <w:bCs w:val="0"/>
                <w:sz w:val="20"/>
                <w:szCs w:val="20"/>
              </w:rPr>
              <w:t xml:space="preserve">during </w:t>
            </w:r>
            <w:r w:rsidR="00430149">
              <w:rPr>
                <w:rFonts w:cstheme="minorHAnsi"/>
                <w:b w:val="0"/>
                <w:bCs w:val="0"/>
                <w:sz w:val="20"/>
                <w:szCs w:val="20"/>
              </w:rPr>
              <w:t xml:space="preserve"> QAPI</w:t>
            </w:r>
            <w:proofErr w:type="gramEnd"/>
            <w:r w:rsidR="00430149">
              <w:rPr>
                <w:rFonts w:cstheme="minorHAnsi"/>
                <w:b w:val="0"/>
                <w:bCs w:val="0"/>
                <w:sz w:val="20"/>
                <w:szCs w:val="20"/>
              </w:rPr>
              <w:t xml:space="preserve"> </w:t>
            </w:r>
            <w:r w:rsidRPr="003E74EB">
              <w:rPr>
                <w:rFonts w:cstheme="minorHAnsi"/>
                <w:b w:val="0"/>
                <w:bCs w:val="0"/>
                <w:sz w:val="20"/>
                <w:szCs w:val="20"/>
              </w:rPr>
              <w:t>meetings?</w:t>
            </w:r>
          </w:p>
          <w:p w14:paraId="326BA87E" w14:textId="77777777" w:rsidR="00FA7117" w:rsidRPr="003E74EB" w:rsidRDefault="00FA7117" w:rsidP="00FA7117">
            <w:pPr>
              <w:autoSpaceDE w:val="0"/>
              <w:autoSpaceDN w:val="0"/>
              <w:adjustRightInd w:val="0"/>
              <w:spacing w:before="60" w:after="60" w:line="259" w:lineRule="auto"/>
              <w:rPr>
                <w:rFonts w:cstheme="minorHAnsi"/>
                <w:b w:val="0"/>
                <w:bCs w:val="0"/>
                <w:sz w:val="20"/>
                <w:szCs w:val="20"/>
              </w:rPr>
            </w:pPr>
          </w:p>
          <w:p w14:paraId="2B9A30D7" w14:textId="6BA60341" w:rsidR="00FA7117" w:rsidRPr="003E74EB" w:rsidRDefault="00FA7117" w:rsidP="00FA7117">
            <w:pPr>
              <w:spacing w:before="60" w:after="60" w:line="259" w:lineRule="auto"/>
              <w:rPr>
                <w:rFonts w:cstheme="minorHAnsi"/>
                <w:b w:val="0"/>
                <w:bCs w:val="0"/>
                <w:sz w:val="20"/>
                <w:szCs w:val="20"/>
              </w:rPr>
            </w:pPr>
            <w:r w:rsidRPr="003E74EB">
              <w:rPr>
                <w:rFonts w:cstheme="minorHAnsi"/>
                <w:b w:val="0"/>
                <w:bCs w:val="0"/>
                <w:sz w:val="20"/>
                <w:szCs w:val="20"/>
              </w:rPr>
              <w:t>Optional: Can nursing home demonstrate PPE audit process? (See PPE audit)</w:t>
            </w:r>
          </w:p>
        </w:tc>
        <w:sdt>
          <w:sdtPr>
            <w:rPr>
              <w:rFonts w:ascii="MS Gothic" w:eastAsia="MS Gothic" w:hAnsi="MS Gothic"/>
              <w:sz w:val="20"/>
              <w:szCs w:val="20"/>
            </w:rPr>
            <w:id w:val="-740102353"/>
            <w14:checkbox>
              <w14:checked w14:val="0"/>
              <w14:checkedState w14:val="2612" w14:font="MS Gothic"/>
              <w14:uncheckedState w14:val="2610" w14:font="MS Gothic"/>
            </w14:checkbox>
          </w:sdtPr>
          <w:sdtEndPr/>
          <w:sdtContent>
            <w:tc>
              <w:tcPr>
                <w:tcW w:w="720" w:type="dxa"/>
                <w:vAlign w:val="center"/>
              </w:tcPr>
              <w:p w14:paraId="5550797A" w14:textId="62A01B82" w:rsidR="00FA7117" w:rsidRPr="0087433D" w:rsidRDefault="00FA7117" w:rsidP="0087433D">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0"/>
                    <w:szCs w:val="20"/>
                  </w:rPr>
                </w:pPr>
                <w:r w:rsidRPr="0087433D">
                  <w:rPr>
                    <w:rFonts w:ascii="MS Gothic" w:eastAsia="MS Gothic" w:hAnsi="MS Gothic" w:cstheme="minorHAnsi" w:hint="eastAsia"/>
                    <w:sz w:val="20"/>
                    <w:szCs w:val="20"/>
                  </w:rPr>
                  <w:t>☐</w:t>
                </w:r>
              </w:p>
            </w:tc>
          </w:sdtContent>
        </w:sdt>
        <w:sdt>
          <w:sdtPr>
            <w:rPr>
              <w:rFonts w:ascii="MS Gothic" w:eastAsia="MS Gothic" w:hAnsi="MS Gothic"/>
              <w:sz w:val="20"/>
              <w:szCs w:val="20"/>
            </w:rPr>
            <w:id w:val="-1553224100"/>
            <w14:checkbox>
              <w14:checked w14:val="0"/>
              <w14:checkedState w14:val="2612" w14:font="MS Gothic"/>
              <w14:uncheckedState w14:val="2610" w14:font="MS Gothic"/>
            </w14:checkbox>
          </w:sdtPr>
          <w:sdtEndPr/>
          <w:sdtContent>
            <w:tc>
              <w:tcPr>
                <w:tcW w:w="641" w:type="dxa"/>
                <w:vAlign w:val="center"/>
              </w:tcPr>
              <w:p w14:paraId="0B512134" w14:textId="3AD38C92" w:rsidR="00FA7117" w:rsidRPr="0087433D" w:rsidRDefault="00FA7117" w:rsidP="0087433D">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0"/>
                    <w:szCs w:val="20"/>
                  </w:rPr>
                </w:pPr>
                <w:r w:rsidRPr="0087433D">
                  <w:rPr>
                    <w:rFonts w:ascii="MS Gothic" w:eastAsia="MS Gothic" w:hAnsi="MS Gothic" w:cs="Segoe UI Symbol"/>
                    <w:sz w:val="20"/>
                    <w:szCs w:val="20"/>
                  </w:rPr>
                  <w:t>☐</w:t>
                </w:r>
              </w:p>
            </w:tc>
          </w:sdtContent>
        </w:sdt>
        <w:sdt>
          <w:sdtPr>
            <w:rPr>
              <w:rFonts w:ascii="MS Gothic" w:eastAsia="MS Gothic" w:hAnsi="MS Gothic"/>
              <w:sz w:val="20"/>
              <w:szCs w:val="20"/>
            </w:rPr>
            <w:id w:val="545808126"/>
            <w14:checkbox>
              <w14:checked w14:val="0"/>
              <w14:checkedState w14:val="2612" w14:font="MS Gothic"/>
              <w14:uncheckedState w14:val="2610" w14:font="MS Gothic"/>
            </w14:checkbox>
          </w:sdtPr>
          <w:sdtEndPr/>
          <w:sdtContent>
            <w:tc>
              <w:tcPr>
                <w:tcW w:w="1249" w:type="dxa"/>
                <w:vAlign w:val="center"/>
              </w:tcPr>
              <w:p w14:paraId="6D5FE4C5" w14:textId="52743E1B" w:rsidR="00FA7117" w:rsidRPr="0087433D" w:rsidRDefault="00FA7117" w:rsidP="0087433D">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0"/>
                    <w:szCs w:val="20"/>
                  </w:rPr>
                </w:pPr>
                <w:r w:rsidRPr="0087433D">
                  <w:rPr>
                    <w:rFonts w:ascii="MS Gothic" w:eastAsia="MS Gothic" w:hAnsi="MS Gothic" w:cs="Segoe UI Symbol"/>
                    <w:sz w:val="20"/>
                    <w:szCs w:val="20"/>
                  </w:rPr>
                  <w:t>☐</w:t>
                </w:r>
              </w:p>
            </w:tc>
          </w:sdtContent>
        </w:sdt>
        <w:tc>
          <w:tcPr>
            <w:tcW w:w="4050" w:type="dxa"/>
          </w:tcPr>
          <w:p w14:paraId="4273803D" w14:textId="53F80836" w:rsidR="00FA7117" w:rsidRPr="00087EFB" w:rsidRDefault="00FA7117" w:rsidP="00FA7117">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225" w:type="dxa"/>
          </w:tcPr>
          <w:p w14:paraId="45F7FC4B" w14:textId="015E442C" w:rsidR="00FA7117" w:rsidRDefault="00FA7117" w:rsidP="00FA7117">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Consider increased monitoring of compliance with donning and doffing of PPE. With increased observation, it allows weekly or monthly monitoring for compliance and this data can be presented during QAPI to assess if interventions are successful. </w:t>
            </w:r>
          </w:p>
          <w:p w14:paraId="31649058" w14:textId="77777777" w:rsidR="00991E26" w:rsidRDefault="00991E26" w:rsidP="00FA7117">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15F0C9FA" w14:textId="77777777" w:rsidR="00621F5F" w:rsidRPr="00621F5F" w:rsidRDefault="6A92C583" w:rsidP="61BBA8B0">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hyperlink r:id="rId78">
              <w:r w:rsidRPr="00621F5F">
                <w:rPr>
                  <w:rStyle w:val="Hyperlink"/>
                  <w:rFonts w:ascii="Calibri" w:eastAsia="Calibri" w:hAnsi="Calibri" w:cs="Calibri"/>
                  <w:sz w:val="20"/>
                  <w:szCs w:val="20"/>
                </w:rPr>
                <w:t>QAPI Five Elements</w:t>
              </w:r>
            </w:hyperlink>
            <w:r w:rsidR="251606A4" w:rsidRPr="00621F5F">
              <w:rPr>
                <w:rFonts w:ascii="Calibri" w:eastAsia="Calibri" w:hAnsi="Calibri" w:cs="Calibri"/>
                <w:sz w:val="20"/>
                <w:szCs w:val="20"/>
              </w:rPr>
              <w:t xml:space="preserve"> </w:t>
            </w:r>
          </w:p>
          <w:p w14:paraId="710D5375" w14:textId="40B90B3C" w:rsidR="00FA7117" w:rsidRPr="000D2DF0" w:rsidRDefault="00FA7117" w:rsidP="61BBA8B0">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C8198DD">
              <w:rPr>
                <w:sz w:val="20"/>
                <w:szCs w:val="20"/>
              </w:rPr>
              <w:fldChar w:fldCharType="begin"/>
            </w:r>
            <w:r w:rsidRPr="61BBA8B0">
              <w:rPr>
                <w:sz w:val="20"/>
                <w:szCs w:val="20"/>
              </w:rPr>
              <w:instrText>HYPERLINK "https://www.ahrq.gov/nursing-home/materials/prevention/observational-audits.html" \o "Auditing Strategies to Improve Infection Prevention Processes in Nursing Homes"</w:instrText>
            </w:r>
            <w:r w:rsidRPr="61BBA8B0">
              <w:rPr>
                <w:rStyle w:val="Hyperlink"/>
                <w:sz w:val="20"/>
                <w:szCs w:val="20"/>
              </w:rPr>
              <w:instrText>Auditing Strategies to Improve Infection Prevention Processes in Nursing Homes</w:instrText>
            </w:r>
          </w:p>
          <w:p w14:paraId="59D8DD2D" w14:textId="685837D4" w:rsidR="00430149" w:rsidRDefault="00FA7117" w:rsidP="267A4481">
            <w:pPr>
              <w:spacing w:before="60" w:after="60" w:line="259" w:lineRule="auto"/>
              <w:cnfStyle w:val="000000000000" w:firstRow="0" w:lastRow="0" w:firstColumn="0" w:lastColumn="0" w:oddVBand="0" w:evenVBand="0" w:oddHBand="0" w:evenHBand="0" w:firstRowFirstColumn="0" w:firstRowLastColumn="0" w:lastRowFirstColumn="0" w:lastRowLastColumn="0"/>
              <w:rPr>
                <w:rStyle w:val="Hyperlink"/>
                <w:sz w:val="20"/>
                <w:szCs w:val="20"/>
              </w:rPr>
            </w:pPr>
            <w:r w:rsidRPr="0C8198DD">
              <w:rPr>
                <w:sz w:val="20"/>
                <w:szCs w:val="20"/>
              </w:rPr>
            </w:r>
            <w:r w:rsidRPr="0C8198DD">
              <w:rPr>
                <w:sz w:val="20"/>
                <w:szCs w:val="20"/>
              </w:rPr>
              <w:fldChar w:fldCharType="end"/>
            </w:r>
            <w:hyperlink r:id="rId79">
              <w:r w:rsidR="5F419CD9" w:rsidRPr="0C8198DD">
                <w:rPr>
                  <w:rStyle w:val="Hyperlink"/>
                  <w:sz w:val="20"/>
                  <w:szCs w:val="20"/>
                </w:rPr>
                <w:t>Personal Protective Equipment (PPE) Audit Tool</w:t>
              </w:r>
            </w:hyperlink>
          </w:p>
          <w:p w14:paraId="5D4DC3BD" w14:textId="77777777" w:rsidR="00430149" w:rsidRDefault="00430149" w:rsidP="00FA7117">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40B6E6A" w14:textId="6595FE7E" w:rsidR="00FA7117" w:rsidRPr="00CC2AA8" w:rsidRDefault="00FA7117" w:rsidP="00FA7117">
            <w:pPr>
              <w:autoSpaceDE w:val="0"/>
              <w:autoSpaceDN w:val="0"/>
              <w:adjustRightInd w:val="0"/>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Consider creating IP champions to help with observations of donning and doffing of PPE, hand hygiene or other IPC practices. </w:t>
            </w:r>
          </w:p>
        </w:tc>
      </w:tr>
      <w:tr w:rsidR="00FA7117" w:rsidRPr="00723322" w14:paraId="06C773F5" w14:textId="77777777" w:rsidTr="0C8198DD">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3505" w:type="dxa"/>
          </w:tcPr>
          <w:p w14:paraId="427AAD02" w14:textId="05825A55" w:rsidR="00FA7117" w:rsidRPr="003E74EB" w:rsidRDefault="00FA7117" w:rsidP="00FA7117">
            <w:pPr>
              <w:autoSpaceDE w:val="0"/>
              <w:autoSpaceDN w:val="0"/>
              <w:adjustRightInd w:val="0"/>
              <w:spacing w:before="60" w:after="60" w:line="259" w:lineRule="auto"/>
              <w:rPr>
                <w:rFonts w:eastAsia="Times New Roman" w:cstheme="minorHAnsi"/>
                <w:b w:val="0"/>
                <w:bCs w:val="0"/>
                <w:sz w:val="20"/>
                <w:szCs w:val="20"/>
              </w:rPr>
            </w:pPr>
            <w:r w:rsidRPr="003E74EB">
              <w:rPr>
                <w:rFonts w:eastAsia="Times New Roman" w:cstheme="minorHAnsi"/>
                <w:b w:val="0"/>
                <w:bCs w:val="0"/>
                <w:sz w:val="20"/>
                <w:szCs w:val="20"/>
              </w:rPr>
              <w:t>Is staff observed adhering to the facility source control/masking policy?</w:t>
            </w:r>
          </w:p>
        </w:tc>
        <w:sdt>
          <w:sdtPr>
            <w:rPr>
              <w:rFonts w:ascii="MS Gothic" w:eastAsia="MS Gothic" w:hAnsi="MS Gothic"/>
              <w:sz w:val="20"/>
              <w:szCs w:val="20"/>
            </w:rPr>
            <w:id w:val="-1081591515"/>
            <w14:checkbox>
              <w14:checked w14:val="0"/>
              <w14:checkedState w14:val="2612" w14:font="MS Gothic"/>
              <w14:uncheckedState w14:val="2610" w14:font="MS Gothic"/>
            </w14:checkbox>
          </w:sdtPr>
          <w:sdtEndPr/>
          <w:sdtContent>
            <w:tc>
              <w:tcPr>
                <w:tcW w:w="720" w:type="dxa"/>
                <w:vAlign w:val="center"/>
              </w:tcPr>
              <w:p w14:paraId="774C0435" w14:textId="4AB9E00A" w:rsidR="00FA7117" w:rsidRPr="0087433D" w:rsidRDefault="00FA7117" w:rsidP="0087433D">
                <w:pPr>
                  <w:spacing w:before="60" w:after="60" w:line="259"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0"/>
                    <w:szCs w:val="20"/>
                  </w:rPr>
                </w:pPr>
                <w:r w:rsidRPr="0087433D">
                  <w:rPr>
                    <w:rFonts w:ascii="MS Gothic" w:eastAsia="MS Gothic" w:hAnsi="MS Gothic" w:cs="Segoe UI Symbol"/>
                    <w:sz w:val="20"/>
                    <w:szCs w:val="20"/>
                  </w:rPr>
                  <w:t>☐</w:t>
                </w:r>
              </w:p>
            </w:tc>
          </w:sdtContent>
        </w:sdt>
        <w:sdt>
          <w:sdtPr>
            <w:rPr>
              <w:rFonts w:ascii="MS Gothic" w:eastAsia="MS Gothic" w:hAnsi="MS Gothic"/>
              <w:sz w:val="20"/>
              <w:szCs w:val="20"/>
            </w:rPr>
            <w:id w:val="849836320"/>
            <w14:checkbox>
              <w14:checked w14:val="0"/>
              <w14:checkedState w14:val="2612" w14:font="MS Gothic"/>
              <w14:uncheckedState w14:val="2610" w14:font="MS Gothic"/>
            </w14:checkbox>
          </w:sdtPr>
          <w:sdtEndPr/>
          <w:sdtContent>
            <w:tc>
              <w:tcPr>
                <w:tcW w:w="641" w:type="dxa"/>
                <w:vAlign w:val="center"/>
              </w:tcPr>
              <w:p w14:paraId="3A4A6755" w14:textId="1159A5D1" w:rsidR="00FA7117" w:rsidRPr="0087433D" w:rsidRDefault="00FA7117" w:rsidP="0087433D">
                <w:pPr>
                  <w:spacing w:before="60" w:after="60" w:line="259"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0"/>
                    <w:szCs w:val="20"/>
                  </w:rPr>
                </w:pPr>
                <w:r w:rsidRPr="0087433D">
                  <w:rPr>
                    <w:rFonts w:ascii="MS Gothic" w:eastAsia="MS Gothic" w:hAnsi="MS Gothic" w:cs="Segoe UI Symbol"/>
                    <w:sz w:val="20"/>
                    <w:szCs w:val="20"/>
                  </w:rPr>
                  <w:t>☐</w:t>
                </w:r>
              </w:p>
            </w:tc>
          </w:sdtContent>
        </w:sdt>
        <w:sdt>
          <w:sdtPr>
            <w:rPr>
              <w:rFonts w:ascii="MS Gothic" w:eastAsia="MS Gothic" w:hAnsi="MS Gothic"/>
              <w:sz w:val="20"/>
              <w:szCs w:val="20"/>
            </w:rPr>
            <w:id w:val="1690718047"/>
            <w14:checkbox>
              <w14:checked w14:val="0"/>
              <w14:checkedState w14:val="2612" w14:font="MS Gothic"/>
              <w14:uncheckedState w14:val="2610" w14:font="MS Gothic"/>
            </w14:checkbox>
          </w:sdtPr>
          <w:sdtEndPr/>
          <w:sdtContent>
            <w:tc>
              <w:tcPr>
                <w:tcW w:w="1249" w:type="dxa"/>
                <w:vAlign w:val="center"/>
              </w:tcPr>
              <w:p w14:paraId="34585CD4" w14:textId="1D8E9D0A" w:rsidR="00FA7117" w:rsidRPr="0087433D" w:rsidRDefault="00FA7117" w:rsidP="0087433D">
                <w:pPr>
                  <w:spacing w:before="60" w:after="60" w:line="259"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0"/>
                    <w:szCs w:val="20"/>
                  </w:rPr>
                </w:pPr>
                <w:r w:rsidRPr="0087433D">
                  <w:rPr>
                    <w:rFonts w:ascii="MS Gothic" w:eastAsia="MS Gothic" w:hAnsi="MS Gothic" w:cs="Segoe UI Symbol"/>
                    <w:sz w:val="20"/>
                    <w:szCs w:val="20"/>
                  </w:rPr>
                  <w:t>☐</w:t>
                </w:r>
              </w:p>
            </w:tc>
          </w:sdtContent>
        </w:sdt>
        <w:tc>
          <w:tcPr>
            <w:tcW w:w="4050" w:type="dxa"/>
          </w:tcPr>
          <w:p w14:paraId="536AE7F1" w14:textId="04651161" w:rsidR="00FA7117" w:rsidRPr="00087EFB" w:rsidRDefault="00FA7117" w:rsidP="00FA7117">
            <w:pPr>
              <w:spacing w:before="60" w:after="6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225" w:type="dxa"/>
          </w:tcPr>
          <w:p w14:paraId="4750EE01" w14:textId="4BF66A30" w:rsidR="00FA7117" w:rsidRPr="00934A4B" w:rsidRDefault="00FA7117" w:rsidP="00FA7117">
            <w:pPr>
              <w:autoSpaceDE w:val="0"/>
              <w:autoSpaceDN w:val="0"/>
              <w:adjustRightInd w:val="0"/>
              <w:spacing w:before="60" w:after="6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hyperlink r:id="rId80" w:tooltip="Personal Protective Equipment Pocket Guide" w:history="1">
              <w:r w:rsidRPr="00934A4B">
                <w:rPr>
                  <w:rStyle w:val="Hyperlink"/>
                  <w:rFonts w:cstheme="minorHAnsi"/>
                  <w:sz w:val="20"/>
                  <w:szCs w:val="20"/>
                </w:rPr>
                <w:t>Personal Protective Equipment Pocket Guide</w:t>
              </w:r>
            </w:hyperlink>
          </w:p>
        </w:tc>
      </w:tr>
      <w:tr w:rsidR="007556D4" w:rsidRPr="00723322" w14:paraId="69469B90" w14:textId="77777777" w:rsidTr="0C8198DD">
        <w:trPr>
          <w:trHeight w:val="665"/>
        </w:trPr>
        <w:tc>
          <w:tcPr>
            <w:cnfStyle w:val="001000000000" w:firstRow="0" w:lastRow="0" w:firstColumn="1" w:lastColumn="0" w:oddVBand="0" w:evenVBand="0" w:oddHBand="0" w:evenHBand="0" w:firstRowFirstColumn="0" w:firstRowLastColumn="0" w:lastRowFirstColumn="0" w:lastRowLastColumn="0"/>
            <w:tcW w:w="3505" w:type="dxa"/>
          </w:tcPr>
          <w:p w14:paraId="40511B14" w14:textId="06E5D5E9" w:rsidR="007556D4" w:rsidRPr="007F7DE4" w:rsidRDefault="007556D4" w:rsidP="007556D4">
            <w:pPr>
              <w:autoSpaceDE w:val="0"/>
              <w:autoSpaceDN w:val="0"/>
              <w:adjustRightInd w:val="0"/>
              <w:spacing w:before="60" w:after="60"/>
              <w:rPr>
                <w:rFonts w:eastAsia="Times New Roman" w:cstheme="minorHAnsi"/>
                <w:b w:val="0"/>
                <w:bCs w:val="0"/>
                <w:sz w:val="20"/>
                <w:szCs w:val="20"/>
              </w:rPr>
            </w:pPr>
            <w:r>
              <w:rPr>
                <w:rFonts w:eastAsia="Times New Roman" w:cstheme="minorHAnsi"/>
                <w:b w:val="0"/>
                <w:bCs w:val="0"/>
                <w:sz w:val="20"/>
                <w:szCs w:val="20"/>
              </w:rPr>
              <w:t>Does the facility have a policy in place for enhanced barrier precautions?</w:t>
            </w:r>
          </w:p>
        </w:tc>
        <w:sdt>
          <w:sdtPr>
            <w:rPr>
              <w:rFonts w:ascii="MS Gothic" w:eastAsia="MS Gothic" w:hAnsi="MS Gothic"/>
              <w:sz w:val="20"/>
              <w:szCs w:val="20"/>
            </w:rPr>
            <w:id w:val="592897855"/>
            <w14:checkbox>
              <w14:checked w14:val="0"/>
              <w14:checkedState w14:val="2612" w14:font="MS Gothic"/>
              <w14:uncheckedState w14:val="2610" w14:font="MS Gothic"/>
            </w14:checkbox>
          </w:sdtPr>
          <w:sdtEndPr/>
          <w:sdtContent>
            <w:tc>
              <w:tcPr>
                <w:tcW w:w="720" w:type="dxa"/>
                <w:vAlign w:val="center"/>
              </w:tcPr>
              <w:p w14:paraId="02889261" w14:textId="31092FE2" w:rsidR="007556D4" w:rsidRPr="0087433D" w:rsidRDefault="007556D4" w:rsidP="0087433D">
                <w:pPr>
                  <w:spacing w:before="60" w:after="60"/>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0"/>
                    <w:szCs w:val="20"/>
                  </w:rPr>
                </w:pPr>
                <w:r w:rsidRPr="0087433D">
                  <w:rPr>
                    <w:rFonts w:ascii="MS Gothic" w:eastAsia="MS Gothic" w:hAnsi="MS Gothic" w:cs="Segoe UI Symbol"/>
                    <w:sz w:val="20"/>
                    <w:szCs w:val="20"/>
                  </w:rPr>
                  <w:t>☐</w:t>
                </w:r>
              </w:p>
            </w:tc>
          </w:sdtContent>
        </w:sdt>
        <w:sdt>
          <w:sdtPr>
            <w:rPr>
              <w:rFonts w:ascii="MS Gothic" w:eastAsia="MS Gothic" w:hAnsi="MS Gothic"/>
              <w:sz w:val="20"/>
              <w:szCs w:val="20"/>
            </w:rPr>
            <w:id w:val="-741878285"/>
            <w14:checkbox>
              <w14:checked w14:val="0"/>
              <w14:checkedState w14:val="2612" w14:font="MS Gothic"/>
              <w14:uncheckedState w14:val="2610" w14:font="MS Gothic"/>
            </w14:checkbox>
          </w:sdtPr>
          <w:sdtEndPr/>
          <w:sdtContent>
            <w:tc>
              <w:tcPr>
                <w:tcW w:w="641" w:type="dxa"/>
                <w:vAlign w:val="center"/>
              </w:tcPr>
              <w:p w14:paraId="4C644AFC" w14:textId="487ECB64" w:rsidR="007556D4" w:rsidRPr="0087433D" w:rsidRDefault="007556D4" w:rsidP="0087433D">
                <w:pPr>
                  <w:spacing w:before="60" w:after="60"/>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0"/>
                    <w:szCs w:val="20"/>
                  </w:rPr>
                </w:pPr>
                <w:r w:rsidRPr="0087433D">
                  <w:rPr>
                    <w:rFonts w:ascii="MS Gothic" w:eastAsia="MS Gothic" w:hAnsi="MS Gothic" w:cs="Segoe UI Symbol"/>
                    <w:sz w:val="20"/>
                    <w:szCs w:val="20"/>
                  </w:rPr>
                  <w:t>☐</w:t>
                </w:r>
              </w:p>
            </w:tc>
          </w:sdtContent>
        </w:sdt>
        <w:sdt>
          <w:sdtPr>
            <w:rPr>
              <w:rFonts w:ascii="MS Gothic" w:eastAsia="MS Gothic" w:hAnsi="MS Gothic"/>
              <w:sz w:val="20"/>
              <w:szCs w:val="20"/>
            </w:rPr>
            <w:id w:val="1167679030"/>
            <w14:checkbox>
              <w14:checked w14:val="0"/>
              <w14:checkedState w14:val="2612" w14:font="MS Gothic"/>
              <w14:uncheckedState w14:val="2610" w14:font="MS Gothic"/>
            </w14:checkbox>
          </w:sdtPr>
          <w:sdtEndPr/>
          <w:sdtContent>
            <w:tc>
              <w:tcPr>
                <w:tcW w:w="1249" w:type="dxa"/>
                <w:vAlign w:val="center"/>
              </w:tcPr>
              <w:p w14:paraId="3E9D84C9" w14:textId="434D9072" w:rsidR="007556D4" w:rsidRPr="0087433D" w:rsidRDefault="007556D4" w:rsidP="0087433D">
                <w:pPr>
                  <w:spacing w:before="60" w:after="60"/>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0"/>
                    <w:szCs w:val="20"/>
                  </w:rPr>
                </w:pPr>
                <w:r w:rsidRPr="0087433D">
                  <w:rPr>
                    <w:rFonts w:ascii="MS Gothic" w:eastAsia="MS Gothic" w:hAnsi="MS Gothic" w:cs="Segoe UI Symbol"/>
                    <w:sz w:val="20"/>
                    <w:szCs w:val="20"/>
                  </w:rPr>
                  <w:t>☐</w:t>
                </w:r>
              </w:p>
            </w:tc>
          </w:sdtContent>
        </w:sdt>
        <w:tc>
          <w:tcPr>
            <w:tcW w:w="4050" w:type="dxa"/>
          </w:tcPr>
          <w:p w14:paraId="3BFBD854" w14:textId="77777777" w:rsidR="007556D4" w:rsidRPr="00087EFB" w:rsidRDefault="007556D4" w:rsidP="007556D4">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225" w:type="dxa"/>
          </w:tcPr>
          <w:p w14:paraId="47A6E907" w14:textId="77777777" w:rsidR="007556D4" w:rsidRDefault="007556D4" w:rsidP="007556D4">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pPr>
          </w:p>
        </w:tc>
      </w:tr>
      <w:tr w:rsidR="007556D4" w:rsidRPr="00723322" w14:paraId="18B95619" w14:textId="77777777" w:rsidTr="0C8198DD">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3505" w:type="dxa"/>
          </w:tcPr>
          <w:p w14:paraId="06362E81" w14:textId="08B18020" w:rsidR="007556D4" w:rsidRDefault="007556D4" w:rsidP="007556D4">
            <w:pPr>
              <w:autoSpaceDE w:val="0"/>
              <w:autoSpaceDN w:val="0"/>
              <w:adjustRightInd w:val="0"/>
              <w:spacing w:before="60" w:after="60"/>
              <w:rPr>
                <w:rFonts w:eastAsia="Times New Roman" w:cstheme="minorHAnsi"/>
                <w:b w:val="0"/>
                <w:bCs w:val="0"/>
                <w:sz w:val="20"/>
                <w:szCs w:val="20"/>
              </w:rPr>
            </w:pPr>
            <w:r>
              <w:rPr>
                <w:rFonts w:eastAsia="Times New Roman" w:cstheme="minorHAnsi"/>
                <w:b w:val="0"/>
                <w:bCs w:val="0"/>
                <w:sz w:val="20"/>
                <w:szCs w:val="20"/>
              </w:rPr>
              <w:t xml:space="preserve">Is there a process for monitoring staff compliance </w:t>
            </w:r>
            <w:r w:rsidR="00525B4C">
              <w:rPr>
                <w:rFonts w:eastAsia="Times New Roman" w:cstheme="minorHAnsi"/>
                <w:b w:val="0"/>
                <w:bCs w:val="0"/>
                <w:sz w:val="20"/>
                <w:szCs w:val="20"/>
              </w:rPr>
              <w:t>with enhanced barrier precautions?</w:t>
            </w:r>
          </w:p>
        </w:tc>
        <w:sdt>
          <w:sdtPr>
            <w:rPr>
              <w:rFonts w:ascii="MS Gothic" w:eastAsia="MS Gothic" w:hAnsi="MS Gothic"/>
              <w:sz w:val="20"/>
              <w:szCs w:val="20"/>
            </w:rPr>
            <w:id w:val="1891687240"/>
            <w14:checkbox>
              <w14:checked w14:val="0"/>
              <w14:checkedState w14:val="2612" w14:font="MS Gothic"/>
              <w14:uncheckedState w14:val="2610" w14:font="MS Gothic"/>
            </w14:checkbox>
          </w:sdtPr>
          <w:sdtEndPr/>
          <w:sdtContent>
            <w:tc>
              <w:tcPr>
                <w:tcW w:w="720" w:type="dxa"/>
                <w:vAlign w:val="center"/>
              </w:tcPr>
              <w:p w14:paraId="67A2CAA0" w14:textId="5C66A929" w:rsidR="007556D4" w:rsidRPr="0087433D" w:rsidRDefault="0087433D" w:rsidP="0087433D">
                <w:pPr>
                  <w:spacing w:before="60" w:after="60"/>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0"/>
                    <w:szCs w:val="20"/>
                  </w:rPr>
                </w:pPr>
                <w:r w:rsidRPr="0087433D">
                  <w:rPr>
                    <w:rFonts w:ascii="MS Gothic" w:eastAsia="MS Gothic" w:hAnsi="MS Gothic" w:cstheme="minorHAnsi" w:hint="eastAsia"/>
                    <w:sz w:val="20"/>
                    <w:szCs w:val="20"/>
                  </w:rPr>
                  <w:t>☐</w:t>
                </w:r>
              </w:p>
            </w:tc>
          </w:sdtContent>
        </w:sdt>
        <w:sdt>
          <w:sdtPr>
            <w:rPr>
              <w:rFonts w:ascii="MS Gothic" w:eastAsia="MS Gothic" w:hAnsi="MS Gothic"/>
              <w:sz w:val="20"/>
              <w:szCs w:val="20"/>
            </w:rPr>
            <w:id w:val="366721190"/>
            <w14:checkbox>
              <w14:checked w14:val="0"/>
              <w14:checkedState w14:val="2612" w14:font="MS Gothic"/>
              <w14:uncheckedState w14:val="2610" w14:font="MS Gothic"/>
            </w14:checkbox>
          </w:sdtPr>
          <w:sdtEndPr/>
          <w:sdtContent>
            <w:tc>
              <w:tcPr>
                <w:tcW w:w="641" w:type="dxa"/>
                <w:vAlign w:val="center"/>
              </w:tcPr>
              <w:p w14:paraId="6B444C11" w14:textId="1600DA50" w:rsidR="007556D4" w:rsidRPr="0087433D" w:rsidRDefault="0087433D" w:rsidP="0087433D">
                <w:pPr>
                  <w:spacing w:before="60" w:after="60"/>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0"/>
                    <w:szCs w:val="20"/>
                  </w:rPr>
                </w:pPr>
                <w:r w:rsidRPr="0087433D">
                  <w:rPr>
                    <w:rFonts w:ascii="MS Gothic" w:eastAsia="MS Gothic" w:hAnsi="MS Gothic" w:cstheme="minorHAnsi" w:hint="eastAsia"/>
                    <w:sz w:val="20"/>
                    <w:szCs w:val="20"/>
                  </w:rPr>
                  <w:t>☐</w:t>
                </w:r>
              </w:p>
            </w:tc>
          </w:sdtContent>
        </w:sdt>
        <w:sdt>
          <w:sdtPr>
            <w:rPr>
              <w:rFonts w:ascii="MS Gothic" w:eastAsia="MS Gothic" w:hAnsi="MS Gothic"/>
              <w:sz w:val="20"/>
              <w:szCs w:val="20"/>
            </w:rPr>
            <w:id w:val="-1061475344"/>
            <w14:checkbox>
              <w14:checked w14:val="0"/>
              <w14:checkedState w14:val="2612" w14:font="MS Gothic"/>
              <w14:uncheckedState w14:val="2610" w14:font="MS Gothic"/>
            </w14:checkbox>
          </w:sdtPr>
          <w:sdtEndPr/>
          <w:sdtContent>
            <w:tc>
              <w:tcPr>
                <w:tcW w:w="1249" w:type="dxa"/>
                <w:vAlign w:val="center"/>
              </w:tcPr>
              <w:p w14:paraId="36271041" w14:textId="6D1FDBCC" w:rsidR="007556D4" w:rsidRPr="0087433D" w:rsidRDefault="0087433D" w:rsidP="0087433D">
                <w:pPr>
                  <w:spacing w:before="60" w:after="60"/>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0"/>
                    <w:szCs w:val="20"/>
                  </w:rPr>
                </w:pPr>
                <w:r w:rsidRPr="0087433D">
                  <w:rPr>
                    <w:rFonts w:ascii="MS Gothic" w:eastAsia="MS Gothic" w:hAnsi="MS Gothic" w:cstheme="minorHAnsi" w:hint="eastAsia"/>
                    <w:sz w:val="20"/>
                    <w:szCs w:val="20"/>
                  </w:rPr>
                  <w:t>☐</w:t>
                </w:r>
              </w:p>
            </w:tc>
          </w:sdtContent>
        </w:sdt>
        <w:tc>
          <w:tcPr>
            <w:tcW w:w="4050" w:type="dxa"/>
          </w:tcPr>
          <w:p w14:paraId="13A74CA2" w14:textId="77777777" w:rsidR="007556D4" w:rsidRPr="00087EFB" w:rsidRDefault="007556D4" w:rsidP="007556D4">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225" w:type="dxa"/>
          </w:tcPr>
          <w:p w14:paraId="465DCBAE" w14:textId="77777777" w:rsidR="00525B4C" w:rsidRPr="00991E26" w:rsidRDefault="00525B4C" w:rsidP="00525B4C">
            <w:pPr>
              <w:cnfStyle w:val="000000100000" w:firstRow="0" w:lastRow="0" w:firstColumn="0" w:lastColumn="0" w:oddVBand="0" w:evenVBand="0" w:oddHBand="1" w:evenHBand="0" w:firstRowFirstColumn="0" w:firstRowLastColumn="0" w:lastRowFirstColumn="0" w:lastRowLastColumn="0"/>
              <w:rPr>
                <w:sz w:val="20"/>
                <w:szCs w:val="20"/>
              </w:rPr>
            </w:pPr>
            <w:r w:rsidRPr="00991E26">
              <w:rPr>
                <w:sz w:val="20"/>
                <w:szCs w:val="20"/>
              </w:rPr>
              <w:t>Enhanced Barrier Precaution Signage:</w:t>
            </w:r>
          </w:p>
          <w:p w14:paraId="130004E2" w14:textId="5D06CB31" w:rsidR="007556D4" w:rsidRPr="00FA6276" w:rsidRDefault="00FA6276" w:rsidP="00FA6276">
            <w:pPr>
              <w:cnfStyle w:val="000000100000" w:firstRow="0" w:lastRow="0" w:firstColumn="0" w:lastColumn="0" w:oddVBand="0" w:evenVBand="0" w:oddHBand="1" w:evenHBand="0" w:firstRowFirstColumn="0" w:firstRowLastColumn="0" w:lastRowFirstColumn="0" w:lastRowLastColumn="0"/>
              <w:rPr>
                <w:rFonts w:ascii="Aptos Narrow" w:hAnsi="Aptos Narrow"/>
                <w:color w:val="467886"/>
                <w:sz w:val="20"/>
                <w:szCs w:val="20"/>
                <w:u w:val="single"/>
              </w:rPr>
            </w:pPr>
            <w:hyperlink r:id="rId81" w:history="1">
              <w:r w:rsidRPr="00FA6276">
                <w:rPr>
                  <w:rStyle w:val="Hyperlink"/>
                  <w:rFonts w:ascii="Aptos Narrow" w:hAnsi="Aptos Narrow"/>
                  <w:sz w:val="20"/>
                  <w:szCs w:val="20"/>
                </w:rPr>
                <w:t>https://www.cdc.gov/long-term-care-facilities/media/pdfs/enhanced-barrier-precautions-sign-p.pdf</w:t>
              </w:r>
            </w:hyperlink>
          </w:p>
          <w:p w14:paraId="6D6F1BA6" w14:textId="08069F07" w:rsidR="00525B4C" w:rsidRPr="00991E26" w:rsidRDefault="00525B4C" w:rsidP="00525B4C">
            <w:pPr>
              <w:pStyle w:val="ListParagraph"/>
              <w:numPr>
                <w:ilvl w:val="0"/>
                <w:numId w:val="42"/>
              </w:numPr>
              <w:contextualSpacing w:val="0"/>
              <w:cnfStyle w:val="000000100000" w:firstRow="0" w:lastRow="0" w:firstColumn="0" w:lastColumn="0" w:oddVBand="0" w:evenVBand="0" w:oddHBand="1" w:evenHBand="0" w:firstRowFirstColumn="0" w:firstRowLastColumn="0" w:lastRowFirstColumn="0" w:lastRowLastColumn="0"/>
              <w:rPr>
                <w:rFonts w:eastAsia="Times New Roman"/>
                <w:sz w:val="20"/>
                <w:szCs w:val="20"/>
              </w:rPr>
            </w:pPr>
            <w:hyperlink r:id="rId82" w:history="1">
              <w:r w:rsidRPr="00991E26">
                <w:rPr>
                  <w:rStyle w:val="Hyperlink"/>
                  <w:rFonts w:eastAsia="Times New Roman"/>
                  <w:sz w:val="20"/>
                  <w:szCs w:val="20"/>
                </w:rPr>
                <w:t>https://www.ahcancal.org/News-and-Communications/Blog/Pages/CDC-Adds-Resources-and-Information-to-Implement-Enhanced-Barrier-Precautions.aspx</w:t>
              </w:r>
            </w:hyperlink>
            <w:r w:rsidRPr="00991E26">
              <w:rPr>
                <w:rFonts w:eastAsia="Times New Roman"/>
                <w:sz w:val="20"/>
                <w:szCs w:val="20"/>
              </w:rPr>
              <w:t xml:space="preserve"> (This resource has multiple resources within it with videos, </w:t>
            </w:r>
            <w:r w:rsidR="007F7DE4" w:rsidRPr="00991E26">
              <w:rPr>
                <w:rFonts w:eastAsia="Times New Roman"/>
                <w:sz w:val="20"/>
                <w:szCs w:val="20"/>
              </w:rPr>
              <w:lastRenderedPageBreak/>
              <w:t>PowerPoints</w:t>
            </w:r>
            <w:r w:rsidRPr="00991E26">
              <w:rPr>
                <w:rFonts w:eastAsia="Times New Roman"/>
                <w:sz w:val="20"/>
                <w:szCs w:val="20"/>
              </w:rPr>
              <w:t xml:space="preserve">, pocket cards for staff, audits and more!) </w:t>
            </w:r>
          </w:p>
          <w:p w14:paraId="5A84A038" w14:textId="2D5D4EE9" w:rsidR="00525B4C" w:rsidRPr="00991E26" w:rsidRDefault="00525B4C" w:rsidP="00525B4C">
            <w:pPr>
              <w:pStyle w:val="ListParagraph"/>
              <w:numPr>
                <w:ilvl w:val="0"/>
                <w:numId w:val="42"/>
              </w:numPr>
              <w:contextualSpacing w:val="0"/>
              <w:cnfStyle w:val="000000100000" w:firstRow="0" w:lastRow="0" w:firstColumn="0" w:lastColumn="0" w:oddVBand="0" w:evenVBand="0" w:oddHBand="1" w:evenHBand="0" w:firstRowFirstColumn="0" w:firstRowLastColumn="0" w:lastRowFirstColumn="0" w:lastRowLastColumn="0"/>
              <w:rPr>
                <w:rFonts w:eastAsia="Times New Roman"/>
                <w:sz w:val="20"/>
                <w:szCs w:val="20"/>
              </w:rPr>
            </w:pPr>
            <w:hyperlink r:id="rId83" w:history="1">
              <w:r w:rsidRPr="00991E26">
                <w:rPr>
                  <w:rStyle w:val="Hyperlink"/>
                  <w:rFonts w:eastAsia="Times New Roman"/>
                  <w:sz w:val="20"/>
                  <w:szCs w:val="20"/>
                </w:rPr>
                <w:t>Pre-Implementation Tool—Enhanced Barrier Precautions (EBP)</w:t>
              </w:r>
            </w:hyperlink>
            <w:r w:rsidRPr="00991E26">
              <w:rPr>
                <w:rFonts w:eastAsia="Times New Roman"/>
                <w:sz w:val="20"/>
                <w:szCs w:val="20"/>
              </w:rPr>
              <w:t xml:space="preserve"> (For use in Skilled Nursing Facilities/Nursing Homes only)</w:t>
            </w:r>
          </w:p>
          <w:p w14:paraId="14338D1D" w14:textId="2D037A5B" w:rsidR="00525B4C" w:rsidRDefault="00525B4C" w:rsidP="007F7DE4">
            <w:pPr>
              <w:pStyle w:val="ListParagraph"/>
              <w:numPr>
                <w:ilvl w:val="0"/>
                <w:numId w:val="42"/>
              </w:num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pPr>
            <w:hyperlink r:id="rId84" w:history="1">
              <w:r w:rsidRPr="00991E26">
                <w:rPr>
                  <w:rStyle w:val="Hyperlink"/>
                  <w:rFonts w:eastAsia="Times New Roman"/>
                  <w:sz w:val="20"/>
                  <w:szCs w:val="20"/>
                </w:rPr>
                <w:t>Enhanced Barrier Precautions in Nursing Homes</w:t>
              </w:r>
            </w:hyperlink>
          </w:p>
        </w:tc>
      </w:tr>
    </w:tbl>
    <w:p w14:paraId="07485917" w14:textId="77777777" w:rsidR="00FE61E8" w:rsidRDefault="00FE61E8" w:rsidP="00E30C50">
      <w:pPr>
        <w:pStyle w:val="Heading1"/>
        <w:spacing w:before="60" w:after="60"/>
        <w:rPr>
          <w:rStyle w:val="Heading1Char"/>
          <w:rFonts w:asciiTheme="minorHAnsi" w:hAnsiTheme="minorHAnsi" w:cstheme="minorHAnsi"/>
          <w:color w:val="auto"/>
        </w:rPr>
      </w:pPr>
      <w:bookmarkStart w:id="14" w:name="_Toc155713104"/>
    </w:p>
    <w:p w14:paraId="1EE1423F" w14:textId="15E18217" w:rsidR="00E97A98" w:rsidRPr="006F6233" w:rsidRDefault="00DF3CBA" w:rsidP="00E30C50">
      <w:pPr>
        <w:pStyle w:val="Heading1"/>
        <w:spacing w:before="60" w:after="60"/>
        <w:rPr>
          <w:sz w:val="20"/>
          <w:szCs w:val="20"/>
        </w:rPr>
      </w:pPr>
      <w:r w:rsidRPr="006F6233">
        <w:rPr>
          <w:rStyle w:val="Heading1Char"/>
          <w:rFonts w:asciiTheme="minorHAnsi" w:hAnsiTheme="minorHAnsi" w:cstheme="minorHAnsi"/>
          <w:color w:val="auto"/>
        </w:rPr>
        <w:t>Immunization Program</w:t>
      </w:r>
      <w:bookmarkEnd w:id="14"/>
    </w:p>
    <w:tbl>
      <w:tblPr>
        <w:tblStyle w:val="GridTable4-Accent3"/>
        <w:tblW w:w="14390" w:type="dxa"/>
        <w:tblLayout w:type="fixed"/>
        <w:tblLook w:val="04A0" w:firstRow="1" w:lastRow="0" w:firstColumn="1" w:lastColumn="0" w:noHBand="0" w:noVBand="1"/>
        <w:tblCaption w:val="Immunization Program"/>
        <w:tblDescription w:val="Immunization Program; 6 columns and 7 rows split across 2 pages; Header column from left to right: Key Questions, Yes, No, Not Observed, Summary of Observation, Improvement Activities Recommended and Key References"/>
      </w:tblPr>
      <w:tblGrid>
        <w:gridCol w:w="3505"/>
        <w:gridCol w:w="720"/>
        <w:gridCol w:w="630"/>
        <w:gridCol w:w="1260"/>
        <w:gridCol w:w="4050"/>
        <w:gridCol w:w="4225"/>
      </w:tblGrid>
      <w:tr w:rsidR="009E0B11" w:rsidRPr="00723322" w14:paraId="62D244AD" w14:textId="77777777" w:rsidTr="00836E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05" w:type="dxa"/>
            <w:vAlign w:val="center"/>
          </w:tcPr>
          <w:p w14:paraId="08024477" w14:textId="7A1842DD" w:rsidR="009E0B11" w:rsidRPr="00723322" w:rsidRDefault="00DF3CBA" w:rsidP="00752AA3">
            <w:pPr>
              <w:spacing w:before="60" w:after="60" w:line="259" w:lineRule="auto"/>
              <w:jc w:val="center"/>
              <w:rPr>
                <w:rStyle w:val="Strong"/>
                <w:rFonts w:cstheme="minorHAnsi"/>
                <w:b/>
                <w:bCs/>
                <w:sz w:val="24"/>
                <w:szCs w:val="24"/>
              </w:rPr>
            </w:pPr>
            <w:r w:rsidRPr="00723322">
              <w:rPr>
                <w:rStyle w:val="Strong"/>
                <w:rFonts w:cstheme="minorHAnsi"/>
                <w:b/>
                <w:bCs/>
                <w:sz w:val="24"/>
                <w:szCs w:val="24"/>
              </w:rPr>
              <w:t>Key Questions</w:t>
            </w:r>
          </w:p>
        </w:tc>
        <w:tc>
          <w:tcPr>
            <w:tcW w:w="720" w:type="dxa"/>
            <w:vAlign w:val="center"/>
          </w:tcPr>
          <w:p w14:paraId="5A094B8A" w14:textId="77777777" w:rsidR="009E0B11" w:rsidRPr="00723322" w:rsidRDefault="009E0B11" w:rsidP="00752AA3">
            <w:pPr>
              <w:spacing w:before="60" w:after="60" w:line="259"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723322">
              <w:rPr>
                <w:rFonts w:cstheme="minorHAnsi"/>
                <w:sz w:val="24"/>
                <w:szCs w:val="24"/>
              </w:rPr>
              <w:t>Yes</w:t>
            </w:r>
          </w:p>
        </w:tc>
        <w:tc>
          <w:tcPr>
            <w:tcW w:w="630" w:type="dxa"/>
            <w:vAlign w:val="center"/>
          </w:tcPr>
          <w:p w14:paraId="31A3E3D2" w14:textId="77777777" w:rsidR="009E0B11" w:rsidRPr="00723322" w:rsidRDefault="009E0B11" w:rsidP="00752AA3">
            <w:pPr>
              <w:spacing w:before="60" w:after="60" w:line="259"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723322">
              <w:rPr>
                <w:rFonts w:cstheme="minorHAnsi"/>
                <w:sz w:val="24"/>
                <w:szCs w:val="24"/>
              </w:rPr>
              <w:t>No</w:t>
            </w:r>
          </w:p>
        </w:tc>
        <w:tc>
          <w:tcPr>
            <w:tcW w:w="1260" w:type="dxa"/>
            <w:vAlign w:val="center"/>
          </w:tcPr>
          <w:p w14:paraId="294B58E5" w14:textId="6D3F00EE" w:rsidR="009E0B11" w:rsidRPr="00723322" w:rsidRDefault="009E0B11" w:rsidP="00752AA3">
            <w:pPr>
              <w:spacing w:before="60" w:after="60" w:line="259"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723322">
              <w:rPr>
                <w:rFonts w:cstheme="minorHAnsi"/>
                <w:sz w:val="24"/>
                <w:szCs w:val="24"/>
              </w:rPr>
              <w:t>Not Observed</w:t>
            </w:r>
          </w:p>
        </w:tc>
        <w:tc>
          <w:tcPr>
            <w:tcW w:w="4050" w:type="dxa"/>
            <w:vAlign w:val="center"/>
          </w:tcPr>
          <w:p w14:paraId="7767BE56" w14:textId="4CBAFCF3" w:rsidR="009E0B11" w:rsidRPr="00723322" w:rsidRDefault="009E0B11" w:rsidP="00752AA3">
            <w:pPr>
              <w:spacing w:before="60" w:after="60" w:line="259"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723322">
              <w:rPr>
                <w:rFonts w:cstheme="minorHAnsi"/>
                <w:sz w:val="24"/>
                <w:szCs w:val="24"/>
              </w:rPr>
              <w:t>Summary of Observation</w:t>
            </w:r>
          </w:p>
        </w:tc>
        <w:tc>
          <w:tcPr>
            <w:tcW w:w="4225" w:type="dxa"/>
            <w:vAlign w:val="center"/>
          </w:tcPr>
          <w:p w14:paraId="61FDDB48" w14:textId="64FC8713" w:rsidR="009E0B11" w:rsidRPr="00723322" w:rsidRDefault="009E0B11" w:rsidP="00752AA3">
            <w:pPr>
              <w:spacing w:before="60" w:after="60" w:line="259"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723322">
              <w:rPr>
                <w:rFonts w:cstheme="minorHAnsi"/>
                <w:sz w:val="24"/>
                <w:szCs w:val="24"/>
              </w:rPr>
              <w:t>Improvement Activities Recommended</w:t>
            </w:r>
            <w:r w:rsidR="00752AA3">
              <w:rPr>
                <w:rFonts w:cstheme="minorHAnsi"/>
                <w:sz w:val="24"/>
                <w:szCs w:val="24"/>
              </w:rPr>
              <w:t xml:space="preserve"> and Key References</w:t>
            </w:r>
          </w:p>
        </w:tc>
      </w:tr>
      <w:tr w:rsidR="009E0B11" w:rsidRPr="00723322" w14:paraId="11E29629" w14:textId="77777777" w:rsidTr="008B4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37A193CA" w14:textId="4BD0D305" w:rsidR="009E0B11" w:rsidRPr="003E74EB" w:rsidRDefault="007968F6" w:rsidP="00A50977">
            <w:pPr>
              <w:spacing w:before="60" w:after="60" w:line="259" w:lineRule="auto"/>
              <w:rPr>
                <w:rFonts w:cstheme="minorHAnsi"/>
                <w:b w:val="0"/>
                <w:bCs w:val="0"/>
                <w:sz w:val="20"/>
                <w:szCs w:val="20"/>
              </w:rPr>
            </w:pPr>
            <w:r w:rsidRPr="003E74EB">
              <w:rPr>
                <w:rStyle w:val="ui-provider"/>
                <w:rFonts w:cstheme="minorHAnsi"/>
                <w:b w:val="0"/>
                <w:bCs w:val="0"/>
                <w:sz w:val="20"/>
                <w:szCs w:val="20"/>
              </w:rPr>
              <w:t>Does the facility have a process</w:t>
            </w:r>
            <w:r w:rsidR="009E0B11" w:rsidRPr="003E74EB">
              <w:rPr>
                <w:rStyle w:val="ui-provider"/>
                <w:rFonts w:cstheme="minorHAnsi"/>
                <w:b w:val="0"/>
                <w:bCs w:val="0"/>
                <w:sz w:val="20"/>
                <w:szCs w:val="20"/>
              </w:rPr>
              <w:t xml:space="preserve"> to present information related to the risk and benefits of vaccination to residents and staff?</w:t>
            </w:r>
          </w:p>
        </w:tc>
        <w:sdt>
          <w:sdtPr>
            <w:rPr>
              <w:rFonts w:ascii="MS Gothic" w:eastAsia="MS Gothic" w:hAnsi="MS Gothic" w:cstheme="minorHAnsi"/>
              <w:sz w:val="20"/>
              <w:szCs w:val="20"/>
            </w:rPr>
            <w:id w:val="1181083094"/>
            <w14:checkbox>
              <w14:checked w14:val="0"/>
              <w14:checkedState w14:val="2612" w14:font="MS Gothic"/>
              <w14:uncheckedState w14:val="2610" w14:font="MS Gothic"/>
            </w14:checkbox>
          </w:sdtPr>
          <w:sdtEndPr/>
          <w:sdtContent>
            <w:tc>
              <w:tcPr>
                <w:tcW w:w="720" w:type="dxa"/>
                <w:vAlign w:val="center"/>
              </w:tcPr>
              <w:p w14:paraId="4CAF7849" w14:textId="1F2336BD" w:rsidR="009E0B11" w:rsidRPr="008B4A93" w:rsidRDefault="00087EFB" w:rsidP="008B4A93">
                <w:pPr>
                  <w:spacing w:before="60" w:after="60" w:line="259"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0"/>
                    <w:szCs w:val="20"/>
                  </w:rPr>
                </w:pPr>
                <w:r>
                  <w:rPr>
                    <w:rFonts w:ascii="MS Gothic" w:eastAsia="MS Gothic" w:hAnsi="MS Gothic" w:cstheme="minorHAnsi" w:hint="eastAsia"/>
                    <w:sz w:val="20"/>
                    <w:szCs w:val="20"/>
                  </w:rPr>
                  <w:t>☐</w:t>
                </w:r>
              </w:p>
            </w:tc>
          </w:sdtContent>
        </w:sdt>
        <w:sdt>
          <w:sdtPr>
            <w:rPr>
              <w:rFonts w:ascii="MS Gothic" w:eastAsia="MS Gothic" w:hAnsi="MS Gothic" w:cstheme="minorHAnsi"/>
              <w:sz w:val="20"/>
              <w:szCs w:val="20"/>
            </w:rPr>
            <w:id w:val="2072998875"/>
            <w14:checkbox>
              <w14:checked w14:val="0"/>
              <w14:checkedState w14:val="2612" w14:font="MS Gothic"/>
              <w14:uncheckedState w14:val="2610" w14:font="MS Gothic"/>
            </w14:checkbox>
          </w:sdtPr>
          <w:sdtEndPr/>
          <w:sdtContent>
            <w:tc>
              <w:tcPr>
                <w:tcW w:w="630" w:type="dxa"/>
                <w:vAlign w:val="center"/>
              </w:tcPr>
              <w:p w14:paraId="02A66270" w14:textId="41DD5A2A" w:rsidR="009E0B11" w:rsidRPr="008B4A93" w:rsidRDefault="009E0B11" w:rsidP="008B4A93">
                <w:pPr>
                  <w:spacing w:before="60" w:after="60" w:line="259"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0"/>
                    <w:szCs w:val="20"/>
                  </w:rPr>
                </w:pPr>
                <w:r w:rsidRPr="008B4A93">
                  <w:rPr>
                    <w:rFonts w:ascii="MS Gothic" w:eastAsia="MS Gothic" w:hAnsi="MS Gothic" w:cs="Segoe UI Symbol"/>
                    <w:sz w:val="20"/>
                    <w:szCs w:val="20"/>
                  </w:rPr>
                  <w:t>☐</w:t>
                </w:r>
              </w:p>
            </w:tc>
          </w:sdtContent>
        </w:sdt>
        <w:sdt>
          <w:sdtPr>
            <w:rPr>
              <w:rFonts w:ascii="MS Gothic" w:eastAsia="MS Gothic" w:hAnsi="MS Gothic" w:cstheme="minorHAnsi"/>
              <w:sz w:val="20"/>
              <w:szCs w:val="20"/>
            </w:rPr>
            <w:id w:val="778769415"/>
            <w14:checkbox>
              <w14:checked w14:val="0"/>
              <w14:checkedState w14:val="2612" w14:font="MS Gothic"/>
              <w14:uncheckedState w14:val="2610" w14:font="MS Gothic"/>
            </w14:checkbox>
          </w:sdtPr>
          <w:sdtEndPr/>
          <w:sdtContent>
            <w:tc>
              <w:tcPr>
                <w:tcW w:w="1260" w:type="dxa"/>
                <w:vAlign w:val="center"/>
              </w:tcPr>
              <w:p w14:paraId="441CC704" w14:textId="46194818" w:rsidR="009E0B11" w:rsidRPr="008B4A93" w:rsidRDefault="009E0B11" w:rsidP="008B4A93">
                <w:pPr>
                  <w:spacing w:before="60" w:after="60" w:line="259"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0"/>
                    <w:szCs w:val="20"/>
                  </w:rPr>
                </w:pPr>
                <w:r w:rsidRPr="008B4A93">
                  <w:rPr>
                    <w:rFonts w:ascii="MS Gothic" w:eastAsia="MS Gothic" w:hAnsi="MS Gothic" w:cs="Segoe UI Symbol"/>
                    <w:sz w:val="20"/>
                    <w:szCs w:val="20"/>
                  </w:rPr>
                  <w:t>☐</w:t>
                </w:r>
              </w:p>
            </w:tc>
          </w:sdtContent>
        </w:sdt>
        <w:tc>
          <w:tcPr>
            <w:tcW w:w="4050" w:type="dxa"/>
          </w:tcPr>
          <w:p w14:paraId="441B14F7" w14:textId="0F3A2151" w:rsidR="009E0B11" w:rsidRPr="00723322" w:rsidRDefault="009E0B11" w:rsidP="00A50977">
            <w:pPr>
              <w:spacing w:before="60" w:after="6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225" w:type="dxa"/>
          </w:tcPr>
          <w:p w14:paraId="1F67CA82" w14:textId="60884BCB" w:rsidR="00430149" w:rsidRPr="007F7DE4" w:rsidRDefault="00430149" w:rsidP="00C97F63">
            <w:pPr>
              <w:spacing w:before="60" w:after="60"/>
              <w:cnfStyle w:val="000000100000" w:firstRow="0" w:lastRow="0" w:firstColumn="0" w:lastColumn="0" w:oddVBand="0" w:evenVBand="0" w:oddHBand="1" w:evenHBand="0" w:firstRowFirstColumn="0" w:firstRowLastColumn="0" w:lastRowFirstColumn="0" w:lastRowLastColumn="0"/>
              <w:rPr>
                <w:sz w:val="20"/>
                <w:szCs w:val="20"/>
              </w:rPr>
            </w:pPr>
            <w:hyperlink r:id="rId85" w:history="1">
              <w:r w:rsidRPr="007F7DE4">
                <w:rPr>
                  <w:rStyle w:val="Hyperlink"/>
                  <w:sz w:val="20"/>
                  <w:szCs w:val="20"/>
                </w:rPr>
                <w:t>Telligen Adult Vaccine Toolkit</w:t>
              </w:r>
            </w:hyperlink>
          </w:p>
          <w:p w14:paraId="1D1BB6E2" w14:textId="77777777" w:rsidR="00430149" w:rsidRPr="007F7DE4" w:rsidRDefault="00430149" w:rsidP="00C97F63">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p w14:paraId="3469395E" w14:textId="22010B50" w:rsidR="00A5079C" w:rsidRPr="00430149" w:rsidRDefault="00A5079C" w:rsidP="00C97F63">
            <w:pPr>
              <w:spacing w:before="60" w:after="60"/>
              <w:cnfStyle w:val="000000100000" w:firstRow="0" w:lastRow="0" w:firstColumn="0" w:lastColumn="0" w:oddVBand="0" w:evenVBand="0" w:oddHBand="1" w:evenHBand="0" w:firstRowFirstColumn="0" w:firstRowLastColumn="0" w:lastRowFirstColumn="0" w:lastRowLastColumn="0"/>
              <w:rPr>
                <w:rFonts w:eastAsia="Times New Roman"/>
                <w:sz w:val="20"/>
                <w:szCs w:val="20"/>
              </w:rPr>
            </w:pPr>
            <w:hyperlink r:id="rId86" w:tooltip="Your Health Can’t Wait, Vaccinate Campaign Resources" w:history="1">
              <w:r w:rsidRPr="00430149">
                <w:rPr>
                  <w:rStyle w:val="Hyperlink"/>
                  <w:rFonts w:eastAsia="Times New Roman"/>
                  <w:sz w:val="20"/>
                  <w:szCs w:val="20"/>
                </w:rPr>
                <w:t>Your Health Can’t Wait, Vaccinate Campaign Resources</w:t>
              </w:r>
            </w:hyperlink>
            <w:r w:rsidRPr="00430149">
              <w:rPr>
                <w:rFonts w:eastAsia="Times New Roman"/>
                <w:sz w:val="20"/>
                <w:szCs w:val="20"/>
              </w:rPr>
              <w:t> </w:t>
            </w:r>
          </w:p>
          <w:p w14:paraId="1D9C9CE2" w14:textId="77777777" w:rsidR="008B5286" w:rsidRPr="00430149" w:rsidRDefault="008B5286" w:rsidP="00C97F63">
            <w:pPr>
              <w:spacing w:before="60"/>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p w14:paraId="776251A1" w14:textId="239EA311" w:rsidR="009E0B11" w:rsidRPr="007F7DE4" w:rsidRDefault="00A5079C" w:rsidP="00C97F63">
            <w:pPr>
              <w:spacing w:before="60" w:after="60"/>
              <w:cnfStyle w:val="000000100000" w:firstRow="0" w:lastRow="0" w:firstColumn="0" w:lastColumn="0" w:oddVBand="0" w:evenVBand="0" w:oddHBand="1" w:evenHBand="0" w:firstRowFirstColumn="0" w:firstRowLastColumn="0" w:lastRowFirstColumn="0" w:lastRowLastColumn="0"/>
              <w:rPr>
                <w:rFonts w:eastAsia="Times New Roman"/>
                <w:sz w:val="20"/>
                <w:szCs w:val="20"/>
              </w:rPr>
            </w:pPr>
            <w:hyperlink r:id="rId87" w:tooltip="Vaccine Hesitancy/Misinformation Resources" w:history="1">
              <w:r w:rsidRPr="00430149">
                <w:rPr>
                  <w:rStyle w:val="Hyperlink"/>
                  <w:rFonts w:eastAsia="Times New Roman"/>
                  <w:sz w:val="20"/>
                  <w:szCs w:val="20"/>
                </w:rPr>
                <w:t>Vaccine Hesitancy/Misinformation Resources</w:t>
              </w:r>
            </w:hyperlink>
          </w:p>
        </w:tc>
      </w:tr>
      <w:tr w:rsidR="009E0B11" w:rsidRPr="00723322" w14:paraId="4E3E8ABA" w14:textId="77777777" w:rsidTr="008B4A93">
        <w:tc>
          <w:tcPr>
            <w:cnfStyle w:val="001000000000" w:firstRow="0" w:lastRow="0" w:firstColumn="1" w:lastColumn="0" w:oddVBand="0" w:evenVBand="0" w:oddHBand="0" w:evenHBand="0" w:firstRowFirstColumn="0" w:firstRowLastColumn="0" w:lastRowFirstColumn="0" w:lastRowLastColumn="0"/>
            <w:tcW w:w="3505" w:type="dxa"/>
          </w:tcPr>
          <w:p w14:paraId="4543F4EC" w14:textId="5842DE0D" w:rsidR="00224F65" w:rsidRPr="003E74EB" w:rsidRDefault="007968F6" w:rsidP="00A50977">
            <w:pPr>
              <w:spacing w:before="60" w:after="60" w:line="259" w:lineRule="auto"/>
              <w:rPr>
                <w:rStyle w:val="ui-provider"/>
                <w:rFonts w:cstheme="minorHAnsi"/>
                <w:b w:val="0"/>
                <w:bCs w:val="0"/>
                <w:sz w:val="20"/>
                <w:szCs w:val="20"/>
              </w:rPr>
            </w:pPr>
            <w:r w:rsidRPr="003E74EB">
              <w:rPr>
                <w:rStyle w:val="ui-provider"/>
                <w:rFonts w:cstheme="minorHAnsi"/>
                <w:b w:val="0"/>
                <w:bCs w:val="0"/>
                <w:sz w:val="20"/>
                <w:szCs w:val="20"/>
              </w:rPr>
              <w:t xml:space="preserve">Does the facility use </w:t>
            </w:r>
            <w:r w:rsidR="009E0B11" w:rsidRPr="003E74EB">
              <w:rPr>
                <w:rStyle w:val="ui-provider"/>
                <w:rFonts w:cstheme="minorHAnsi"/>
                <w:b w:val="0"/>
                <w:bCs w:val="0"/>
                <w:sz w:val="20"/>
                <w:szCs w:val="20"/>
              </w:rPr>
              <w:t>communication tools</w:t>
            </w:r>
            <w:r w:rsidRPr="003E74EB">
              <w:rPr>
                <w:rStyle w:val="ui-provider"/>
                <w:rFonts w:cstheme="minorHAnsi"/>
                <w:b w:val="0"/>
                <w:bCs w:val="0"/>
                <w:sz w:val="20"/>
                <w:szCs w:val="20"/>
              </w:rPr>
              <w:t xml:space="preserve"> during discussions </w:t>
            </w:r>
            <w:r w:rsidR="00224F65" w:rsidRPr="003E74EB">
              <w:rPr>
                <w:rStyle w:val="ui-provider"/>
                <w:rFonts w:cstheme="minorHAnsi"/>
                <w:b w:val="0"/>
                <w:bCs w:val="0"/>
                <w:sz w:val="20"/>
                <w:szCs w:val="20"/>
              </w:rPr>
              <w:t>to make a strong vaccination</w:t>
            </w:r>
            <w:r w:rsidR="009E0B11" w:rsidRPr="003E74EB">
              <w:rPr>
                <w:rStyle w:val="ui-provider"/>
                <w:rFonts w:cstheme="minorHAnsi"/>
                <w:b w:val="0"/>
                <w:bCs w:val="0"/>
                <w:sz w:val="20"/>
                <w:szCs w:val="20"/>
              </w:rPr>
              <w:t xml:space="preserve"> recommendation?</w:t>
            </w:r>
          </w:p>
          <w:p w14:paraId="37DEAEF8" w14:textId="5B17E2D7" w:rsidR="009E0B11" w:rsidRPr="003E74EB" w:rsidRDefault="009E0B11" w:rsidP="00A50977">
            <w:pPr>
              <w:spacing w:before="60" w:after="60" w:line="259" w:lineRule="auto"/>
              <w:rPr>
                <w:rFonts w:cstheme="minorHAnsi"/>
                <w:b w:val="0"/>
                <w:bCs w:val="0"/>
                <w:sz w:val="20"/>
                <w:szCs w:val="20"/>
              </w:rPr>
            </w:pPr>
            <w:r w:rsidRPr="003E74EB">
              <w:rPr>
                <w:rStyle w:val="ui-provider"/>
                <w:rFonts w:cstheme="minorHAnsi"/>
                <w:b w:val="0"/>
                <w:bCs w:val="0"/>
                <w:sz w:val="20"/>
                <w:szCs w:val="20"/>
              </w:rPr>
              <w:t>(e.g., SHARE Methodology or Motivational Interviewing – not the FAQ about the vaccine which discusses risks and benefits)</w:t>
            </w:r>
          </w:p>
        </w:tc>
        <w:sdt>
          <w:sdtPr>
            <w:rPr>
              <w:rFonts w:ascii="MS Gothic" w:eastAsia="MS Gothic" w:hAnsi="MS Gothic" w:cstheme="minorHAnsi"/>
              <w:sz w:val="20"/>
              <w:szCs w:val="20"/>
            </w:rPr>
            <w:id w:val="-691139574"/>
            <w14:checkbox>
              <w14:checked w14:val="0"/>
              <w14:checkedState w14:val="2612" w14:font="MS Gothic"/>
              <w14:uncheckedState w14:val="2610" w14:font="MS Gothic"/>
            </w14:checkbox>
          </w:sdtPr>
          <w:sdtEndPr/>
          <w:sdtContent>
            <w:tc>
              <w:tcPr>
                <w:tcW w:w="720" w:type="dxa"/>
                <w:vAlign w:val="center"/>
              </w:tcPr>
              <w:p w14:paraId="74EB43F8" w14:textId="1778E807" w:rsidR="009E0B11" w:rsidRPr="008B4A93" w:rsidRDefault="009E0B11" w:rsidP="008B4A93">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0"/>
                    <w:szCs w:val="20"/>
                  </w:rPr>
                </w:pPr>
                <w:r w:rsidRPr="008B4A93">
                  <w:rPr>
                    <w:rFonts w:ascii="MS Gothic" w:eastAsia="MS Gothic" w:hAnsi="MS Gothic" w:cs="Segoe UI Symbol"/>
                    <w:sz w:val="20"/>
                    <w:szCs w:val="20"/>
                  </w:rPr>
                  <w:t>☐</w:t>
                </w:r>
              </w:p>
            </w:tc>
          </w:sdtContent>
        </w:sdt>
        <w:sdt>
          <w:sdtPr>
            <w:rPr>
              <w:rFonts w:ascii="MS Gothic" w:eastAsia="MS Gothic" w:hAnsi="MS Gothic" w:cstheme="minorHAnsi"/>
              <w:sz w:val="20"/>
              <w:szCs w:val="20"/>
            </w:rPr>
            <w:id w:val="-110523211"/>
            <w14:checkbox>
              <w14:checked w14:val="0"/>
              <w14:checkedState w14:val="2612" w14:font="MS Gothic"/>
              <w14:uncheckedState w14:val="2610" w14:font="MS Gothic"/>
            </w14:checkbox>
          </w:sdtPr>
          <w:sdtEndPr/>
          <w:sdtContent>
            <w:tc>
              <w:tcPr>
                <w:tcW w:w="630" w:type="dxa"/>
                <w:vAlign w:val="center"/>
              </w:tcPr>
              <w:p w14:paraId="009B862C" w14:textId="26559CCC" w:rsidR="009E0B11" w:rsidRPr="008B4A93" w:rsidRDefault="009E0B11" w:rsidP="008B4A93">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0"/>
                    <w:szCs w:val="20"/>
                  </w:rPr>
                </w:pPr>
                <w:r w:rsidRPr="008B4A93">
                  <w:rPr>
                    <w:rFonts w:ascii="MS Gothic" w:eastAsia="MS Gothic" w:hAnsi="MS Gothic" w:cs="Segoe UI Symbol"/>
                    <w:sz w:val="20"/>
                    <w:szCs w:val="20"/>
                  </w:rPr>
                  <w:t>☐</w:t>
                </w:r>
              </w:p>
            </w:tc>
          </w:sdtContent>
        </w:sdt>
        <w:sdt>
          <w:sdtPr>
            <w:rPr>
              <w:rFonts w:ascii="MS Gothic" w:eastAsia="MS Gothic" w:hAnsi="MS Gothic" w:cstheme="minorHAnsi"/>
              <w:sz w:val="20"/>
              <w:szCs w:val="20"/>
            </w:rPr>
            <w:id w:val="-301309405"/>
            <w14:checkbox>
              <w14:checked w14:val="0"/>
              <w14:checkedState w14:val="2612" w14:font="MS Gothic"/>
              <w14:uncheckedState w14:val="2610" w14:font="MS Gothic"/>
            </w14:checkbox>
          </w:sdtPr>
          <w:sdtEndPr/>
          <w:sdtContent>
            <w:tc>
              <w:tcPr>
                <w:tcW w:w="1260" w:type="dxa"/>
                <w:vAlign w:val="center"/>
              </w:tcPr>
              <w:p w14:paraId="796E8BD1" w14:textId="0CA7F2B9" w:rsidR="009E0B11" w:rsidRPr="008B4A93" w:rsidRDefault="00430149" w:rsidP="008B4A93">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0"/>
                    <w:szCs w:val="20"/>
                  </w:rPr>
                </w:pPr>
                <w:r w:rsidRPr="008B4A93">
                  <w:rPr>
                    <w:rFonts w:ascii="MS Gothic" w:eastAsia="MS Gothic" w:hAnsi="MS Gothic" w:cstheme="minorHAnsi" w:hint="eastAsia"/>
                    <w:sz w:val="20"/>
                    <w:szCs w:val="20"/>
                  </w:rPr>
                  <w:t>☐</w:t>
                </w:r>
              </w:p>
            </w:tc>
          </w:sdtContent>
        </w:sdt>
        <w:tc>
          <w:tcPr>
            <w:tcW w:w="4050" w:type="dxa"/>
          </w:tcPr>
          <w:p w14:paraId="6976E9DF" w14:textId="7468F43C" w:rsidR="009E0B11" w:rsidRPr="00723322" w:rsidRDefault="009E0B11" w:rsidP="00A50977">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225" w:type="dxa"/>
          </w:tcPr>
          <w:p w14:paraId="3D7E8152" w14:textId="3557EE93" w:rsidR="004F598A" w:rsidRPr="003F096B" w:rsidRDefault="003F096B" w:rsidP="00C97F63">
            <w:pPr>
              <w:spacing w:before="60" w:after="60"/>
              <w:cnfStyle w:val="000000000000" w:firstRow="0" w:lastRow="0" w:firstColumn="0" w:lastColumn="0" w:oddVBand="0" w:evenVBand="0" w:oddHBand="0" w:evenHBand="0" w:firstRowFirstColumn="0" w:firstRowLastColumn="0" w:lastRowFirstColumn="0" w:lastRowLastColumn="0"/>
              <w:rPr>
                <w:rStyle w:val="Hyperlink"/>
                <w:rFonts w:cstheme="minorHAnsi"/>
                <w:sz w:val="20"/>
                <w:szCs w:val="20"/>
              </w:rPr>
            </w:pPr>
            <w:r>
              <w:rPr>
                <w:rFonts w:cstheme="minorHAnsi"/>
                <w:sz w:val="20"/>
                <w:szCs w:val="20"/>
              </w:rPr>
              <w:fldChar w:fldCharType="begin"/>
            </w:r>
            <w:r w:rsidR="00FA6276">
              <w:rPr>
                <w:rFonts w:cstheme="minorHAnsi"/>
                <w:sz w:val="20"/>
                <w:szCs w:val="20"/>
              </w:rPr>
              <w:instrText>HYPERLINK "https://www.cdc.gov/flu/hcp/vax-summary/flu-vaccine-recommendation.html?CDC_AAref_Val=https://www.cdc.gov/flu/professionals/vaccination/flu-vaccine-recommendation.htm" \o "Make a Strong Influenza Vaccine Recommendation "</w:instrText>
            </w:r>
            <w:r>
              <w:rPr>
                <w:rFonts w:cstheme="minorHAnsi"/>
                <w:sz w:val="20"/>
                <w:szCs w:val="20"/>
              </w:rPr>
            </w:r>
            <w:r>
              <w:rPr>
                <w:rFonts w:cstheme="minorHAnsi"/>
                <w:sz w:val="20"/>
                <w:szCs w:val="20"/>
              </w:rPr>
              <w:fldChar w:fldCharType="separate"/>
            </w:r>
            <w:r w:rsidR="004F598A" w:rsidRPr="003F096B">
              <w:rPr>
                <w:rStyle w:val="Hyperlink"/>
                <w:rFonts w:cstheme="minorHAnsi"/>
                <w:sz w:val="20"/>
                <w:szCs w:val="20"/>
              </w:rPr>
              <w:t xml:space="preserve">Make a Strong Influenza Vaccine Recommendation </w:t>
            </w:r>
          </w:p>
          <w:p w14:paraId="1D2DF976" w14:textId="7F1AEAA3" w:rsidR="004F598A" w:rsidRDefault="003F096B" w:rsidP="00C97F63">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fldChar w:fldCharType="end"/>
            </w:r>
          </w:p>
          <w:p w14:paraId="07C7E968" w14:textId="77777777" w:rsidR="004F598A" w:rsidRDefault="004F598A" w:rsidP="00C97F63">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Motivational Interviewing:</w:t>
            </w:r>
          </w:p>
          <w:p w14:paraId="1B51DD7A" w14:textId="71C5C6BA" w:rsidR="004F598A" w:rsidRPr="00D540AB" w:rsidRDefault="004F598A" w:rsidP="00C97F63">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bCs/>
                <w:sz w:val="20"/>
                <w:szCs w:val="20"/>
              </w:rPr>
              <w:t xml:space="preserve">Telligen </w:t>
            </w:r>
            <w:r w:rsidRPr="00D540AB">
              <w:rPr>
                <w:rFonts w:cstheme="minorHAnsi"/>
                <w:b/>
                <w:bCs/>
                <w:sz w:val="20"/>
                <w:szCs w:val="20"/>
              </w:rPr>
              <w:t>Motivational Interviewing Fishbowl Series</w:t>
            </w:r>
          </w:p>
          <w:p w14:paraId="2EAA489E" w14:textId="77777777" w:rsidR="004F598A" w:rsidRPr="00D540AB" w:rsidRDefault="004F598A" w:rsidP="00C97F63">
            <w:pPr>
              <w:spacing w:before="60" w:after="60"/>
              <w:ind w:left="7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540AB">
              <w:rPr>
                <w:rFonts w:cstheme="minorHAnsi"/>
                <w:sz w:val="20"/>
                <w:szCs w:val="20"/>
              </w:rPr>
              <w:t>Part 1: Building Trust and Establishing Relationships</w:t>
            </w:r>
          </w:p>
          <w:p w14:paraId="55B0B12F" w14:textId="298070E2" w:rsidR="004F598A" w:rsidRPr="006026FD" w:rsidRDefault="006026FD" w:rsidP="00C97F63">
            <w:pPr>
              <w:spacing w:before="60" w:after="60"/>
              <w:ind w:left="720"/>
              <w:cnfStyle w:val="000000000000" w:firstRow="0" w:lastRow="0" w:firstColumn="0" w:lastColumn="0" w:oddVBand="0" w:evenVBand="0" w:oddHBand="0" w:evenHBand="0" w:firstRowFirstColumn="0" w:firstRowLastColumn="0" w:lastRowFirstColumn="0" w:lastRowLastColumn="0"/>
              <w:rPr>
                <w:rStyle w:val="Hyperlink"/>
                <w:rFonts w:cstheme="minorHAnsi"/>
                <w:sz w:val="20"/>
                <w:szCs w:val="20"/>
              </w:rPr>
            </w:pPr>
            <w:r>
              <w:rPr>
                <w:rFonts w:cstheme="minorHAnsi"/>
                <w:sz w:val="20"/>
                <w:szCs w:val="20"/>
              </w:rPr>
              <w:fldChar w:fldCharType="begin"/>
            </w:r>
            <w:r>
              <w:rPr>
                <w:rFonts w:cstheme="minorHAnsi"/>
                <w:sz w:val="20"/>
                <w:szCs w:val="20"/>
              </w:rPr>
              <w:instrText>HYPERLINK "https://www.telligenqiconnect.com/wp-content/uploads/2022/09/GYNHAB-MI-Fishbowl-series-9_20_22-1-of-3_Comms-final.pdf" \o "Motivational Interviewing Part 1 Slides" \t "_blank"</w:instrText>
            </w:r>
            <w:r>
              <w:rPr>
                <w:rFonts w:cstheme="minorHAnsi"/>
                <w:sz w:val="20"/>
                <w:szCs w:val="20"/>
              </w:rPr>
            </w:r>
            <w:r>
              <w:rPr>
                <w:rFonts w:cstheme="minorHAnsi"/>
                <w:sz w:val="20"/>
                <w:szCs w:val="20"/>
              </w:rPr>
              <w:fldChar w:fldCharType="separate"/>
            </w:r>
            <w:r w:rsidR="004F598A" w:rsidRPr="006026FD">
              <w:rPr>
                <w:rStyle w:val="Hyperlink"/>
                <w:rFonts w:cstheme="minorHAnsi"/>
                <w:sz w:val="20"/>
                <w:szCs w:val="20"/>
              </w:rPr>
              <w:t>MI Part 1 Slides</w:t>
            </w:r>
          </w:p>
          <w:p w14:paraId="768A4577" w14:textId="750B6C69" w:rsidR="004F598A" w:rsidRDefault="006026FD" w:rsidP="00C97F63">
            <w:pPr>
              <w:spacing w:before="60" w:after="60"/>
              <w:ind w:left="720"/>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fldChar w:fldCharType="end"/>
            </w:r>
            <w:hyperlink r:id="rId88" w:tgtFrame="_blank" w:tooltip="Motivational Interviewing Part 1 Recording " w:history="1">
              <w:r w:rsidR="004F598A" w:rsidRPr="00D540AB">
                <w:rPr>
                  <w:rStyle w:val="Hyperlink"/>
                  <w:rFonts w:cstheme="minorHAnsi"/>
                  <w:sz w:val="20"/>
                  <w:szCs w:val="20"/>
                </w:rPr>
                <w:t>MI Part 1 Recording</w:t>
              </w:r>
            </w:hyperlink>
            <w:r w:rsidR="004F598A" w:rsidRPr="00D540AB">
              <w:rPr>
                <w:rFonts w:cstheme="minorHAnsi"/>
                <w:sz w:val="20"/>
                <w:szCs w:val="20"/>
              </w:rPr>
              <w:t> (30 min. 22 sec.)</w:t>
            </w:r>
          </w:p>
          <w:p w14:paraId="3197EDED" w14:textId="77777777" w:rsidR="004F598A" w:rsidRPr="00D540AB" w:rsidRDefault="004F598A" w:rsidP="00C97F63">
            <w:pPr>
              <w:spacing w:before="60" w:after="60"/>
              <w:ind w:left="720"/>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2C8F7524" w14:textId="19F8E919" w:rsidR="004F598A" w:rsidRPr="00D540AB" w:rsidRDefault="004F598A" w:rsidP="00C97F63">
            <w:pPr>
              <w:spacing w:before="60" w:after="60"/>
              <w:ind w:left="7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540AB">
              <w:rPr>
                <w:rFonts w:cstheme="minorHAnsi"/>
                <w:sz w:val="20"/>
                <w:szCs w:val="20"/>
              </w:rPr>
              <w:t xml:space="preserve">Part 2: Using </w:t>
            </w:r>
            <w:r w:rsidR="00F26347">
              <w:rPr>
                <w:rFonts w:cstheme="minorHAnsi"/>
                <w:sz w:val="20"/>
                <w:szCs w:val="20"/>
              </w:rPr>
              <w:t>Y</w:t>
            </w:r>
            <w:r w:rsidRPr="00D540AB">
              <w:rPr>
                <w:rFonts w:cstheme="minorHAnsi"/>
                <w:sz w:val="20"/>
                <w:szCs w:val="20"/>
              </w:rPr>
              <w:t>our O.A.R.S</w:t>
            </w:r>
          </w:p>
          <w:p w14:paraId="168DA9F7" w14:textId="2F8FEEF3" w:rsidR="004F598A" w:rsidRPr="00BC0CBA" w:rsidRDefault="00BC0CBA" w:rsidP="00C97F63">
            <w:pPr>
              <w:spacing w:before="60" w:after="60"/>
              <w:ind w:left="720"/>
              <w:cnfStyle w:val="000000000000" w:firstRow="0" w:lastRow="0" w:firstColumn="0" w:lastColumn="0" w:oddVBand="0" w:evenVBand="0" w:oddHBand="0" w:evenHBand="0" w:firstRowFirstColumn="0" w:firstRowLastColumn="0" w:lastRowFirstColumn="0" w:lastRowLastColumn="0"/>
              <w:rPr>
                <w:rStyle w:val="Hyperlink"/>
                <w:rFonts w:cstheme="minorHAnsi"/>
                <w:sz w:val="20"/>
                <w:szCs w:val="20"/>
              </w:rPr>
            </w:pPr>
            <w:r>
              <w:rPr>
                <w:rFonts w:cstheme="minorHAnsi"/>
                <w:sz w:val="20"/>
                <w:szCs w:val="20"/>
              </w:rPr>
              <w:fldChar w:fldCharType="begin"/>
            </w:r>
            <w:r>
              <w:rPr>
                <w:rFonts w:cstheme="minorHAnsi"/>
                <w:sz w:val="20"/>
                <w:szCs w:val="20"/>
              </w:rPr>
              <w:instrText>HYPERLINK "https://www.telligenqiconnect.com/wp-content/uploads/2022/09/GYNHAB-MI-Fishbowl-series-9-2022-2-of-3_Comms-final.pdf" \o "Motivational Interviewing Part 2 Slides" \t "_blank"</w:instrText>
            </w:r>
            <w:r>
              <w:rPr>
                <w:rFonts w:cstheme="minorHAnsi"/>
                <w:sz w:val="20"/>
                <w:szCs w:val="20"/>
              </w:rPr>
            </w:r>
            <w:r>
              <w:rPr>
                <w:rFonts w:cstheme="minorHAnsi"/>
                <w:sz w:val="20"/>
                <w:szCs w:val="20"/>
              </w:rPr>
              <w:fldChar w:fldCharType="separate"/>
            </w:r>
            <w:r w:rsidR="004F598A" w:rsidRPr="00BC0CBA">
              <w:rPr>
                <w:rStyle w:val="Hyperlink"/>
                <w:rFonts w:cstheme="minorHAnsi"/>
                <w:sz w:val="20"/>
                <w:szCs w:val="20"/>
              </w:rPr>
              <w:t>MI Part 2 Slides</w:t>
            </w:r>
          </w:p>
          <w:p w14:paraId="53BE31EF" w14:textId="1CF7BB47" w:rsidR="004F598A" w:rsidRDefault="00BC0CBA" w:rsidP="00C97F63">
            <w:pPr>
              <w:spacing w:before="60" w:after="60"/>
              <w:ind w:left="720"/>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fldChar w:fldCharType="end"/>
            </w:r>
            <w:hyperlink r:id="rId89" w:tgtFrame="_blank" w:tooltip="Motivational Interviewing Part 2 Recording" w:history="1">
              <w:r w:rsidR="004F598A" w:rsidRPr="00D540AB">
                <w:rPr>
                  <w:rStyle w:val="Hyperlink"/>
                  <w:rFonts w:cstheme="minorHAnsi"/>
                  <w:sz w:val="20"/>
                  <w:szCs w:val="20"/>
                </w:rPr>
                <w:t>MI Part 2 Recording</w:t>
              </w:r>
            </w:hyperlink>
            <w:r w:rsidR="004F598A" w:rsidRPr="00D540AB">
              <w:rPr>
                <w:rFonts w:cstheme="minorHAnsi"/>
                <w:sz w:val="20"/>
                <w:szCs w:val="20"/>
              </w:rPr>
              <w:t> (30 min. 35 sec.)</w:t>
            </w:r>
          </w:p>
          <w:p w14:paraId="428E896C" w14:textId="77777777" w:rsidR="004F598A" w:rsidRPr="00D540AB" w:rsidRDefault="004F598A" w:rsidP="00C97F63">
            <w:pPr>
              <w:spacing w:before="60" w:after="60"/>
              <w:ind w:left="720"/>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713AC7C7" w14:textId="77777777" w:rsidR="004F598A" w:rsidRPr="00D540AB" w:rsidRDefault="004F598A" w:rsidP="00C97F63">
            <w:pPr>
              <w:spacing w:before="60" w:after="60"/>
              <w:ind w:left="7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540AB">
              <w:rPr>
                <w:rFonts w:cstheme="minorHAnsi"/>
                <w:sz w:val="20"/>
                <w:szCs w:val="20"/>
              </w:rPr>
              <w:t>Part 3: Move to Understanding and Action</w:t>
            </w:r>
          </w:p>
          <w:p w14:paraId="770F0B6F" w14:textId="035B4DE3" w:rsidR="004F598A" w:rsidRPr="00BC0CBA" w:rsidRDefault="00BC0CBA" w:rsidP="00C97F63">
            <w:pPr>
              <w:spacing w:before="60" w:after="60"/>
              <w:ind w:left="720"/>
              <w:cnfStyle w:val="000000000000" w:firstRow="0" w:lastRow="0" w:firstColumn="0" w:lastColumn="0" w:oddVBand="0" w:evenVBand="0" w:oddHBand="0" w:evenHBand="0" w:firstRowFirstColumn="0" w:firstRowLastColumn="0" w:lastRowFirstColumn="0" w:lastRowLastColumn="0"/>
              <w:rPr>
                <w:rStyle w:val="Hyperlink"/>
                <w:rFonts w:cstheme="minorHAnsi"/>
                <w:sz w:val="20"/>
                <w:szCs w:val="20"/>
              </w:rPr>
            </w:pPr>
            <w:r>
              <w:rPr>
                <w:rFonts w:cstheme="minorHAnsi"/>
                <w:sz w:val="20"/>
                <w:szCs w:val="20"/>
              </w:rPr>
              <w:fldChar w:fldCharType="begin"/>
            </w:r>
            <w:r>
              <w:rPr>
                <w:rFonts w:cstheme="minorHAnsi"/>
                <w:sz w:val="20"/>
                <w:szCs w:val="20"/>
              </w:rPr>
              <w:instrText>HYPERLINK "https://www.telligenqiconnect.com/wp-content/uploads/2022/10/GYNHAB-MI-Fishbowl-series-9-2022-3-of-3-final.pdf" \o "Motivational Interviewing Part 3 Slides" \t "_blank"</w:instrText>
            </w:r>
            <w:r>
              <w:rPr>
                <w:rFonts w:cstheme="minorHAnsi"/>
                <w:sz w:val="20"/>
                <w:szCs w:val="20"/>
              </w:rPr>
            </w:r>
            <w:r>
              <w:rPr>
                <w:rFonts w:cstheme="minorHAnsi"/>
                <w:sz w:val="20"/>
                <w:szCs w:val="20"/>
              </w:rPr>
              <w:fldChar w:fldCharType="separate"/>
            </w:r>
            <w:r w:rsidR="004F598A" w:rsidRPr="00BC0CBA">
              <w:rPr>
                <w:rStyle w:val="Hyperlink"/>
                <w:rFonts w:cstheme="minorHAnsi"/>
                <w:sz w:val="20"/>
                <w:szCs w:val="20"/>
              </w:rPr>
              <w:t>MI Part 3 Slides</w:t>
            </w:r>
          </w:p>
          <w:p w14:paraId="11F71071" w14:textId="6443AED7" w:rsidR="009E0B11" w:rsidRPr="00723322" w:rsidRDefault="00BC0CBA" w:rsidP="00836EFF">
            <w:pPr>
              <w:spacing w:before="60" w:after="60"/>
              <w:ind w:left="720"/>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fldChar w:fldCharType="end"/>
            </w:r>
            <w:hyperlink r:id="rId90" w:tgtFrame="_blank" w:tooltip="Motivational Interviewing Part 3 Recording" w:history="1">
              <w:r w:rsidR="004F598A" w:rsidRPr="00D540AB">
                <w:rPr>
                  <w:rStyle w:val="Hyperlink"/>
                  <w:rFonts w:cstheme="minorHAnsi"/>
                  <w:sz w:val="20"/>
                  <w:szCs w:val="20"/>
                </w:rPr>
                <w:t>MI Part 3 Recording</w:t>
              </w:r>
            </w:hyperlink>
            <w:r w:rsidR="004F598A" w:rsidRPr="00D540AB">
              <w:rPr>
                <w:rFonts w:cstheme="minorHAnsi"/>
                <w:sz w:val="20"/>
                <w:szCs w:val="20"/>
              </w:rPr>
              <w:t> (30 min. 18 sec.)</w:t>
            </w:r>
          </w:p>
        </w:tc>
      </w:tr>
      <w:tr w:rsidR="009E0B11" w:rsidRPr="00723322" w14:paraId="6C4B5951" w14:textId="77777777" w:rsidTr="008B4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0FDE8FD2" w14:textId="22401F6A" w:rsidR="00896C46" w:rsidRPr="003E74EB" w:rsidRDefault="00224F65" w:rsidP="00A50977">
            <w:pPr>
              <w:spacing w:before="60" w:after="60" w:line="259" w:lineRule="auto"/>
              <w:rPr>
                <w:rStyle w:val="ui-provider"/>
                <w:rFonts w:cstheme="minorHAnsi"/>
                <w:b w:val="0"/>
                <w:bCs w:val="0"/>
                <w:sz w:val="20"/>
                <w:szCs w:val="20"/>
              </w:rPr>
            </w:pPr>
            <w:r w:rsidRPr="003E74EB">
              <w:rPr>
                <w:rStyle w:val="ui-provider"/>
                <w:rFonts w:cstheme="minorHAnsi"/>
                <w:b w:val="0"/>
                <w:bCs w:val="0"/>
                <w:sz w:val="20"/>
                <w:szCs w:val="20"/>
              </w:rPr>
              <w:lastRenderedPageBreak/>
              <w:t>Is there a process the nursing home us</w:t>
            </w:r>
            <w:r w:rsidR="00896C46" w:rsidRPr="003E74EB">
              <w:rPr>
                <w:rStyle w:val="ui-provider"/>
                <w:rFonts w:cstheme="minorHAnsi"/>
                <w:b w:val="0"/>
                <w:bCs w:val="0"/>
                <w:sz w:val="20"/>
                <w:szCs w:val="20"/>
              </w:rPr>
              <w:t xml:space="preserve">es to </w:t>
            </w:r>
            <w:r w:rsidR="009E0B11" w:rsidRPr="003E74EB">
              <w:rPr>
                <w:rStyle w:val="ui-provider"/>
                <w:rFonts w:cstheme="minorHAnsi"/>
                <w:b w:val="0"/>
                <w:bCs w:val="0"/>
                <w:sz w:val="20"/>
                <w:szCs w:val="20"/>
              </w:rPr>
              <w:t>identify those who are not vaccinated or should receive a vaccine?</w:t>
            </w:r>
          </w:p>
          <w:p w14:paraId="505CECF1" w14:textId="008BDA5C" w:rsidR="00896C46" w:rsidRPr="003E74EB" w:rsidRDefault="00896C46" w:rsidP="00A50977">
            <w:pPr>
              <w:spacing w:before="60" w:after="60" w:line="259" w:lineRule="auto"/>
              <w:rPr>
                <w:rFonts w:cstheme="minorHAnsi"/>
                <w:b w:val="0"/>
                <w:bCs w:val="0"/>
                <w:sz w:val="20"/>
                <w:szCs w:val="20"/>
              </w:rPr>
            </w:pPr>
            <w:r w:rsidRPr="003E74EB">
              <w:rPr>
                <w:rStyle w:val="ui-provider"/>
                <w:rFonts w:cstheme="minorHAnsi"/>
                <w:b w:val="0"/>
                <w:bCs w:val="0"/>
                <w:sz w:val="20"/>
                <w:szCs w:val="20"/>
              </w:rPr>
              <w:t>If yes, what is the process?</w:t>
            </w:r>
          </w:p>
        </w:tc>
        <w:sdt>
          <w:sdtPr>
            <w:rPr>
              <w:rFonts w:ascii="MS Gothic" w:eastAsia="MS Gothic" w:hAnsi="MS Gothic" w:cstheme="minorHAnsi"/>
              <w:sz w:val="20"/>
              <w:szCs w:val="20"/>
            </w:rPr>
            <w:id w:val="-1334364741"/>
            <w14:checkbox>
              <w14:checked w14:val="0"/>
              <w14:checkedState w14:val="2612" w14:font="MS Gothic"/>
              <w14:uncheckedState w14:val="2610" w14:font="MS Gothic"/>
            </w14:checkbox>
          </w:sdtPr>
          <w:sdtEndPr/>
          <w:sdtContent>
            <w:tc>
              <w:tcPr>
                <w:tcW w:w="720" w:type="dxa"/>
                <w:vAlign w:val="center"/>
              </w:tcPr>
              <w:p w14:paraId="17FABE8F" w14:textId="5192B0CB" w:rsidR="009E0B11" w:rsidRPr="008B4A93" w:rsidRDefault="009E0B11" w:rsidP="008B4A93">
                <w:pPr>
                  <w:spacing w:before="60" w:after="60" w:line="259"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0"/>
                    <w:szCs w:val="20"/>
                  </w:rPr>
                </w:pPr>
                <w:r w:rsidRPr="008B4A93">
                  <w:rPr>
                    <w:rFonts w:ascii="MS Gothic" w:eastAsia="MS Gothic" w:hAnsi="MS Gothic" w:cs="Segoe UI Symbol"/>
                    <w:sz w:val="20"/>
                    <w:szCs w:val="20"/>
                  </w:rPr>
                  <w:t>☐</w:t>
                </w:r>
              </w:p>
            </w:tc>
          </w:sdtContent>
        </w:sdt>
        <w:sdt>
          <w:sdtPr>
            <w:rPr>
              <w:rFonts w:ascii="MS Gothic" w:eastAsia="MS Gothic" w:hAnsi="MS Gothic" w:cstheme="minorHAnsi"/>
              <w:sz w:val="20"/>
              <w:szCs w:val="20"/>
            </w:rPr>
            <w:id w:val="1653097419"/>
            <w14:checkbox>
              <w14:checked w14:val="0"/>
              <w14:checkedState w14:val="2612" w14:font="MS Gothic"/>
              <w14:uncheckedState w14:val="2610" w14:font="MS Gothic"/>
            </w14:checkbox>
          </w:sdtPr>
          <w:sdtEndPr/>
          <w:sdtContent>
            <w:tc>
              <w:tcPr>
                <w:tcW w:w="630" w:type="dxa"/>
                <w:vAlign w:val="center"/>
              </w:tcPr>
              <w:p w14:paraId="096D21BC" w14:textId="12F44840" w:rsidR="009E0B11" w:rsidRPr="008B4A93" w:rsidRDefault="009E0B11" w:rsidP="008B4A93">
                <w:pPr>
                  <w:spacing w:before="60" w:after="60" w:line="259"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0"/>
                    <w:szCs w:val="20"/>
                  </w:rPr>
                </w:pPr>
                <w:r w:rsidRPr="008B4A93">
                  <w:rPr>
                    <w:rFonts w:ascii="MS Gothic" w:eastAsia="MS Gothic" w:hAnsi="MS Gothic" w:cs="Segoe UI Symbol"/>
                    <w:sz w:val="20"/>
                    <w:szCs w:val="20"/>
                  </w:rPr>
                  <w:t>☐</w:t>
                </w:r>
              </w:p>
            </w:tc>
          </w:sdtContent>
        </w:sdt>
        <w:sdt>
          <w:sdtPr>
            <w:rPr>
              <w:rFonts w:ascii="MS Gothic" w:eastAsia="MS Gothic" w:hAnsi="MS Gothic" w:cstheme="minorHAnsi"/>
              <w:sz w:val="20"/>
              <w:szCs w:val="20"/>
            </w:rPr>
            <w:id w:val="1454597526"/>
            <w14:checkbox>
              <w14:checked w14:val="0"/>
              <w14:checkedState w14:val="2612" w14:font="MS Gothic"/>
              <w14:uncheckedState w14:val="2610" w14:font="MS Gothic"/>
            </w14:checkbox>
          </w:sdtPr>
          <w:sdtEndPr/>
          <w:sdtContent>
            <w:tc>
              <w:tcPr>
                <w:tcW w:w="1260" w:type="dxa"/>
                <w:vAlign w:val="center"/>
              </w:tcPr>
              <w:p w14:paraId="4E6E4591" w14:textId="486F61B5" w:rsidR="009E0B11" w:rsidRPr="008B4A93" w:rsidRDefault="009E0B11" w:rsidP="008B4A93">
                <w:pPr>
                  <w:spacing w:before="60" w:after="60" w:line="259"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0"/>
                    <w:szCs w:val="20"/>
                  </w:rPr>
                </w:pPr>
                <w:r w:rsidRPr="008B4A93">
                  <w:rPr>
                    <w:rFonts w:ascii="MS Gothic" w:eastAsia="MS Gothic" w:hAnsi="MS Gothic" w:cs="Segoe UI Symbol"/>
                    <w:sz w:val="20"/>
                    <w:szCs w:val="20"/>
                  </w:rPr>
                  <w:t>☐</w:t>
                </w:r>
              </w:p>
            </w:tc>
          </w:sdtContent>
        </w:sdt>
        <w:tc>
          <w:tcPr>
            <w:tcW w:w="4050" w:type="dxa"/>
          </w:tcPr>
          <w:p w14:paraId="3AB3DC19" w14:textId="47F2F358" w:rsidR="009E0B11" w:rsidRPr="00723322" w:rsidRDefault="009E0B11" w:rsidP="00A50977">
            <w:pPr>
              <w:spacing w:before="60" w:after="6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225" w:type="dxa"/>
          </w:tcPr>
          <w:p w14:paraId="210F8AC5" w14:textId="77777777" w:rsidR="009E0B11" w:rsidRPr="00723322" w:rsidRDefault="009E0B11" w:rsidP="00A50977">
            <w:pPr>
              <w:spacing w:before="60" w:after="6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9E0B11" w:rsidRPr="00723322" w14:paraId="19D81FD1" w14:textId="77777777" w:rsidTr="008B4A93">
        <w:tc>
          <w:tcPr>
            <w:cnfStyle w:val="001000000000" w:firstRow="0" w:lastRow="0" w:firstColumn="1" w:lastColumn="0" w:oddVBand="0" w:evenVBand="0" w:oddHBand="0" w:evenHBand="0" w:firstRowFirstColumn="0" w:firstRowLastColumn="0" w:lastRowFirstColumn="0" w:lastRowLastColumn="0"/>
            <w:tcW w:w="3505" w:type="dxa"/>
          </w:tcPr>
          <w:p w14:paraId="7559B33E" w14:textId="1101EF77" w:rsidR="009E0B11" w:rsidRPr="003E74EB" w:rsidRDefault="009E0B11" w:rsidP="00A50977">
            <w:pPr>
              <w:spacing w:before="60" w:after="60" w:line="259" w:lineRule="auto"/>
              <w:rPr>
                <w:rStyle w:val="ui-provider"/>
                <w:rFonts w:cstheme="minorHAnsi"/>
                <w:b w:val="0"/>
                <w:bCs w:val="0"/>
                <w:sz w:val="20"/>
                <w:szCs w:val="20"/>
              </w:rPr>
            </w:pPr>
            <w:r w:rsidRPr="003E74EB">
              <w:rPr>
                <w:rStyle w:val="ui-provider"/>
                <w:rFonts w:cstheme="minorHAnsi"/>
                <w:b w:val="0"/>
                <w:bCs w:val="0"/>
                <w:sz w:val="20"/>
                <w:szCs w:val="20"/>
              </w:rPr>
              <w:t>Do</w:t>
            </w:r>
            <w:r w:rsidR="00896C46" w:rsidRPr="003E74EB">
              <w:rPr>
                <w:rStyle w:val="ui-provider"/>
                <w:rFonts w:cstheme="minorHAnsi"/>
                <w:b w:val="0"/>
                <w:bCs w:val="0"/>
                <w:sz w:val="20"/>
                <w:szCs w:val="20"/>
              </w:rPr>
              <w:t xml:space="preserve">es the nursing home </w:t>
            </w:r>
            <w:r w:rsidRPr="003E74EB">
              <w:rPr>
                <w:rStyle w:val="ui-provider"/>
                <w:rFonts w:cstheme="minorHAnsi"/>
                <w:b w:val="0"/>
                <w:bCs w:val="0"/>
                <w:sz w:val="20"/>
                <w:szCs w:val="20"/>
              </w:rPr>
              <w:t>use a standing order process?</w:t>
            </w:r>
          </w:p>
          <w:p w14:paraId="3B9DB0F2" w14:textId="2600D132" w:rsidR="009E0B11" w:rsidRPr="003E74EB" w:rsidRDefault="009E0B11" w:rsidP="00A50977">
            <w:pPr>
              <w:spacing w:before="60" w:after="60" w:line="259" w:lineRule="auto"/>
              <w:rPr>
                <w:rStyle w:val="ui-provider"/>
                <w:rFonts w:cstheme="minorHAnsi"/>
                <w:b w:val="0"/>
                <w:bCs w:val="0"/>
                <w:sz w:val="20"/>
                <w:szCs w:val="20"/>
              </w:rPr>
            </w:pPr>
            <w:r w:rsidRPr="003E74EB">
              <w:rPr>
                <w:rStyle w:val="ui-provider"/>
                <w:rFonts w:cstheme="minorHAnsi"/>
                <w:b w:val="0"/>
                <w:bCs w:val="0"/>
                <w:sz w:val="20"/>
                <w:szCs w:val="20"/>
              </w:rPr>
              <w:t>If yes, how are you maintaining the standard order process on a regular basis?</w:t>
            </w:r>
          </w:p>
        </w:tc>
        <w:sdt>
          <w:sdtPr>
            <w:rPr>
              <w:rFonts w:ascii="MS Gothic" w:eastAsia="MS Gothic" w:hAnsi="MS Gothic" w:cstheme="minorHAnsi"/>
              <w:sz w:val="20"/>
              <w:szCs w:val="20"/>
            </w:rPr>
            <w:id w:val="638233804"/>
            <w14:checkbox>
              <w14:checked w14:val="0"/>
              <w14:checkedState w14:val="2612" w14:font="MS Gothic"/>
              <w14:uncheckedState w14:val="2610" w14:font="MS Gothic"/>
            </w14:checkbox>
          </w:sdtPr>
          <w:sdtEndPr/>
          <w:sdtContent>
            <w:tc>
              <w:tcPr>
                <w:tcW w:w="720" w:type="dxa"/>
                <w:vAlign w:val="center"/>
              </w:tcPr>
              <w:p w14:paraId="2B9A0A02" w14:textId="343DF72E" w:rsidR="009E0B11" w:rsidRPr="008B4A93" w:rsidRDefault="009E0B11" w:rsidP="008B4A93">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0"/>
                    <w:szCs w:val="20"/>
                  </w:rPr>
                </w:pPr>
                <w:r w:rsidRPr="008B4A93">
                  <w:rPr>
                    <w:rFonts w:ascii="MS Gothic" w:eastAsia="MS Gothic" w:hAnsi="MS Gothic" w:cs="Segoe UI Symbol"/>
                    <w:sz w:val="20"/>
                    <w:szCs w:val="20"/>
                  </w:rPr>
                  <w:t>☐</w:t>
                </w:r>
              </w:p>
            </w:tc>
          </w:sdtContent>
        </w:sdt>
        <w:sdt>
          <w:sdtPr>
            <w:rPr>
              <w:rFonts w:ascii="MS Gothic" w:eastAsia="MS Gothic" w:hAnsi="MS Gothic" w:cstheme="minorHAnsi"/>
              <w:sz w:val="20"/>
              <w:szCs w:val="20"/>
            </w:rPr>
            <w:id w:val="-1068948255"/>
            <w14:checkbox>
              <w14:checked w14:val="0"/>
              <w14:checkedState w14:val="2612" w14:font="MS Gothic"/>
              <w14:uncheckedState w14:val="2610" w14:font="MS Gothic"/>
            </w14:checkbox>
          </w:sdtPr>
          <w:sdtEndPr/>
          <w:sdtContent>
            <w:tc>
              <w:tcPr>
                <w:tcW w:w="630" w:type="dxa"/>
                <w:vAlign w:val="center"/>
              </w:tcPr>
              <w:p w14:paraId="4F7EBD40" w14:textId="128DDCE5" w:rsidR="009E0B11" w:rsidRPr="008B4A93" w:rsidRDefault="009E0B11" w:rsidP="008B4A93">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0"/>
                    <w:szCs w:val="20"/>
                  </w:rPr>
                </w:pPr>
                <w:r w:rsidRPr="008B4A93">
                  <w:rPr>
                    <w:rFonts w:ascii="MS Gothic" w:eastAsia="MS Gothic" w:hAnsi="MS Gothic" w:cs="Segoe UI Symbol"/>
                    <w:sz w:val="20"/>
                    <w:szCs w:val="20"/>
                  </w:rPr>
                  <w:t>☐</w:t>
                </w:r>
              </w:p>
            </w:tc>
          </w:sdtContent>
        </w:sdt>
        <w:sdt>
          <w:sdtPr>
            <w:rPr>
              <w:rFonts w:ascii="MS Gothic" w:eastAsia="MS Gothic" w:hAnsi="MS Gothic" w:cstheme="minorHAnsi"/>
              <w:sz w:val="20"/>
              <w:szCs w:val="20"/>
            </w:rPr>
            <w:id w:val="-1458868048"/>
            <w14:checkbox>
              <w14:checked w14:val="0"/>
              <w14:checkedState w14:val="2612" w14:font="MS Gothic"/>
              <w14:uncheckedState w14:val="2610" w14:font="MS Gothic"/>
            </w14:checkbox>
          </w:sdtPr>
          <w:sdtEndPr/>
          <w:sdtContent>
            <w:tc>
              <w:tcPr>
                <w:tcW w:w="1260" w:type="dxa"/>
                <w:vAlign w:val="center"/>
              </w:tcPr>
              <w:p w14:paraId="120C3F38" w14:textId="3E8F1932" w:rsidR="009E0B11" w:rsidRPr="008B4A93" w:rsidRDefault="009E0B11" w:rsidP="008B4A93">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0"/>
                    <w:szCs w:val="20"/>
                  </w:rPr>
                </w:pPr>
                <w:r w:rsidRPr="008B4A93">
                  <w:rPr>
                    <w:rFonts w:ascii="MS Gothic" w:eastAsia="MS Gothic" w:hAnsi="MS Gothic" w:cs="Segoe UI Symbol"/>
                    <w:sz w:val="20"/>
                    <w:szCs w:val="20"/>
                  </w:rPr>
                  <w:t>☐</w:t>
                </w:r>
              </w:p>
            </w:tc>
          </w:sdtContent>
        </w:sdt>
        <w:tc>
          <w:tcPr>
            <w:tcW w:w="4050" w:type="dxa"/>
          </w:tcPr>
          <w:p w14:paraId="4C2F27E0" w14:textId="6D5C894D" w:rsidR="009E0B11" w:rsidRPr="00723322" w:rsidRDefault="009E0B11" w:rsidP="00A50977">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225" w:type="dxa"/>
          </w:tcPr>
          <w:p w14:paraId="48199E3B" w14:textId="77777777" w:rsidR="009E0B11" w:rsidRPr="00723322" w:rsidRDefault="009E0B11" w:rsidP="00A50977">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E0B11" w:rsidRPr="00723322" w14:paraId="540BFF3C" w14:textId="77777777" w:rsidTr="008B4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52165233" w14:textId="124C666D" w:rsidR="00896C46" w:rsidRPr="003E74EB" w:rsidRDefault="00896C46" w:rsidP="00A50977">
            <w:pPr>
              <w:spacing w:before="60" w:after="60" w:line="259" w:lineRule="auto"/>
              <w:rPr>
                <w:rStyle w:val="ui-provider"/>
                <w:rFonts w:cstheme="minorHAnsi"/>
                <w:b w:val="0"/>
                <w:bCs w:val="0"/>
                <w:sz w:val="20"/>
                <w:szCs w:val="20"/>
              </w:rPr>
            </w:pPr>
            <w:r w:rsidRPr="003E74EB">
              <w:rPr>
                <w:rStyle w:val="ui-provider"/>
                <w:rFonts w:cstheme="minorHAnsi"/>
                <w:b w:val="0"/>
                <w:bCs w:val="0"/>
                <w:sz w:val="20"/>
                <w:szCs w:val="20"/>
              </w:rPr>
              <w:t xml:space="preserve">Is there a process </w:t>
            </w:r>
            <w:r w:rsidR="00B04A14">
              <w:rPr>
                <w:rStyle w:val="ui-provider"/>
                <w:rFonts w:cstheme="minorHAnsi"/>
                <w:b w:val="0"/>
                <w:bCs w:val="0"/>
                <w:sz w:val="20"/>
                <w:szCs w:val="20"/>
              </w:rPr>
              <w:t>for</w:t>
            </w:r>
            <w:r w:rsidR="00B04A14" w:rsidRPr="003E74EB">
              <w:rPr>
                <w:rStyle w:val="ui-provider"/>
                <w:rFonts w:cstheme="minorHAnsi"/>
                <w:b w:val="0"/>
                <w:bCs w:val="0"/>
                <w:sz w:val="20"/>
                <w:szCs w:val="20"/>
              </w:rPr>
              <w:t xml:space="preserve"> </w:t>
            </w:r>
            <w:r w:rsidR="009E0B11" w:rsidRPr="003E74EB">
              <w:rPr>
                <w:rStyle w:val="ui-provider"/>
                <w:rFonts w:cstheme="minorHAnsi"/>
                <w:b w:val="0"/>
                <w:bCs w:val="0"/>
                <w:sz w:val="20"/>
                <w:szCs w:val="20"/>
              </w:rPr>
              <w:t>collecting and documenting vaccine consent</w:t>
            </w:r>
            <w:r w:rsidR="00B04A14">
              <w:rPr>
                <w:rStyle w:val="ui-provider"/>
                <w:rFonts w:cstheme="minorHAnsi"/>
                <w:b w:val="0"/>
                <w:bCs w:val="0"/>
                <w:sz w:val="20"/>
                <w:szCs w:val="20"/>
              </w:rPr>
              <w:t>s</w:t>
            </w:r>
            <w:r w:rsidR="009E0B11" w:rsidRPr="003E74EB">
              <w:rPr>
                <w:rStyle w:val="ui-provider"/>
                <w:rFonts w:cstheme="minorHAnsi"/>
                <w:b w:val="0"/>
                <w:bCs w:val="0"/>
                <w:sz w:val="20"/>
                <w:szCs w:val="20"/>
              </w:rPr>
              <w:t>? </w:t>
            </w:r>
          </w:p>
          <w:p w14:paraId="6D693FA2" w14:textId="56560B56" w:rsidR="00F26347" w:rsidRPr="003E74EB" w:rsidRDefault="00896C46" w:rsidP="00A50977">
            <w:pPr>
              <w:spacing w:before="60" w:after="60" w:line="259" w:lineRule="auto"/>
              <w:rPr>
                <w:rStyle w:val="ui-provider"/>
                <w:rFonts w:cstheme="minorHAnsi"/>
                <w:b w:val="0"/>
                <w:bCs w:val="0"/>
                <w:sz w:val="20"/>
                <w:szCs w:val="20"/>
              </w:rPr>
            </w:pPr>
            <w:r w:rsidRPr="003E74EB">
              <w:rPr>
                <w:rStyle w:val="ui-provider"/>
                <w:rFonts w:cstheme="minorHAnsi"/>
                <w:b w:val="0"/>
                <w:bCs w:val="0"/>
                <w:sz w:val="20"/>
                <w:szCs w:val="20"/>
              </w:rPr>
              <w:t>If yes, what is the process?</w:t>
            </w:r>
          </w:p>
        </w:tc>
        <w:sdt>
          <w:sdtPr>
            <w:rPr>
              <w:rFonts w:ascii="MS Gothic" w:eastAsia="MS Gothic" w:hAnsi="MS Gothic" w:cstheme="minorHAnsi"/>
              <w:sz w:val="20"/>
              <w:szCs w:val="20"/>
            </w:rPr>
            <w:id w:val="-457185677"/>
            <w14:checkbox>
              <w14:checked w14:val="0"/>
              <w14:checkedState w14:val="2612" w14:font="MS Gothic"/>
              <w14:uncheckedState w14:val="2610" w14:font="MS Gothic"/>
            </w14:checkbox>
          </w:sdtPr>
          <w:sdtEndPr/>
          <w:sdtContent>
            <w:tc>
              <w:tcPr>
                <w:tcW w:w="720" w:type="dxa"/>
                <w:vAlign w:val="center"/>
              </w:tcPr>
              <w:p w14:paraId="79BB172B" w14:textId="1BEF099E" w:rsidR="009E0B11" w:rsidRPr="008B4A93" w:rsidRDefault="009E0B11" w:rsidP="008B4A93">
                <w:pPr>
                  <w:spacing w:before="60" w:after="60" w:line="259"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0"/>
                    <w:szCs w:val="20"/>
                  </w:rPr>
                </w:pPr>
                <w:r w:rsidRPr="008B4A93">
                  <w:rPr>
                    <w:rFonts w:ascii="MS Gothic" w:eastAsia="MS Gothic" w:hAnsi="MS Gothic" w:cs="Segoe UI Symbol"/>
                    <w:sz w:val="20"/>
                    <w:szCs w:val="20"/>
                  </w:rPr>
                  <w:t>☐</w:t>
                </w:r>
              </w:p>
            </w:tc>
          </w:sdtContent>
        </w:sdt>
        <w:sdt>
          <w:sdtPr>
            <w:rPr>
              <w:rFonts w:ascii="MS Gothic" w:eastAsia="MS Gothic" w:hAnsi="MS Gothic" w:cstheme="minorHAnsi"/>
              <w:sz w:val="20"/>
              <w:szCs w:val="20"/>
            </w:rPr>
            <w:id w:val="-1293594108"/>
            <w14:checkbox>
              <w14:checked w14:val="0"/>
              <w14:checkedState w14:val="2612" w14:font="MS Gothic"/>
              <w14:uncheckedState w14:val="2610" w14:font="MS Gothic"/>
            </w14:checkbox>
          </w:sdtPr>
          <w:sdtEndPr/>
          <w:sdtContent>
            <w:tc>
              <w:tcPr>
                <w:tcW w:w="630" w:type="dxa"/>
                <w:vAlign w:val="center"/>
              </w:tcPr>
              <w:p w14:paraId="1974CD6D" w14:textId="5B09E3D0" w:rsidR="009E0B11" w:rsidRPr="008B4A93" w:rsidRDefault="009E0B11" w:rsidP="008B4A93">
                <w:pPr>
                  <w:spacing w:before="60" w:after="60" w:line="259"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0"/>
                    <w:szCs w:val="20"/>
                  </w:rPr>
                </w:pPr>
                <w:r w:rsidRPr="008B4A93">
                  <w:rPr>
                    <w:rFonts w:ascii="MS Gothic" w:eastAsia="MS Gothic" w:hAnsi="MS Gothic" w:cs="Segoe UI Symbol"/>
                    <w:sz w:val="20"/>
                    <w:szCs w:val="20"/>
                  </w:rPr>
                  <w:t>☐</w:t>
                </w:r>
              </w:p>
            </w:tc>
          </w:sdtContent>
        </w:sdt>
        <w:sdt>
          <w:sdtPr>
            <w:rPr>
              <w:rFonts w:ascii="MS Gothic" w:eastAsia="MS Gothic" w:hAnsi="MS Gothic" w:cstheme="minorHAnsi"/>
              <w:sz w:val="20"/>
              <w:szCs w:val="20"/>
            </w:rPr>
            <w:id w:val="-1304608598"/>
            <w14:checkbox>
              <w14:checked w14:val="0"/>
              <w14:checkedState w14:val="2612" w14:font="MS Gothic"/>
              <w14:uncheckedState w14:val="2610" w14:font="MS Gothic"/>
            </w14:checkbox>
          </w:sdtPr>
          <w:sdtEndPr/>
          <w:sdtContent>
            <w:tc>
              <w:tcPr>
                <w:tcW w:w="1260" w:type="dxa"/>
                <w:vAlign w:val="center"/>
              </w:tcPr>
              <w:p w14:paraId="07273BFE" w14:textId="096F8AE3" w:rsidR="009E0B11" w:rsidRPr="008B4A93" w:rsidRDefault="009E0B11" w:rsidP="008B4A93">
                <w:pPr>
                  <w:spacing w:before="60" w:after="60" w:line="259"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0"/>
                    <w:szCs w:val="20"/>
                  </w:rPr>
                </w:pPr>
                <w:r w:rsidRPr="008B4A93">
                  <w:rPr>
                    <w:rFonts w:ascii="MS Gothic" w:eastAsia="MS Gothic" w:hAnsi="MS Gothic" w:cs="Segoe UI Symbol"/>
                    <w:sz w:val="20"/>
                    <w:szCs w:val="20"/>
                  </w:rPr>
                  <w:t>☐</w:t>
                </w:r>
              </w:p>
            </w:tc>
          </w:sdtContent>
        </w:sdt>
        <w:tc>
          <w:tcPr>
            <w:tcW w:w="4050" w:type="dxa"/>
          </w:tcPr>
          <w:p w14:paraId="30F98B5E" w14:textId="4A6B0838" w:rsidR="009E0B11" w:rsidRPr="00723322" w:rsidRDefault="009E0B11" w:rsidP="00A50977">
            <w:pPr>
              <w:spacing w:before="60" w:after="6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225" w:type="dxa"/>
          </w:tcPr>
          <w:p w14:paraId="70645489" w14:textId="77777777" w:rsidR="009E0B11" w:rsidRPr="00723322" w:rsidRDefault="009E0B11" w:rsidP="00A50977">
            <w:pPr>
              <w:spacing w:before="60" w:after="6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14:paraId="10CC7BF0" w14:textId="77777777" w:rsidR="00EE0125" w:rsidRPr="00EE0125" w:rsidRDefault="00EE0125" w:rsidP="00EE0125">
      <w:bookmarkStart w:id="15" w:name="_Toc155713105"/>
    </w:p>
    <w:p w14:paraId="746DCDF7" w14:textId="6B6A4E0F" w:rsidR="00825B68" w:rsidRPr="006F6233" w:rsidRDefault="00DF3CBA" w:rsidP="005F6421">
      <w:pPr>
        <w:pStyle w:val="Heading1"/>
        <w:spacing w:before="60" w:after="60"/>
        <w:rPr>
          <w:rFonts w:asciiTheme="minorHAnsi" w:hAnsiTheme="minorHAnsi" w:cstheme="minorHAnsi"/>
          <w:color w:val="auto"/>
        </w:rPr>
      </w:pPr>
      <w:r w:rsidRPr="006F6233">
        <w:rPr>
          <w:rStyle w:val="Strong"/>
          <w:rFonts w:asciiTheme="minorHAnsi" w:hAnsiTheme="minorHAnsi" w:cstheme="minorHAnsi"/>
          <w:b w:val="0"/>
          <w:bCs w:val="0"/>
          <w:color w:val="auto"/>
        </w:rPr>
        <w:lastRenderedPageBreak/>
        <w:t>Infection Prevention and Control Training</w:t>
      </w:r>
      <w:bookmarkEnd w:id="15"/>
    </w:p>
    <w:tbl>
      <w:tblPr>
        <w:tblStyle w:val="GridTable4-Accent1"/>
        <w:tblW w:w="14390" w:type="dxa"/>
        <w:tblLayout w:type="fixed"/>
        <w:tblLook w:val="04A0" w:firstRow="1" w:lastRow="0" w:firstColumn="1" w:lastColumn="0" w:noHBand="0" w:noVBand="1"/>
        <w:tblCaption w:val="Infection Prevention and Control Training"/>
        <w:tblDescription w:val="Infection Prevention and Control Training;  6 columns and 10 rows split across 3 pages; Header column from left to right: Key Questions, Yes, No, Not Observed, Summary of Observation, Improvement Activities Recommended and Key References"/>
      </w:tblPr>
      <w:tblGrid>
        <w:gridCol w:w="3505"/>
        <w:gridCol w:w="720"/>
        <w:gridCol w:w="630"/>
        <w:gridCol w:w="1260"/>
        <w:gridCol w:w="4050"/>
        <w:gridCol w:w="4225"/>
      </w:tblGrid>
      <w:tr w:rsidR="009E0B11" w:rsidRPr="00723322" w14:paraId="7F129540" w14:textId="77777777" w:rsidTr="222429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05" w:type="dxa"/>
            <w:vAlign w:val="center"/>
          </w:tcPr>
          <w:p w14:paraId="56F2602D" w14:textId="0F44CAC0" w:rsidR="009E0B11" w:rsidRPr="00723322" w:rsidRDefault="00DF3CBA" w:rsidP="00752AA3">
            <w:pPr>
              <w:spacing w:before="60" w:after="60" w:line="259" w:lineRule="auto"/>
              <w:jc w:val="center"/>
              <w:rPr>
                <w:rStyle w:val="Strong"/>
                <w:rFonts w:cstheme="minorHAnsi"/>
                <w:b/>
                <w:bCs/>
                <w:sz w:val="24"/>
                <w:szCs w:val="24"/>
              </w:rPr>
            </w:pPr>
            <w:r w:rsidRPr="00723322">
              <w:rPr>
                <w:rStyle w:val="Strong"/>
                <w:rFonts w:cstheme="minorHAnsi"/>
                <w:b/>
                <w:bCs/>
                <w:sz w:val="24"/>
                <w:szCs w:val="24"/>
              </w:rPr>
              <w:t>Key Questions</w:t>
            </w:r>
          </w:p>
        </w:tc>
        <w:tc>
          <w:tcPr>
            <w:tcW w:w="720" w:type="dxa"/>
            <w:vAlign w:val="center"/>
          </w:tcPr>
          <w:p w14:paraId="2B607843" w14:textId="77777777" w:rsidR="009E0B11" w:rsidRPr="00723322" w:rsidRDefault="009E0B11" w:rsidP="00752AA3">
            <w:pPr>
              <w:spacing w:before="60" w:after="60" w:line="259"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723322">
              <w:rPr>
                <w:rFonts w:cstheme="minorHAnsi"/>
                <w:sz w:val="24"/>
                <w:szCs w:val="24"/>
              </w:rPr>
              <w:t>Yes</w:t>
            </w:r>
          </w:p>
        </w:tc>
        <w:tc>
          <w:tcPr>
            <w:tcW w:w="630" w:type="dxa"/>
            <w:vAlign w:val="center"/>
          </w:tcPr>
          <w:p w14:paraId="2EF27AFB" w14:textId="77777777" w:rsidR="009E0B11" w:rsidRPr="00723322" w:rsidRDefault="009E0B11" w:rsidP="00752AA3">
            <w:pPr>
              <w:spacing w:before="60" w:after="60" w:line="259"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723322">
              <w:rPr>
                <w:rFonts w:cstheme="minorHAnsi"/>
                <w:sz w:val="24"/>
                <w:szCs w:val="24"/>
              </w:rPr>
              <w:t>No</w:t>
            </w:r>
          </w:p>
        </w:tc>
        <w:tc>
          <w:tcPr>
            <w:tcW w:w="1260" w:type="dxa"/>
            <w:vAlign w:val="center"/>
          </w:tcPr>
          <w:p w14:paraId="5A4DDDD8" w14:textId="44922478" w:rsidR="009E0B11" w:rsidRPr="00723322" w:rsidRDefault="009E0B11" w:rsidP="00752AA3">
            <w:pPr>
              <w:spacing w:before="60" w:after="60" w:line="259"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723322">
              <w:rPr>
                <w:rFonts w:cstheme="minorHAnsi"/>
                <w:sz w:val="24"/>
                <w:szCs w:val="24"/>
              </w:rPr>
              <w:t>Not Observed</w:t>
            </w:r>
          </w:p>
        </w:tc>
        <w:tc>
          <w:tcPr>
            <w:tcW w:w="4050" w:type="dxa"/>
            <w:vAlign w:val="center"/>
          </w:tcPr>
          <w:p w14:paraId="2764C474" w14:textId="1629BD3F" w:rsidR="009E0B11" w:rsidRPr="00723322" w:rsidRDefault="009E0B11" w:rsidP="00752AA3">
            <w:pPr>
              <w:spacing w:before="60" w:after="60" w:line="259"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723322">
              <w:rPr>
                <w:rFonts w:cstheme="minorHAnsi"/>
                <w:sz w:val="24"/>
                <w:szCs w:val="24"/>
              </w:rPr>
              <w:t>Summary of Observation</w:t>
            </w:r>
          </w:p>
        </w:tc>
        <w:tc>
          <w:tcPr>
            <w:tcW w:w="4225" w:type="dxa"/>
            <w:vAlign w:val="center"/>
          </w:tcPr>
          <w:p w14:paraId="5FD164BD" w14:textId="3A9E0CA4" w:rsidR="009E0B11" w:rsidRPr="00723322" w:rsidRDefault="009E0B11" w:rsidP="00752AA3">
            <w:pPr>
              <w:spacing w:before="60" w:after="60" w:line="259"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723322">
              <w:rPr>
                <w:rFonts w:cstheme="minorHAnsi"/>
                <w:sz w:val="24"/>
                <w:szCs w:val="24"/>
              </w:rPr>
              <w:t>Improvement Activities Recommended</w:t>
            </w:r>
            <w:r w:rsidR="00752AA3">
              <w:rPr>
                <w:rFonts w:cstheme="minorHAnsi"/>
                <w:sz w:val="24"/>
                <w:szCs w:val="24"/>
              </w:rPr>
              <w:t xml:space="preserve"> and Key References</w:t>
            </w:r>
          </w:p>
        </w:tc>
      </w:tr>
      <w:tr w:rsidR="006B09FB" w:rsidRPr="00723322" w14:paraId="2A18BC2F" w14:textId="77777777" w:rsidTr="222429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19A0B858" w14:textId="77777777" w:rsidR="00B51054" w:rsidRPr="003E74EB" w:rsidRDefault="00CF1F3B" w:rsidP="00A50977">
            <w:pPr>
              <w:spacing w:before="60" w:after="60"/>
              <w:rPr>
                <w:rFonts w:cstheme="minorHAnsi"/>
                <w:b w:val="0"/>
                <w:bCs w:val="0"/>
                <w:sz w:val="20"/>
                <w:szCs w:val="20"/>
              </w:rPr>
            </w:pPr>
            <w:r w:rsidRPr="003E74EB">
              <w:rPr>
                <w:rFonts w:cstheme="minorHAnsi"/>
                <w:b w:val="0"/>
                <w:bCs w:val="0"/>
                <w:sz w:val="20"/>
                <w:szCs w:val="20"/>
              </w:rPr>
              <w:t>Does the facility have an infection preventionist</w:t>
            </w:r>
            <w:r w:rsidR="00B51054" w:rsidRPr="003E74EB">
              <w:rPr>
                <w:rFonts w:cstheme="minorHAnsi"/>
                <w:b w:val="0"/>
                <w:bCs w:val="0"/>
                <w:sz w:val="20"/>
                <w:szCs w:val="20"/>
              </w:rPr>
              <w:t xml:space="preserve">?  </w:t>
            </w:r>
          </w:p>
          <w:p w14:paraId="14C80D25" w14:textId="4CC184E5" w:rsidR="00796F60" w:rsidRPr="00B51054" w:rsidRDefault="00796F60" w:rsidP="00A50977">
            <w:pPr>
              <w:spacing w:before="60" w:after="60"/>
              <w:rPr>
                <w:rFonts w:cstheme="minorHAnsi"/>
                <w:b w:val="0"/>
                <w:bCs w:val="0"/>
                <w:sz w:val="20"/>
                <w:szCs w:val="20"/>
              </w:rPr>
            </w:pPr>
          </w:p>
        </w:tc>
        <w:sdt>
          <w:sdtPr>
            <w:rPr>
              <w:rFonts w:ascii="MS Gothic" w:eastAsia="MS Gothic" w:hAnsi="MS Gothic"/>
              <w:sz w:val="20"/>
              <w:szCs w:val="20"/>
            </w:rPr>
            <w:id w:val="1487432882"/>
            <w14:checkbox>
              <w14:checked w14:val="0"/>
              <w14:checkedState w14:val="2612" w14:font="MS Gothic"/>
              <w14:uncheckedState w14:val="2610" w14:font="MS Gothic"/>
            </w14:checkbox>
          </w:sdtPr>
          <w:sdtEndPr/>
          <w:sdtContent>
            <w:tc>
              <w:tcPr>
                <w:tcW w:w="720" w:type="dxa"/>
                <w:vAlign w:val="center"/>
              </w:tcPr>
              <w:p w14:paraId="59ACF5D1" w14:textId="3CDDD2A6" w:rsidR="006B09FB" w:rsidRPr="008B4A93" w:rsidRDefault="00087EFB" w:rsidP="008B4A93">
                <w:pPr>
                  <w:spacing w:before="60" w:after="60"/>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0"/>
                    <w:szCs w:val="20"/>
                  </w:rPr>
                </w:pPr>
                <w:r>
                  <w:rPr>
                    <w:rFonts w:ascii="MS Gothic" w:eastAsia="MS Gothic" w:hAnsi="MS Gothic" w:cstheme="minorHAnsi" w:hint="eastAsia"/>
                    <w:sz w:val="20"/>
                    <w:szCs w:val="20"/>
                  </w:rPr>
                  <w:t>☐</w:t>
                </w:r>
              </w:p>
            </w:tc>
          </w:sdtContent>
        </w:sdt>
        <w:sdt>
          <w:sdtPr>
            <w:rPr>
              <w:rFonts w:ascii="MS Gothic" w:eastAsia="MS Gothic" w:hAnsi="MS Gothic"/>
              <w:sz w:val="20"/>
              <w:szCs w:val="20"/>
            </w:rPr>
            <w:id w:val="1417209905"/>
            <w14:checkbox>
              <w14:checked w14:val="0"/>
              <w14:checkedState w14:val="2612" w14:font="MS Gothic"/>
              <w14:uncheckedState w14:val="2610" w14:font="MS Gothic"/>
            </w14:checkbox>
          </w:sdtPr>
          <w:sdtEndPr/>
          <w:sdtContent>
            <w:tc>
              <w:tcPr>
                <w:tcW w:w="630" w:type="dxa"/>
                <w:vAlign w:val="center"/>
              </w:tcPr>
              <w:p w14:paraId="5B5F47AA" w14:textId="01AE5E9C" w:rsidR="006B09FB" w:rsidRPr="008B4A93" w:rsidRDefault="00B51054" w:rsidP="008B4A93">
                <w:pPr>
                  <w:spacing w:before="60" w:after="60"/>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0"/>
                    <w:szCs w:val="20"/>
                  </w:rPr>
                </w:pPr>
                <w:r w:rsidRPr="008B4A93">
                  <w:rPr>
                    <w:rFonts w:ascii="MS Gothic" w:eastAsia="MS Gothic" w:hAnsi="MS Gothic" w:cstheme="minorHAnsi" w:hint="eastAsia"/>
                    <w:sz w:val="20"/>
                    <w:szCs w:val="20"/>
                  </w:rPr>
                  <w:t>☐</w:t>
                </w:r>
              </w:p>
            </w:tc>
          </w:sdtContent>
        </w:sdt>
        <w:sdt>
          <w:sdtPr>
            <w:rPr>
              <w:rFonts w:ascii="MS Gothic" w:eastAsia="MS Gothic" w:hAnsi="MS Gothic"/>
              <w:sz w:val="20"/>
              <w:szCs w:val="20"/>
            </w:rPr>
            <w:id w:val="-861971821"/>
            <w14:checkbox>
              <w14:checked w14:val="0"/>
              <w14:checkedState w14:val="2612" w14:font="MS Gothic"/>
              <w14:uncheckedState w14:val="2610" w14:font="MS Gothic"/>
            </w14:checkbox>
          </w:sdtPr>
          <w:sdtEndPr/>
          <w:sdtContent>
            <w:tc>
              <w:tcPr>
                <w:tcW w:w="1260" w:type="dxa"/>
                <w:vAlign w:val="center"/>
              </w:tcPr>
              <w:p w14:paraId="714D1E72" w14:textId="0D21DC51" w:rsidR="006B09FB" w:rsidRPr="008B4A93" w:rsidRDefault="00B51054" w:rsidP="008B4A93">
                <w:pPr>
                  <w:spacing w:before="60" w:after="60"/>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0"/>
                    <w:szCs w:val="20"/>
                  </w:rPr>
                </w:pPr>
                <w:r w:rsidRPr="008B4A93">
                  <w:rPr>
                    <w:rFonts w:ascii="MS Gothic" w:eastAsia="MS Gothic" w:hAnsi="MS Gothic" w:cstheme="minorHAnsi" w:hint="eastAsia"/>
                    <w:sz w:val="20"/>
                    <w:szCs w:val="20"/>
                  </w:rPr>
                  <w:t>☐</w:t>
                </w:r>
              </w:p>
            </w:tc>
          </w:sdtContent>
        </w:sdt>
        <w:tc>
          <w:tcPr>
            <w:tcW w:w="4050" w:type="dxa"/>
          </w:tcPr>
          <w:p w14:paraId="3695E583" w14:textId="77777777" w:rsidR="006B09FB" w:rsidRPr="00723322" w:rsidRDefault="006B09FB" w:rsidP="00A50977">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225" w:type="dxa"/>
          </w:tcPr>
          <w:p w14:paraId="08A54B02" w14:textId="77777777" w:rsidR="00CF1F3B" w:rsidRDefault="00CF1F3B" w:rsidP="008B5286">
            <w:pPr>
              <w:spacing w:before="60" w:after="60"/>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p w14:paraId="2F92B439" w14:textId="7CD895E2" w:rsidR="00CF1F3B" w:rsidRPr="00CF1F3B" w:rsidRDefault="00CF1F3B" w:rsidP="008B5286">
            <w:pPr>
              <w:spacing w:before="60" w:after="60"/>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r>
      <w:tr w:rsidR="00B51054" w:rsidRPr="00723322" w14:paraId="1204BF69" w14:textId="77777777" w:rsidTr="22242940">
        <w:tc>
          <w:tcPr>
            <w:cnfStyle w:val="001000000000" w:firstRow="0" w:lastRow="0" w:firstColumn="1" w:lastColumn="0" w:oddVBand="0" w:evenVBand="0" w:oddHBand="0" w:evenHBand="0" w:firstRowFirstColumn="0" w:firstRowLastColumn="0" w:lastRowFirstColumn="0" w:lastRowLastColumn="0"/>
            <w:tcW w:w="3505" w:type="dxa"/>
          </w:tcPr>
          <w:p w14:paraId="1BC0386E" w14:textId="18020DEF" w:rsidR="00655121" w:rsidRPr="003E74EB" w:rsidRDefault="003D4E29" w:rsidP="00A50977">
            <w:pPr>
              <w:spacing w:before="60" w:after="60"/>
              <w:rPr>
                <w:rFonts w:cstheme="minorHAnsi"/>
                <w:b w:val="0"/>
                <w:bCs w:val="0"/>
                <w:sz w:val="20"/>
                <w:szCs w:val="20"/>
              </w:rPr>
            </w:pPr>
            <w:r w:rsidRPr="003E74EB">
              <w:rPr>
                <w:rFonts w:cstheme="minorHAnsi"/>
                <w:b w:val="0"/>
                <w:bCs w:val="0"/>
                <w:sz w:val="20"/>
                <w:szCs w:val="20"/>
              </w:rPr>
              <w:t>Is there</w:t>
            </w:r>
            <w:r w:rsidR="005C1C97" w:rsidRPr="003E74EB">
              <w:rPr>
                <w:rFonts w:cstheme="minorHAnsi"/>
                <w:b w:val="0"/>
                <w:bCs w:val="0"/>
                <w:sz w:val="20"/>
                <w:szCs w:val="20"/>
              </w:rPr>
              <w:t xml:space="preserve"> a new </w:t>
            </w:r>
            <w:r w:rsidRPr="003E74EB">
              <w:rPr>
                <w:rFonts w:cstheme="minorHAnsi"/>
                <w:b w:val="0"/>
                <w:bCs w:val="0"/>
                <w:sz w:val="20"/>
                <w:szCs w:val="20"/>
              </w:rPr>
              <w:t xml:space="preserve">hire </w:t>
            </w:r>
            <w:r w:rsidR="008D2DD4" w:rsidRPr="003E74EB">
              <w:rPr>
                <w:rFonts w:cstheme="minorHAnsi"/>
                <w:b w:val="0"/>
                <w:bCs w:val="0"/>
                <w:sz w:val="20"/>
                <w:szCs w:val="20"/>
              </w:rPr>
              <w:t>infection prevention</w:t>
            </w:r>
            <w:r w:rsidR="00655121" w:rsidRPr="003E74EB">
              <w:rPr>
                <w:rFonts w:cstheme="minorHAnsi"/>
                <w:b w:val="0"/>
                <w:bCs w:val="0"/>
                <w:sz w:val="20"/>
                <w:szCs w:val="20"/>
              </w:rPr>
              <w:t xml:space="preserve"> training</w:t>
            </w:r>
            <w:r w:rsidRPr="003E74EB">
              <w:rPr>
                <w:rFonts w:cstheme="minorHAnsi"/>
                <w:b w:val="0"/>
                <w:bCs w:val="0"/>
                <w:sz w:val="20"/>
                <w:szCs w:val="20"/>
              </w:rPr>
              <w:t xml:space="preserve"> </w:t>
            </w:r>
            <w:r w:rsidR="00D317F0" w:rsidRPr="003E74EB">
              <w:rPr>
                <w:rFonts w:cstheme="minorHAnsi"/>
                <w:b w:val="0"/>
                <w:bCs w:val="0"/>
                <w:sz w:val="20"/>
                <w:szCs w:val="20"/>
              </w:rPr>
              <w:t>that reviews</w:t>
            </w:r>
            <w:r w:rsidRPr="003E74EB">
              <w:rPr>
                <w:rFonts w:cstheme="minorHAnsi"/>
                <w:b w:val="0"/>
                <w:bCs w:val="0"/>
                <w:sz w:val="20"/>
                <w:szCs w:val="20"/>
              </w:rPr>
              <w:t xml:space="preserve"> the current</w:t>
            </w:r>
            <w:r w:rsidR="00D317F0" w:rsidRPr="003E74EB">
              <w:rPr>
                <w:rFonts w:cstheme="minorHAnsi"/>
                <w:b w:val="0"/>
                <w:bCs w:val="0"/>
                <w:sz w:val="20"/>
                <w:szCs w:val="20"/>
              </w:rPr>
              <w:t xml:space="preserve"> IP roles and</w:t>
            </w:r>
            <w:r w:rsidR="00655121" w:rsidRPr="003E74EB">
              <w:rPr>
                <w:rFonts w:cstheme="minorHAnsi"/>
                <w:b w:val="0"/>
                <w:bCs w:val="0"/>
                <w:sz w:val="20"/>
                <w:szCs w:val="20"/>
              </w:rPr>
              <w:t xml:space="preserve"> what processes had </w:t>
            </w:r>
            <w:r w:rsidR="008D2DD4" w:rsidRPr="003E74EB">
              <w:rPr>
                <w:rFonts w:cstheme="minorHAnsi"/>
                <w:b w:val="0"/>
                <w:bCs w:val="0"/>
                <w:sz w:val="20"/>
                <w:szCs w:val="20"/>
              </w:rPr>
              <w:t>previously been</w:t>
            </w:r>
            <w:r w:rsidR="00655121" w:rsidRPr="003E74EB">
              <w:rPr>
                <w:rFonts w:cstheme="minorHAnsi"/>
                <w:b w:val="0"/>
                <w:bCs w:val="0"/>
                <w:sz w:val="20"/>
                <w:szCs w:val="20"/>
              </w:rPr>
              <w:t xml:space="preserve"> in place? </w:t>
            </w:r>
          </w:p>
          <w:p w14:paraId="10BC58BA" w14:textId="681C8608" w:rsidR="00655121" w:rsidRPr="003E74EB" w:rsidRDefault="00655121" w:rsidP="00A50977">
            <w:pPr>
              <w:spacing w:before="60" w:after="60"/>
              <w:rPr>
                <w:rFonts w:cstheme="minorHAnsi"/>
                <w:b w:val="0"/>
                <w:bCs w:val="0"/>
                <w:sz w:val="20"/>
                <w:szCs w:val="20"/>
              </w:rPr>
            </w:pPr>
            <w:r w:rsidRPr="003E74EB">
              <w:rPr>
                <w:rFonts w:cstheme="minorHAnsi"/>
                <w:b w:val="0"/>
                <w:bCs w:val="0"/>
                <w:sz w:val="20"/>
                <w:szCs w:val="20"/>
              </w:rPr>
              <w:t xml:space="preserve">If yes, </w:t>
            </w:r>
            <w:r w:rsidR="00D317F0" w:rsidRPr="003E74EB">
              <w:rPr>
                <w:rFonts w:cstheme="minorHAnsi"/>
                <w:b w:val="0"/>
                <w:bCs w:val="0"/>
                <w:sz w:val="20"/>
                <w:szCs w:val="20"/>
              </w:rPr>
              <w:t>please explain what is entailed in the review.</w:t>
            </w:r>
          </w:p>
        </w:tc>
        <w:sdt>
          <w:sdtPr>
            <w:rPr>
              <w:rFonts w:ascii="MS Gothic" w:eastAsia="MS Gothic" w:hAnsi="MS Gothic"/>
              <w:sz w:val="20"/>
              <w:szCs w:val="20"/>
            </w:rPr>
            <w:id w:val="-976765180"/>
            <w14:checkbox>
              <w14:checked w14:val="0"/>
              <w14:checkedState w14:val="2612" w14:font="MS Gothic"/>
              <w14:uncheckedState w14:val="2610" w14:font="MS Gothic"/>
            </w14:checkbox>
          </w:sdtPr>
          <w:sdtEndPr/>
          <w:sdtContent>
            <w:tc>
              <w:tcPr>
                <w:tcW w:w="720" w:type="dxa"/>
                <w:vAlign w:val="center"/>
              </w:tcPr>
              <w:p w14:paraId="24A482CE" w14:textId="3757FAD2" w:rsidR="00B51054" w:rsidRPr="008B4A93" w:rsidRDefault="00655121" w:rsidP="008B4A93">
                <w:pPr>
                  <w:spacing w:before="60" w:after="60"/>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0"/>
                    <w:szCs w:val="20"/>
                  </w:rPr>
                </w:pPr>
                <w:r w:rsidRPr="008B4A93">
                  <w:rPr>
                    <w:rFonts w:ascii="MS Gothic" w:eastAsia="MS Gothic" w:hAnsi="MS Gothic" w:cstheme="minorHAnsi" w:hint="eastAsia"/>
                    <w:sz w:val="20"/>
                    <w:szCs w:val="20"/>
                  </w:rPr>
                  <w:t>☐</w:t>
                </w:r>
              </w:p>
            </w:tc>
          </w:sdtContent>
        </w:sdt>
        <w:sdt>
          <w:sdtPr>
            <w:rPr>
              <w:rFonts w:ascii="MS Gothic" w:eastAsia="MS Gothic" w:hAnsi="MS Gothic"/>
              <w:sz w:val="20"/>
              <w:szCs w:val="20"/>
            </w:rPr>
            <w:id w:val="-1476529311"/>
            <w14:checkbox>
              <w14:checked w14:val="0"/>
              <w14:checkedState w14:val="2612" w14:font="MS Gothic"/>
              <w14:uncheckedState w14:val="2610" w14:font="MS Gothic"/>
            </w14:checkbox>
          </w:sdtPr>
          <w:sdtEndPr/>
          <w:sdtContent>
            <w:tc>
              <w:tcPr>
                <w:tcW w:w="630" w:type="dxa"/>
                <w:vAlign w:val="center"/>
              </w:tcPr>
              <w:p w14:paraId="563AEB42" w14:textId="1D907526" w:rsidR="00B51054" w:rsidRPr="008B4A93" w:rsidRDefault="00655121" w:rsidP="008B4A93">
                <w:pPr>
                  <w:spacing w:before="60" w:after="60"/>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0"/>
                    <w:szCs w:val="20"/>
                  </w:rPr>
                </w:pPr>
                <w:r w:rsidRPr="008B4A93">
                  <w:rPr>
                    <w:rFonts w:ascii="MS Gothic" w:eastAsia="MS Gothic" w:hAnsi="MS Gothic" w:cstheme="minorHAnsi" w:hint="eastAsia"/>
                    <w:sz w:val="20"/>
                    <w:szCs w:val="20"/>
                  </w:rPr>
                  <w:t>☐</w:t>
                </w:r>
              </w:p>
            </w:tc>
          </w:sdtContent>
        </w:sdt>
        <w:sdt>
          <w:sdtPr>
            <w:rPr>
              <w:rFonts w:ascii="MS Gothic" w:eastAsia="MS Gothic" w:hAnsi="MS Gothic"/>
              <w:sz w:val="20"/>
              <w:szCs w:val="20"/>
            </w:rPr>
            <w:id w:val="1728494741"/>
            <w14:checkbox>
              <w14:checked w14:val="0"/>
              <w14:checkedState w14:val="2612" w14:font="MS Gothic"/>
              <w14:uncheckedState w14:val="2610" w14:font="MS Gothic"/>
            </w14:checkbox>
          </w:sdtPr>
          <w:sdtEndPr/>
          <w:sdtContent>
            <w:tc>
              <w:tcPr>
                <w:tcW w:w="1260" w:type="dxa"/>
                <w:vAlign w:val="center"/>
              </w:tcPr>
              <w:p w14:paraId="2D601553" w14:textId="61DD3CD0" w:rsidR="00B51054" w:rsidRPr="008B4A93" w:rsidRDefault="00B04A14" w:rsidP="008B4A93">
                <w:pPr>
                  <w:spacing w:before="60" w:after="60"/>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0"/>
                    <w:szCs w:val="20"/>
                  </w:rPr>
                </w:pPr>
                <w:r w:rsidRPr="008B4A93">
                  <w:rPr>
                    <w:rFonts w:ascii="MS Gothic" w:eastAsia="MS Gothic" w:hAnsi="MS Gothic" w:cstheme="minorHAnsi" w:hint="eastAsia"/>
                    <w:sz w:val="20"/>
                    <w:szCs w:val="20"/>
                  </w:rPr>
                  <w:t>☐</w:t>
                </w:r>
              </w:p>
            </w:tc>
          </w:sdtContent>
        </w:sdt>
        <w:tc>
          <w:tcPr>
            <w:tcW w:w="4050" w:type="dxa"/>
          </w:tcPr>
          <w:p w14:paraId="5A1EDC87" w14:textId="77777777" w:rsidR="00B51054" w:rsidRPr="00723322" w:rsidRDefault="00B51054" w:rsidP="00A50977">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225" w:type="dxa"/>
          </w:tcPr>
          <w:p w14:paraId="085D1BEF" w14:textId="7CDD9560" w:rsidR="00655121" w:rsidRPr="003359FA" w:rsidRDefault="003359FA" w:rsidP="00A4034B">
            <w:pPr>
              <w:spacing w:before="60" w:after="60"/>
              <w:cnfStyle w:val="000000000000" w:firstRow="0" w:lastRow="0" w:firstColumn="0" w:lastColumn="0" w:oddVBand="0" w:evenVBand="0" w:oddHBand="0" w:evenHBand="0" w:firstRowFirstColumn="0" w:firstRowLastColumn="0" w:lastRowFirstColumn="0" w:lastRowLastColumn="0"/>
              <w:rPr>
                <w:rStyle w:val="Hyperlink"/>
                <w:rFonts w:eastAsia="Times New Roman"/>
                <w:sz w:val="20"/>
                <w:szCs w:val="20"/>
              </w:rPr>
            </w:pPr>
            <w:r>
              <w:rPr>
                <w:rFonts w:eastAsia="Times New Roman"/>
                <w:sz w:val="20"/>
                <w:szCs w:val="20"/>
              </w:rPr>
              <w:fldChar w:fldCharType="begin"/>
            </w:r>
            <w:r>
              <w:rPr>
                <w:rFonts w:eastAsia="Times New Roman"/>
                <w:sz w:val="20"/>
                <w:szCs w:val="20"/>
              </w:rPr>
              <w:instrText>HYPERLINK "https://hqin.org/resource/ltc-ip-survival-guide/" \o "Long-Term Care Infection Preventionist’s Survival Guide"</w:instrText>
            </w:r>
            <w:r>
              <w:rPr>
                <w:rFonts w:eastAsia="Times New Roman"/>
                <w:sz w:val="20"/>
                <w:szCs w:val="20"/>
              </w:rPr>
            </w:r>
            <w:r>
              <w:rPr>
                <w:rFonts w:eastAsia="Times New Roman"/>
                <w:sz w:val="20"/>
                <w:szCs w:val="20"/>
              </w:rPr>
              <w:fldChar w:fldCharType="separate"/>
            </w:r>
            <w:r w:rsidR="00655121" w:rsidRPr="003359FA">
              <w:rPr>
                <w:rStyle w:val="Hyperlink"/>
                <w:rFonts w:eastAsia="Times New Roman"/>
                <w:sz w:val="20"/>
                <w:szCs w:val="20"/>
              </w:rPr>
              <w:t>Long-Term Care Infection Preventionist’s Survival Guide</w:t>
            </w:r>
          </w:p>
          <w:p w14:paraId="603D502E" w14:textId="4E6B7925" w:rsidR="00AF3E5E" w:rsidRPr="00DD5EAF" w:rsidRDefault="003359FA" w:rsidP="00A4034B">
            <w:pPr>
              <w:spacing w:before="60" w:after="60"/>
              <w:cnfStyle w:val="000000000000" w:firstRow="0" w:lastRow="0" w:firstColumn="0" w:lastColumn="0" w:oddVBand="0" w:evenVBand="0" w:oddHBand="0" w:evenHBand="0" w:firstRowFirstColumn="0" w:firstRowLastColumn="0" w:lastRowFirstColumn="0" w:lastRowLastColumn="0"/>
              <w:rPr>
                <w:rStyle w:val="Hyperlink"/>
                <w:rFonts w:eastAsia="Times New Roman"/>
                <w:sz w:val="20"/>
                <w:szCs w:val="20"/>
              </w:rPr>
            </w:pPr>
            <w:r>
              <w:rPr>
                <w:rFonts w:eastAsia="Times New Roman"/>
                <w:sz w:val="20"/>
                <w:szCs w:val="20"/>
              </w:rPr>
              <w:fldChar w:fldCharType="end"/>
            </w:r>
            <w:r w:rsidR="00DD5EAF">
              <w:rPr>
                <w:rFonts w:eastAsia="Times New Roman"/>
                <w:sz w:val="20"/>
                <w:szCs w:val="20"/>
              </w:rPr>
              <w:fldChar w:fldCharType="begin"/>
            </w:r>
            <w:r w:rsidR="00DD5EAF">
              <w:rPr>
                <w:rFonts w:eastAsia="Times New Roman"/>
                <w:sz w:val="20"/>
                <w:szCs w:val="20"/>
              </w:rPr>
              <w:instrText>HYPERLINK "https://www.train.org/cdctrain/training_plan/3814" \o "CDC TRAIN: Nursing Home Infection Preventionist Training Course"</w:instrText>
            </w:r>
            <w:r w:rsidR="00DD5EAF">
              <w:rPr>
                <w:rFonts w:eastAsia="Times New Roman"/>
                <w:sz w:val="20"/>
                <w:szCs w:val="20"/>
              </w:rPr>
            </w:r>
            <w:r w:rsidR="00DD5EAF">
              <w:rPr>
                <w:rFonts w:eastAsia="Times New Roman"/>
                <w:sz w:val="20"/>
                <w:szCs w:val="20"/>
              </w:rPr>
              <w:fldChar w:fldCharType="separate"/>
            </w:r>
            <w:r w:rsidR="00AF3E5E" w:rsidRPr="00DD5EAF">
              <w:rPr>
                <w:rStyle w:val="Hyperlink"/>
                <w:rFonts w:eastAsia="Times New Roman"/>
                <w:sz w:val="20"/>
                <w:szCs w:val="20"/>
              </w:rPr>
              <w:t>CDC TRAIN: Nursing Home Infection Preventionist Training Course</w:t>
            </w:r>
          </w:p>
          <w:p w14:paraId="2B39DDFD" w14:textId="7D70D258" w:rsidR="00AF3E5E" w:rsidRDefault="00DD5EAF" w:rsidP="00A4034B">
            <w:pPr>
              <w:pStyle w:val="ListParagraph"/>
              <w:numPr>
                <w:ilvl w:val="0"/>
                <w:numId w:val="41"/>
              </w:numPr>
              <w:spacing w:before="60" w:after="60"/>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fldChar w:fldCharType="end"/>
            </w:r>
            <w:r w:rsidR="00AF3E5E">
              <w:rPr>
                <w:rFonts w:eastAsia="Times New Roman"/>
                <w:sz w:val="20"/>
                <w:szCs w:val="20"/>
              </w:rPr>
              <w:t xml:space="preserve">If you do not already have a </w:t>
            </w:r>
            <w:proofErr w:type="gramStart"/>
            <w:r w:rsidR="00AF3E5E">
              <w:rPr>
                <w:rFonts w:eastAsia="Times New Roman"/>
                <w:sz w:val="20"/>
                <w:szCs w:val="20"/>
              </w:rPr>
              <w:t>log in</w:t>
            </w:r>
            <w:proofErr w:type="gramEnd"/>
            <w:r w:rsidR="00AF3E5E">
              <w:rPr>
                <w:rFonts w:eastAsia="Times New Roman"/>
                <w:sz w:val="20"/>
                <w:szCs w:val="20"/>
              </w:rPr>
              <w:t xml:space="preserve"> for CDC </w:t>
            </w:r>
            <w:r w:rsidR="00BA637F">
              <w:rPr>
                <w:rFonts w:eastAsia="Times New Roman"/>
                <w:sz w:val="20"/>
                <w:szCs w:val="20"/>
              </w:rPr>
              <w:t>TRAIN,</w:t>
            </w:r>
            <w:r w:rsidR="00AF3E5E">
              <w:rPr>
                <w:rFonts w:eastAsia="Times New Roman"/>
                <w:sz w:val="20"/>
                <w:szCs w:val="20"/>
              </w:rPr>
              <w:t xml:space="preserve"> you will need to create one to access the course.</w:t>
            </w:r>
          </w:p>
          <w:p w14:paraId="36BEF394" w14:textId="051376E1" w:rsidR="00B51054" w:rsidRPr="00DD5EAF" w:rsidRDefault="00DD5EAF" w:rsidP="00A4034B">
            <w:pPr>
              <w:spacing w:before="60" w:after="60"/>
              <w:cnfStyle w:val="000000000000" w:firstRow="0" w:lastRow="0" w:firstColumn="0" w:lastColumn="0" w:oddVBand="0" w:evenVBand="0" w:oddHBand="0" w:evenHBand="0" w:firstRowFirstColumn="0" w:firstRowLastColumn="0" w:lastRowFirstColumn="0" w:lastRowLastColumn="0"/>
              <w:rPr>
                <w:rStyle w:val="Hyperlink"/>
                <w:rFonts w:eastAsia="Times New Roman"/>
                <w:sz w:val="20"/>
                <w:szCs w:val="20"/>
              </w:rPr>
            </w:pPr>
            <w:r w:rsidRPr="22242940">
              <w:rPr>
                <w:rFonts w:eastAsia="Times New Roman"/>
                <w:sz w:val="20"/>
                <w:szCs w:val="20"/>
              </w:rPr>
              <w:fldChar w:fldCharType="begin"/>
            </w:r>
            <w:r w:rsidR="00FA6276">
              <w:rPr>
                <w:rFonts w:eastAsia="Times New Roman"/>
                <w:sz w:val="20"/>
                <w:szCs w:val="20"/>
              </w:rPr>
              <w:instrText>HYPERLINK "https://www.cdc.gov/project-firstline/hcp/training/covid-19/" \o "Project Firstline"</w:instrText>
            </w:r>
            <w:r w:rsidRPr="22242940">
              <w:rPr>
                <w:rFonts w:eastAsia="Times New Roman"/>
                <w:sz w:val="20"/>
                <w:szCs w:val="20"/>
              </w:rPr>
            </w:r>
            <w:r w:rsidRPr="22242940">
              <w:rPr>
                <w:rFonts w:eastAsia="Times New Roman"/>
                <w:sz w:val="20"/>
                <w:szCs w:val="20"/>
              </w:rPr>
              <w:fldChar w:fldCharType="separate"/>
            </w:r>
            <w:r w:rsidR="003D0EDB" w:rsidRPr="00DD5EAF">
              <w:rPr>
                <w:rStyle w:val="Hyperlink"/>
                <w:rFonts w:eastAsia="Times New Roman"/>
                <w:sz w:val="20"/>
                <w:szCs w:val="20"/>
              </w:rPr>
              <w:t>Project Firstline</w:t>
            </w:r>
          </w:p>
          <w:p w14:paraId="433894B4" w14:textId="57923A14" w:rsidR="00BA637F" w:rsidRPr="00BA637F" w:rsidRDefault="00DD5EAF" w:rsidP="22242940">
            <w:pPr>
              <w:spacing w:before="60" w:after="60"/>
              <w:cnfStyle w:val="000000000000" w:firstRow="0" w:lastRow="0" w:firstColumn="0" w:lastColumn="0" w:oddVBand="0" w:evenVBand="0" w:oddHBand="0" w:evenHBand="0" w:firstRowFirstColumn="0" w:firstRowLastColumn="0" w:lastRowFirstColumn="0" w:lastRowLastColumn="0"/>
              <w:rPr>
                <w:rFonts w:eastAsia="Times New Roman"/>
                <w:color w:val="0563C1"/>
                <w:sz w:val="20"/>
                <w:szCs w:val="20"/>
                <w:u w:val="single"/>
              </w:rPr>
            </w:pPr>
            <w:r w:rsidRPr="22242940">
              <w:rPr>
                <w:rFonts w:eastAsia="Times New Roman"/>
                <w:sz w:val="20"/>
                <w:szCs w:val="20"/>
              </w:rPr>
              <w:fldChar w:fldCharType="end"/>
            </w:r>
            <w:r w:rsidR="002D5BBE" w:rsidRPr="22242940">
              <w:rPr>
                <w:rStyle w:val="Hyperlink"/>
                <w:rFonts w:eastAsia="Times New Roman"/>
                <w:sz w:val="20"/>
                <w:szCs w:val="20"/>
              </w:rPr>
              <w:t>Telligen Infection Prevention and Control</w:t>
            </w:r>
          </w:p>
          <w:p w14:paraId="6CFF1CE7" w14:textId="78A9A01E" w:rsidR="00BA637F" w:rsidRPr="00BA637F" w:rsidRDefault="68EC55B4" w:rsidP="22242940">
            <w:pPr>
              <w:spacing w:before="60" w:after="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hyperlink r:id="rId91">
              <w:r w:rsidRPr="22242940">
                <w:rPr>
                  <w:rStyle w:val="Hyperlink"/>
                  <w:rFonts w:ascii="Calibri" w:eastAsia="Calibri" w:hAnsi="Calibri" w:cs="Calibri"/>
                  <w:sz w:val="20"/>
                  <w:szCs w:val="20"/>
                </w:rPr>
                <w:t>Environmental Services - APIC</w:t>
              </w:r>
            </w:hyperlink>
          </w:p>
        </w:tc>
      </w:tr>
      <w:tr w:rsidR="005E6FD4" w:rsidRPr="00723322" w14:paraId="3FD67238" w14:textId="77777777" w:rsidTr="222429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5A7B85C7" w14:textId="21DD555B" w:rsidR="005E6FD4" w:rsidRPr="003E74EB" w:rsidRDefault="005E6FD4" w:rsidP="00A50977">
            <w:pPr>
              <w:spacing w:before="60" w:after="60"/>
              <w:rPr>
                <w:rFonts w:cstheme="minorHAnsi"/>
                <w:b w:val="0"/>
                <w:bCs w:val="0"/>
                <w:sz w:val="20"/>
                <w:szCs w:val="20"/>
              </w:rPr>
            </w:pPr>
            <w:r w:rsidRPr="003E74EB">
              <w:rPr>
                <w:rFonts w:cstheme="minorHAnsi"/>
                <w:b w:val="0"/>
                <w:bCs w:val="0"/>
                <w:sz w:val="20"/>
                <w:szCs w:val="20"/>
              </w:rPr>
              <w:t xml:space="preserve">Does the facility have a process for Infection Prevention and Control </w:t>
            </w:r>
            <w:r w:rsidR="00B04A14">
              <w:rPr>
                <w:rFonts w:cstheme="minorHAnsi"/>
                <w:b w:val="0"/>
                <w:bCs w:val="0"/>
                <w:sz w:val="20"/>
                <w:szCs w:val="20"/>
              </w:rPr>
              <w:t>s</w:t>
            </w:r>
            <w:r w:rsidRPr="003E74EB">
              <w:rPr>
                <w:rFonts w:cstheme="minorHAnsi"/>
                <w:b w:val="0"/>
                <w:bCs w:val="0"/>
                <w:sz w:val="20"/>
                <w:szCs w:val="20"/>
              </w:rPr>
              <w:t xml:space="preserve">urvey </w:t>
            </w:r>
            <w:r w:rsidR="00B04A14">
              <w:rPr>
                <w:rFonts w:cstheme="minorHAnsi"/>
                <w:b w:val="0"/>
                <w:bCs w:val="0"/>
                <w:sz w:val="20"/>
                <w:szCs w:val="20"/>
              </w:rPr>
              <w:t>r</w:t>
            </w:r>
            <w:r w:rsidRPr="003E74EB">
              <w:rPr>
                <w:rFonts w:cstheme="minorHAnsi"/>
                <w:b w:val="0"/>
                <w:bCs w:val="0"/>
                <w:sz w:val="20"/>
                <w:szCs w:val="20"/>
              </w:rPr>
              <w:t xml:space="preserve">eadiness? </w:t>
            </w:r>
          </w:p>
          <w:p w14:paraId="764DDFE9" w14:textId="6A9FB971" w:rsidR="005E6FD4" w:rsidRPr="003E74EB" w:rsidRDefault="005E6FD4" w:rsidP="00A50977">
            <w:pPr>
              <w:spacing w:before="60" w:after="60"/>
              <w:rPr>
                <w:rFonts w:cstheme="minorHAnsi"/>
                <w:b w:val="0"/>
                <w:bCs w:val="0"/>
                <w:sz w:val="20"/>
                <w:szCs w:val="20"/>
              </w:rPr>
            </w:pPr>
            <w:r w:rsidRPr="003E74EB">
              <w:rPr>
                <w:rFonts w:cstheme="minorHAnsi"/>
                <w:b w:val="0"/>
                <w:bCs w:val="0"/>
                <w:sz w:val="20"/>
                <w:szCs w:val="20"/>
              </w:rPr>
              <w:t>If yes, please explain.</w:t>
            </w:r>
          </w:p>
        </w:tc>
        <w:sdt>
          <w:sdtPr>
            <w:rPr>
              <w:rFonts w:ascii="MS Gothic" w:eastAsia="MS Gothic" w:hAnsi="MS Gothic"/>
              <w:sz w:val="20"/>
              <w:szCs w:val="20"/>
            </w:rPr>
            <w:id w:val="-1895417853"/>
            <w14:checkbox>
              <w14:checked w14:val="0"/>
              <w14:checkedState w14:val="2612" w14:font="MS Gothic"/>
              <w14:uncheckedState w14:val="2610" w14:font="MS Gothic"/>
            </w14:checkbox>
          </w:sdtPr>
          <w:sdtEndPr/>
          <w:sdtContent>
            <w:tc>
              <w:tcPr>
                <w:tcW w:w="720" w:type="dxa"/>
                <w:vAlign w:val="center"/>
              </w:tcPr>
              <w:p w14:paraId="2493DAAB" w14:textId="072C3727" w:rsidR="005E6FD4" w:rsidRPr="008B4A93" w:rsidRDefault="005E6FD4" w:rsidP="008B4A93">
                <w:pPr>
                  <w:spacing w:before="60" w:after="60"/>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0"/>
                    <w:szCs w:val="20"/>
                  </w:rPr>
                </w:pPr>
                <w:r w:rsidRPr="008B4A93">
                  <w:rPr>
                    <w:rFonts w:ascii="MS Gothic" w:eastAsia="MS Gothic" w:hAnsi="MS Gothic" w:cstheme="minorHAnsi" w:hint="eastAsia"/>
                    <w:sz w:val="20"/>
                    <w:szCs w:val="20"/>
                  </w:rPr>
                  <w:t>☐</w:t>
                </w:r>
              </w:p>
            </w:tc>
          </w:sdtContent>
        </w:sdt>
        <w:sdt>
          <w:sdtPr>
            <w:rPr>
              <w:rFonts w:ascii="MS Gothic" w:eastAsia="MS Gothic" w:hAnsi="MS Gothic"/>
              <w:sz w:val="20"/>
              <w:szCs w:val="20"/>
            </w:rPr>
            <w:id w:val="1924372451"/>
            <w14:checkbox>
              <w14:checked w14:val="0"/>
              <w14:checkedState w14:val="2612" w14:font="MS Gothic"/>
              <w14:uncheckedState w14:val="2610" w14:font="MS Gothic"/>
            </w14:checkbox>
          </w:sdtPr>
          <w:sdtEndPr/>
          <w:sdtContent>
            <w:tc>
              <w:tcPr>
                <w:tcW w:w="630" w:type="dxa"/>
                <w:vAlign w:val="center"/>
              </w:tcPr>
              <w:p w14:paraId="573890AF" w14:textId="1C808D74" w:rsidR="005E6FD4" w:rsidRPr="008B4A93" w:rsidRDefault="005E6FD4" w:rsidP="008B4A93">
                <w:pPr>
                  <w:spacing w:before="60" w:after="60"/>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0"/>
                    <w:szCs w:val="20"/>
                  </w:rPr>
                </w:pPr>
                <w:r w:rsidRPr="008B4A93">
                  <w:rPr>
                    <w:rFonts w:ascii="MS Gothic" w:eastAsia="MS Gothic" w:hAnsi="MS Gothic" w:cstheme="minorHAnsi" w:hint="eastAsia"/>
                    <w:sz w:val="20"/>
                    <w:szCs w:val="20"/>
                  </w:rPr>
                  <w:t>☐</w:t>
                </w:r>
              </w:p>
            </w:tc>
          </w:sdtContent>
        </w:sdt>
        <w:sdt>
          <w:sdtPr>
            <w:rPr>
              <w:rFonts w:ascii="MS Gothic" w:eastAsia="MS Gothic" w:hAnsi="MS Gothic"/>
              <w:sz w:val="20"/>
              <w:szCs w:val="20"/>
            </w:rPr>
            <w:id w:val="43729309"/>
            <w14:checkbox>
              <w14:checked w14:val="0"/>
              <w14:checkedState w14:val="2612" w14:font="MS Gothic"/>
              <w14:uncheckedState w14:val="2610" w14:font="MS Gothic"/>
            </w14:checkbox>
          </w:sdtPr>
          <w:sdtEndPr/>
          <w:sdtContent>
            <w:tc>
              <w:tcPr>
                <w:tcW w:w="1260" w:type="dxa"/>
                <w:vAlign w:val="center"/>
              </w:tcPr>
              <w:p w14:paraId="30137D1D" w14:textId="33659F42" w:rsidR="005E6FD4" w:rsidRPr="008B4A93" w:rsidRDefault="005E6FD4" w:rsidP="008B4A93">
                <w:pPr>
                  <w:spacing w:before="60" w:after="60"/>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0"/>
                    <w:szCs w:val="20"/>
                  </w:rPr>
                </w:pPr>
                <w:r w:rsidRPr="008B4A93">
                  <w:rPr>
                    <w:rFonts w:ascii="MS Gothic" w:eastAsia="MS Gothic" w:hAnsi="MS Gothic" w:cstheme="minorHAnsi" w:hint="eastAsia"/>
                    <w:sz w:val="20"/>
                    <w:szCs w:val="20"/>
                  </w:rPr>
                  <w:t>☐</w:t>
                </w:r>
              </w:p>
            </w:tc>
          </w:sdtContent>
        </w:sdt>
        <w:tc>
          <w:tcPr>
            <w:tcW w:w="4050" w:type="dxa"/>
          </w:tcPr>
          <w:p w14:paraId="76B39ED1" w14:textId="77777777" w:rsidR="005E6FD4" w:rsidRPr="00723322" w:rsidRDefault="005E6FD4" w:rsidP="00A50977">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225" w:type="dxa"/>
          </w:tcPr>
          <w:p w14:paraId="3131D99F" w14:textId="33C731DE" w:rsidR="005E6FD4" w:rsidRPr="004D54AA" w:rsidRDefault="004D54AA" w:rsidP="00A4034B">
            <w:pPr>
              <w:spacing w:before="60" w:after="60"/>
              <w:cnfStyle w:val="000000100000" w:firstRow="0" w:lastRow="0" w:firstColumn="0" w:lastColumn="0" w:oddVBand="0" w:evenVBand="0" w:oddHBand="1" w:evenHBand="0" w:firstRowFirstColumn="0" w:firstRowLastColumn="0" w:lastRowFirstColumn="0" w:lastRowLastColumn="0"/>
              <w:rPr>
                <w:rStyle w:val="Hyperlink"/>
                <w:rFonts w:eastAsia="Times New Roman"/>
                <w:sz w:val="20"/>
                <w:szCs w:val="20"/>
              </w:rPr>
            </w:pPr>
            <w:r>
              <w:rPr>
                <w:rFonts w:eastAsia="Times New Roman"/>
                <w:sz w:val="20"/>
                <w:szCs w:val="20"/>
              </w:rPr>
              <w:fldChar w:fldCharType="begin"/>
            </w:r>
            <w:r>
              <w:rPr>
                <w:rFonts w:eastAsia="Times New Roman"/>
                <w:sz w:val="20"/>
                <w:szCs w:val="20"/>
              </w:rPr>
              <w:instrText>HYPERLINK "https://hqin.org/resource/survey-readiness-toolkit/" \o "Survey Readiness Toolkit"</w:instrText>
            </w:r>
            <w:r>
              <w:rPr>
                <w:rFonts w:eastAsia="Times New Roman"/>
                <w:sz w:val="20"/>
                <w:szCs w:val="20"/>
              </w:rPr>
            </w:r>
            <w:r>
              <w:rPr>
                <w:rFonts w:eastAsia="Times New Roman"/>
                <w:sz w:val="20"/>
                <w:szCs w:val="20"/>
              </w:rPr>
              <w:fldChar w:fldCharType="separate"/>
            </w:r>
            <w:r w:rsidR="005E6FD4" w:rsidRPr="004D54AA">
              <w:rPr>
                <w:rStyle w:val="Hyperlink"/>
                <w:rFonts w:eastAsia="Times New Roman"/>
                <w:sz w:val="20"/>
                <w:szCs w:val="20"/>
              </w:rPr>
              <w:t>Survey Readiness Toolkit</w:t>
            </w:r>
          </w:p>
          <w:p w14:paraId="526C9D6F" w14:textId="69BC8A68" w:rsidR="008B5286" w:rsidRDefault="004D54AA" w:rsidP="00A4034B">
            <w:pPr>
              <w:spacing w:before="60" w:after="60"/>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fldChar w:fldCharType="end"/>
            </w:r>
          </w:p>
          <w:p w14:paraId="63E0BD99" w14:textId="4479EC01" w:rsidR="008C5DDB" w:rsidRPr="00DD4F93" w:rsidRDefault="008C5DDB" w:rsidP="00A4034B">
            <w:pPr>
              <w:spacing w:before="60" w:after="60"/>
              <w:cnfStyle w:val="000000100000" w:firstRow="0" w:lastRow="0" w:firstColumn="0" w:lastColumn="0" w:oddVBand="0" w:evenVBand="0" w:oddHBand="1" w:evenHBand="0" w:firstRowFirstColumn="0" w:firstRowLastColumn="0" w:lastRowFirstColumn="0" w:lastRowLastColumn="0"/>
              <w:rPr>
                <w:rFonts w:eastAsia="Times New Roman"/>
                <w:sz w:val="20"/>
                <w:szCs w:val="20"/>
              </w:rPr>
            </w:pPr>
            <w:hyperlink r:id="rId92" w:tooltip="Best Practice Pocket Cards" w:history="1">
              <w:r w:rsidRPr="008C5DDB">
                <w:rPr>
                  <w:rStyle w:val="Hyperlink"/>
                  <w:rFonts w:eastAsia="Times New Roman"/>
                  <w:sz w:val="20"/>
                  <w:szCs w:val="20"/>
                </w:rPr>
                <w:t>Best Practice Pocket Cards</w:t>
              </w:r>
            </w:hyperlink>
          </w:p>
        </w:tc>
      </w:tr>
      <w:tr w:rsidR="00BA637F" w:rsidRPr="00723322" w14:paraId="702B2AAE" w14:textId="77777777" w:rsidTr="22242940">
        <w:tc>
          <w:tcPr>
            <w:cnfStyle w:val="001000000000" w:firstRow="0" w:lastRow="0" w:firstColumn="1" w:lastColumn="0" w:oddVBand="0" w:evenVBand="0" w:oddHBand="0" w:evenHBand="0" w:firstRowFirstColumn="0" w:firstRowLastColumn="0" w:lastRowFirstColumn="0" w:lastRowLastColumn="0"/>
            <w:tcW w:w="3505" w:type="dxa"/>
          </w:tcPr>
          <w:p w14:paraId="06F4BC5A" w14:textId="490D74AE" w:rsidR="00BA637F" w:rsidRPr="003E74EB" w:rsidRDefault="00BA637F" w:rsidP="00BA637F">
            <w:pPr>
              <w:spacing w:before="60" w:after="60" w:line="259" w:lineRule="auto"/>
              <w:rPr>
                <w:rFonts w:cstheme="minorHAnsi"/>
                <w:b w:val="0"/>
                <w:bCs w:val="0"/>
                <w:sz w:val="20"/>
                <w:szCs w:val="20"/>
              </w:rPr>
            </w:pPr>
            <w:r w:rsidRPr="003E74EB">
              <w:rPr>
                <w:rFonts w:cstheme="minorHAnsi"/>
                <w:b w:val="0"/>
                <w:bCs w:val="0"/>
                <w:sz w:val="20"/>
                <w:szCs w:val="20"/>
              </w:rPr>
              <w:t xml:space="preserve">Are frontline clinical and management staff trained </w:t>
            </w:r>
            <w:r w:rsidR="00B04A14">
              <w:rPr>
                <w:rFonts w:cstheme="minorHAnsi"/>
                <w:b w:val="0"/>
                <w:bCs w:val="0"/>
                <w:sz w:val="20"/>
                <w:szCs w:val="20"/>
              </w:rPr>
              <w:t>on</w:t>
            </w:r>
            <w:r w:rsidR="00B04A14" w:rsidRPr="003E74EB">
              <w:rPr>
                <w:rFonts w:cstheme="minorHAnsi"/>
                <w:b w:val="0"/>
                <w:bCs w:val="0"/>
                <w:sz w:val="20"/>
                <w:szCs w:val="20"/>
              </w:rPr>
              <w:t xml:space="preserve"> </w:t>
            </w:r>
            <w:r w:rsidRPr="003E74EB">
              <w:rPr>
                <w:rFonts w:cstheme="minorHAnsi"/>
                <w:b w:val="0"/>
                <w:bCs w:val="0"/>
                <w:sz w:val="20"/>
                <w:szCs w:val="20"/>
              </w:rPr>
              <w:t xml:space="preserve">infection prevention and control </w:t>
            </w:r>
            <w:r w:rsidR="00B04A14">
              <w:rPr>
                <w:rFonts w:cstheme="minorHAnsi"/>
                <w:b w:val="0"/>
                <w:bCs w:val="0"/>
                <w:sz w:val="20"/>
                <w:szCs w:val="20"/>
              </w:rPr>
              <w:t xml:space="preserve">topics at least </w:t>
            </w:r>
            <w:r w:rsidRPr="003E74EB">
              <w:rPr>
                <w:rFonts w:cstheme="minorHAnsi"/>
                <w:b w:val="0"/>
                <w:bCs w:val="0"/>
                <w:sz w:val="20"/>
                <w:szCs w:val="20"/>
              </w:rPr>
              <w:t>annually?</w:t>
            </w:r>
          </w:p>
        </w:tc>
        <w:sdt>
          <w:sdtPr>
            <w:rPr>
              <w:rFonts w:ascii="MS Gothic" w:eastAsia="MS Gothic" w:hAnsi="MS Gothic"/>
              <w:sz w:val="20"/>
              <w:szCs w:val="20"/>
            </w:rPr>
            <w:id w:val="1836875740"/>
            <w14:checkbox>
              <w14:checked w14:val="0"/>
              <w14:checkedState w14:val="2612" w14:font="MS Gothic"/>
              <w14:uncheckedState w14:val="2610" w14:font="MS Gothic"/>
            </w14:checkbox>
          </w:sdtPr>
          <w:sdtEndPr/>
          <w:sdtContent>
            <w:tc>
              <w:tcPr>
                <w:tcW w:w="720" w:type="dxa"/>
                <w:vAlign w:val="center"/>
              </w:tcPr>
              <w:p w14:paraId="75EA8529" w14:textId="4D19966D" w:rsidR="00BA637F" w:rsidRPr="008B4A93" w:rsidRDefault="00BA637F" w:rsidP="008B4A93">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0"/>
                    <w:szCs w:val="20"/>
                  </w:rPr>
                </w:pPr>
                <w:r w:rsidRPr="008B4A93">
                  <w:rPr>
                    <w:rFonts w:ascii="MS Gothic" w:eastAsia="MS Gothic" w:hAnsi="MS Gothic" w:cs="Segoe UI Symbol"/>
                    <w:sz w:val="20"/>
                    <w:szCs w:val="20"/>
                  </w:rPr>
                  <w:t>☐</w:t>
                </w:r>
              </w:p>
            </w:tc>
          </w:sdtContent>
        </w:sdt>
        <w:sdt>
          <w:sdtPr>
            <w:rPr>
              <w:rFonts w:ascii="MS Gothic" w:eastAsia="MS Gothic" w:hAnsi="MS Gothic"/>
              <w:sz w:val="20"/>
              <w:szCs w:val="20"/>
            </w:rPr>
            <w:id w:val="-249035873"/>
            <w14:checkbox>
              <w14:checked w14:val="0"/>
              <w14:checkedState w14:val="2612" w14:font="MS Gothic"/>
              <w14:uncheckedState w14:val="2610" w14:font="MS Gothic"/>
            </w14:checkbox>
          </w:sdtPr>
          <w:sdtEndPr/>
          <w:sdtContent>
            <w:tc>
              <w:tcPr>
                <w:tcW w:w="630" w:type="dxa"/>
                <w:vAlign w:val="center"/>
              </w:tcPr>
              <w:p w14:paraId="41036623" w14:textId="1C80137B" w:rsidR="00BA637F" w:rsidRPr="008B4A93" w:rsidRDefault="00BA637F" w:rsidP="008B4A93">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0"/>
                    <w:szCs w:val="20"/>
                  </w:rPr>
                </w:pPr>
                <w:r w:rsidRPr="008B4A93">
                  <w:rPr>
                    <w:rFonts w:ascii="MS Gothic" w:eastAsia="MS Gothic" w:hAnsi="MS Gothic" w:cs="Segoe UI Symbol"/>
                    <w:sz w:val="20"/>
                    <w:szCs w:val="20"/>
                  </w:rPr>
                  <w:t>☐</w:t>
                </w:r>
              </w:p>
            </w:tc>
          </w:sdtContent>
        </w:sdt>
        <w:sdt>
          <w:sdtPr>
            <w:rPr>
              <w:rFonts w:ascii="MS Gothic" w:eastAsia="MS Gothic" w:hAnsi="MS Gothic"/>
              <w:sz w:val="20"/>
              <w:szCs w:val="20"/>
            </w:rPr>
            <w:id w:val="-424191639"/>
            <w14:checkbox>
              <w14:checked w14:val="0"/>
              <w14:checkedState w14:val="2612" w14:font="MS Gothic"/>
              <w14:uncheckedState w14:val="2610" w14:font="MS Gothic"/>
            </w14:checkbox>
          </w:sdtPr>
          <w:sdtEndPr/>
          <w:sdtContent>
            <w:tc>
              <w:tcPr>
                <w:tcW w:w="1260" w:type="dxa"/>
                <w:vAlign w:val="center"/>
              </w:tcPr>
              <w:p w14:paraId="6BD557BF" w14:textId="39041965" w:rsidR="00BA637F" w:rsidRPr="008B4A93" w:rsidRDefault="00BA637F" w:rsidP="008B4A93">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0"/>
                    <w:szCs w:val="20"/>
                  </w:rPr>
                </w:pPr>
                <w:r w:rsidRPr="008B4A93">
                  <w:rPr>
                    <w:rFonts w:ascii="MS Gothic" w:eastAsia="MS Gothic" w:hAnsi="MS Gothic" w:cs="Segoe UI Symbol"/>
                    <w:sz w:val="20"/>
                    <w:szCs w:val="20"/>
                  </w:rPr>
                  <w:t>☐</w:t>
                </w:r>
              </w:p>
            </w:tc>
          </w:sdtContent>
        </w:sdt>
        <w:tc>
          <w:tcPr>
            <w:tcW w:w="4050" w:type="dxa"/>
          </w:tcPr>
          <w:p w14:paraId="3A722A73" w14:textId="575ED319" w:rsidR="00BA637F" w:rsidRPr="00723322" w:rsidRDefault="00BA637F" w:rsidP="00BA637F">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225" w:type="dxa"/>
          </w:tcPr>
          <w:p w14:paraId="48D36088" w14:textId="21EB7283" w:rsidR="00BA637F" w:rsidRPr="00723322" w:rsidRDefault="2D4B24A2" w:rsidP="2F7EEFCD">
            <w:pPr>
              <w:spacing w:before="60" w:after="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hyperlink r:id="rId93">
              <w:r w:rsidRPr="2F7EEFCD">
                <w:rPr>
                  <w:rStyle w:val="Hyperlink"/>
                  <w:rFonts w:ascii="Calibri" w:eastAsia="Calibri" w:hAnsi="Calibri" w:cs="Calibri"/>
                  <w:sz w:val="20"/>
                  <w:szCs w:val="20"/>
                </w:rPr>
                <w:t>Environmental Services - APIC</w:t>
              </w:r>
            </w:hyperlink>
          </w:p>
        </w:tc>
      </w:tr>
      <w:tr w:rsidR="009E0B11" w:rsidRPr="00723322" w14:paraId="0C998138" w14:textId="77777777" w:rsidTr="222429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431136EB" w14:textId="383C08B7" w:rsidR="009E0B11" w:rsidRPr="003E74EB" w:rsidRDefault="00BA637F" w:rsidP="00A50977">
            <w:pPr>
              <w:spacing w:before="60" w:after="60" w:line="259" w:lineRule="auto"/>
              <w:rPr>
                <w:rFonts w:cstheme="minorHAnsi"/>
                <w:b w:val="0"/>
                <w:bCs w:val="0"/>
                <w:sz w:val="20"/>
                <w:szCs w:val="20"/>
              </w:rPr>
            </w:pPr>
            <w:r w:rsidRPr="003E74EB">
              <w:rPr>
                <w:rFonts w:cstheme="minorHAnsi"/>
                <w:b w:val="0"/>
                <w:bCs w:val="0"/>
                <w:sz w:val="20"/>
                <w:szCs w:val="20"/>
              </w:rPr>
              <w:t>What</w:t>
            </w:r>
            <w:r w:rsidR="009E0B11" w:rsidRPr="003E74EB">
              <w:rPr>
                <w:rFonts w:cstheme="minorHAnsi"/>
                <w:b w:val="0"/>
                <w:bCs w:val="0"/>
                <w:sz w:val="20"/>
                <w:szCs w:val="20"/>
              </w:rPr>
              <w:t xml:space="preserve"> percentage of staff have completed infection control training in the past year? </w:t>
            </w:r>
          </w:p>
        </w:tc>
        <w:tc>
          <w:tcPr>
            <w:tcW w:w="720" w:type="dxa"/>
            <w:vAlign w:val="center"/>
          </w:tcPr>
          <w:p w14:paraId="6B0DF967" w14:textId="77777777" w:rsidR="009E0B11" w:rsidRPr="008B4A93" w:rsidRDefault="009E0B11" w:rsidP="008B4A93">
            <w:pPr>
              <w:spacing w:before="60" w:after="60" w:line="259"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0"/>
                <w:szCs w:val="20"/>
              </w:rPr>
            </w:pPr>
            <w:r w:rsidRPr="008B4A93">
              <w:rPr>
                <w:rFonts w:ascii="MS Gothic" w:eastAsia="MS Gothic" w:hAnsi="MS Gothic" w:cstheme="minorHAnsi"/>
                <w:sz w:val="20"/>
                <w:szCs w:val="20"/>
              </w:rPr>
              <w:t>75-100%</w:t>
            </w:r>
          </w:p>
          <w:sdt>
            <w:sdtPr>
              <w:rPr>
                <w:rFonts w:ascii="MS Gothic" w:eastAsia="MS Gothic" w:hAnsi="MS Gothic"/>
                <w:sz w:val="20"/>
                <w:szCs w:val="20"/>
              </w:rPr>
              <w:id w:val="-851871473"/>
              <w14:checkbox>
                <w14:checked w14:val="0"/>
                <w14:checkedState w14:val="2612" w14:font="MS Gothic"/>
                <w14:uncheckedState w14:val="2610" w14:font="MS Gothic"/>
              </w14:checkbox>
            </w:sdtPr>
            <w:sdtEndPr/>
            <w:sdtContent>
              <w:p w14:paraId="0674A9D2" w14:textId="4A64F80B" w:rsidR="009E0B11" w:rsidRPr="008B4A93" w:rsidRDefault="00B04A14" w:rsidP="008B4A93">
                <w:pPr>
                  <w:spacing w:before="60" w:after="60" w:line="259"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0"/>
                    <w:szCs w:val="20"/>
                  </w:rPr>
                </w:pPr>
                <w:r w:rsidRPr="008B4A93">
                  <w:rPr>
                    <w:rFonts w:ascii="MS Gothic" w:eastAsia="MS Gothic" w:hAnsi="MS Gothic" w:cstheme="minorHAnsi" w:hint="eastAsia"/>
                    <w:sz w:val="20"/>
                    <w:szCs w:val="20"/>
                  </w:rPr>
                  <w:t>☐</w:t>
                </w:r>
              </w:p>
            </w:sdtContent>
          </w:sdt>
        </w:tc>
        <w:tc>
          <w:tcPr>
            <w:tcW w:w="630" w:type="dxa"/>
            <w:vAlign w:val="center"/>
          </w:tcPr>
          <w:p w14:paraId="1F6FAD53" w14:textId="77777777" w:rsidR="009E0B11" w:rsidRPr="008B4A93" w:rsidRDefault="009E0B11" w:rsidP="008B4A93">
            <w:pPr>
              <w:spacing w:before="60" w:after="60" w:line="259"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0"/>
                <w:szCs w:val="20"/>
              </w:rPr>
            </w:pPr>
            <w:r w:rsidRPr="008B4A93">
              <w:rPr>
                <w:rFonts w:ascii="MS Gothic" w:eastAsia="MS Gothic" w:hAnsi="MS Gothic" w:cstheme="minorHAnsi"/>
                <w:sz w:val="20"/>
                <w:szCs w:val="20"/>
              </w:rPr>
              <w:t>0-74%</w:t>
            </w:r>
          </w:p>
          <w:sdt>
            <w:sdtPr>
              <w:rPr>
                <w:rFonts w:ascii="MS Gothic" w:eastAsia="MS Gothic" w:hAnsi="MS Gothic"/>
                <w:sz w:val="20"/>
                <w:szCs w:val="20"/>
              </w:rPr>
              <w:id w:val="-580052732"/>
              <w14:checkbox>
                <w14:checked w14:val="0"/>
                <w14:checkedState w14:val="2612" w14:font="MS Gothic"/>
                <w14:uncheckedState w14:val="2610" w14:font="MS Gothic"/>
              </w14:checkbox>
            </w:sdtPr>
            <w:sdtEndPr/>
            <w:sdtContent>
              <w:p w14:paraId="44A3859A" w14:textId="4EEFADF7" w:rsidR="009E0B11" w:rsidRPr="008B4A93" w:rsidRDefault="009E0B11" w:rsidP="008B4A93">
                <w:pPr>
                  <w:spacing w:before="60" w:after="60" w:line="259"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0"/>
                    <w:szCs w:val="20"/>
                  </w:rPr>
                </w:pPr>
                <w:r w:rsidRPr="008B4A93">
                  <w:rPr>
                    <w:rFonts w:ascii="MS Gothic" w:eastAsia="MS Gothic" w:hAnsi="MS Gothic" w:cs="Segoe UI Symbol"/>
                    <w:sz w:val="20"/>
                    <w:szCs w:val="20"/>
                  </w:rPr>
                  <w:t>☐</w:t>
                </w:r>
              </w:p>
            </w:sdtContent>
          </w:sdt>
        </w:tc>
        <w:sdt>
          <w:sdtPr>
            <w:rPr>
              <w:rFonts w:ascii="MS Gothic" w:eastAsia="MS Gothic" w:hAnsi="MS Gothic"/>
              <w:sz w:val="20"/>
              <w:szCs w:val="20"/>
            </w:rPr>
            <w:id w:val="-2092459172"/>
            <w14:checkbox>
              <w14:checked w14:val="0"/>
              <w14:checkedState w14:val="2612" w14:font="MS Gothic"/>
              <w14:uncheckedState w14:val="2610" w14:font="MS Gothic"/>
            </w14:checkbox>
          </w:sdtPr>
          <w:sdtEndPr/>
          <w:sdtContent>
            <w:tc>
              <w:tcPr>
                <w:tcW w:w="1260" w:type="dxa"/>
                <w:vAlign w:val="center"/>
              </w:tcPr>
              <w:p w14:paraId="4573D995" w14:textId="0B99DFD3" w:rsidR="009E0B11" w:rsidRPr="008B4A93" w:rsidRDefault="008B4A93" w:rsidP="008B4A93">
                <w:pPr>
                  <w:spacing w:before="60" w:after="60" w:line="259"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0"/>
                    <w:szCs w:val="20"/>
                  </w:rPr>
                </w:pPr>
                <w:r>
                  <w:rPr>
                    <w:rFonts w:ascii="MS Gothic" w:eastAsia="MS Gothic" w:hAnsi="MS Gothic" w:cstheme="minorHAnsi" w:hint="eastAsia"/>
                    <w:sz w:val="20"/>
                    <w:szCs w:val="20"/>
                  </w:rPr>
                  <w:t>☐</w:t>
                </w:r>
              </w:p>
            </w:tc>
          </w:sdtContent>
        </w:sdt>
        <w:tc>
          <w:tcPr>
            <w:tcW w:w="4050" w:type="dxa"/>
          </w:tcPr>
          <w:p w14:paraId="50493425" w14:textId="63977BC3" w:rsidR="009E0B11" w:rsidRPr="00723322" w:rsidRDefault="009E0B11" w:rsidP="00A50977">
            <w:pPr>
              <w:spacing w:before="60" w:after="6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225" w:type="dxa"/>
          </w:tcPr>
          <w:p w14:paraId="0F132626" w14:textId="3E5CEC68" w:rsidR="00895214" w:rsidRPr="00C90FD9" w:rsidRDefault="00C90FD9" w:rsidP="00A4034B">
            <w:pPr>
              <w:spacing w:before="60" w:after="60"/>
              <w:cnfStyle w:val="000000100000" w:firstRow="0" w:lastRow="0" w:firstColumn="0" w:lastColumn="0" w:oddVBand="0" w:evenVBand="0" w:oddHBand="1" w:evenHBand="0" w:firstRowFirstColumn="0" w:firstRowLastColumn="0" w:lastRowFirstColumn="0" w:lastRowLastColumn="0"/>
              <w:rPr>
                <w:rStyle w:val="Hyperlink"/>
                <w:rFonts w:cstheme="minorHAnsi"/>
                <w:sz w:val="20"/>
                <w:szCs w:val="20"/>
              </w:rPr>
            </w:pPr>
            <w:r>
              <w:rPr>
                <w:rFonts w:cstheme="minorHAnsi"/>
                <w:sz w:val="20"/>
                <w:szCs w:val="20"/>
              </w:rPr>
              <w:fldChar w:fldCharType="begin"/>
            </w:r>
            <w:r w:rsidR="009953D1">
              <w:rPr>
                <w:rFonts w:cstheme="minorHAnsi"/>
                <w:sz w:val="20"/>
                <w:szCs w:val="20"/>
              </w:rPr>
              <w:instrText>HYPERLINK "https://www.cdc.gov/project-firstline/index.html" \o "Project Firstline"</w:instrText>
            </w:r>
            <w:r>
              <w:rPr>
                <w:rFonts w:cstheme="minorHAnsi"/>
                <w:sz w:val="20"/>
                <w:szCs w:val="20"/>
              </w:rPr>
            </w:r>
            <w:r>
              <w:rPr>
                <w:rFonts w:cstheme="minorHAnsi"/>
                <w:sz w:val="20"/>
                <w:szCs w:val="20"/>
              </w:rPr>
              <w:fldChar w:fldCharType="separate"/>
            </w:r>
            <w:r w:rsidR="00895214" w:rsidRPr="00C90FD9">
              <w:rPr>
                <w:rStyle w:val="Hyperlink"/>
                <w:rFonts w:cstheme="minorHAnsi"/>
                <w:sz w:val="20"/>
                <w:szCs w:val="20"/>
              </w:rPr>
              <w:t>Project Firstline</w:t>
            </w:r>
          </w:p>
          <w:p w14:paraId="6CAB29B0" w14:textId="098E3092" w:rsidR="00895214" w:rsidRPr="00AA2DCC" w:rsidRDefault="00C90FD9" w:rsidP="00A4034B">
            <w:pPr>
              <w:spacing w:before="60" w:after="60"/>
              <w:cnfStyle w:val="000000100000" w:firstRow="0" w:lastRow="0" w:firstColumn="0" w:lastColumn="0" w:oddVBand="0" w:evenVBand="0" w:oddHBand="1" w:evenHBand="0" w:firstRowFirstColumn="0" w:firstRowLastColumn="0" w:lastRowFirstColumn="0" w:lastRowLastColumn="0"/>
              <w:rPr>
                <w:rStyle w:val="Hyperlink"/>
                <w:rFonts w:cstheme="minorHAnsi"/>
                <w:sz w:val="20"/>
                <w:szCs w:val="20"/>
              </w:rPr>
            </w:pPr>
            <w:r>
              <w:rPr>
                <w:rFonts w:cstheme="minorHAnsi"/>
                <w:sz w:val="20"/>
                <w:szCs w:val="20"/>
              </w:rPr>
              <w:fldChar w:fldCharType="end"/>
            </w:r>
            <w:r w:rsidR="00AA2DCC">
              <w:rPr>
                <w:color w:val="0070C0"/>
                <w:sz w:val="20"/>
                <w:szCs w:val="20"/>
                <w:u w:val="single"/>
              </w:rPr>
              <w:fldChar w:fldCharType="begin"/>
            </w:r>
            <w:r w:rsidR="00AA2DCC">
              <w:rPr>
                <w:color w:val="0070C0"/>
                <w:sz w:val="20"/>
                <w:szCs w:val="20"/>
                <w:u w:val="single"/>
              </w:rPr>
              <w:instrText>HYPERLINK "https://www.cdc.gov/project-firstline/hcp/training/covid-19/index.html"</w:instrText>
            </w:r>
            <w:r w:rsidR="00AA2DCC">
              <w:rPr>
                <w:color w:val="0070C0"/>
                <w:sz w:val="20"/>
                <w:szCs w:val="20"/>
                <w:u w:val="single"/>
              </w:rPr>
            </w:r>
            <w:r w:rsidR="00AA2DCC">
              <w:rPr>
                <w:color w:val="0070C0"/>
                <w:sz w:val="20"/>
                <w:szCs w:val="20"/>
                <w:u w:val="single"/>
              </w:rPr>
              <w:fldChar w:fldCharType="separate"/>
            </w:r>
            <w:r w:rsidR="00002928" w:rsidRPr="00AA2DCC">
              <w:rPr>
                <w:rStyle w:val="Hyperlink"/>
                <w:sz w:val="20"/>
                <w:szCs w:val="20"/>
              </w:rPr>
              <w:t>COVID-19 Infection Control Trainings | Project Firstline | CDC</w:t>
            </w:r>
          </w:p>
          <w:p w14:paraId="7D6B3361" w14:textId="617F5EE2" w:rsidR="00895214" w:rsidRPr="00C90FD9" w:rsidRDefault="00AA2DCC" w:rsidP="00A4034B">
            <w:pPr>
              <w:spacing w:before="60" w:after="60"/>
              <w:cnfStyle w:val="000000100000" w:firstRow="0" w:lastRow="0" w:firstColumn="0" w:lastColumn="0" w:oddVBand="0" w:evenVBand="0" w:oddHBand="1" w:evenHBand="0" w:firstRowFirstColumn="0" w:firstRowLastColumn="0" w:lastRowFirstColumn="0" w:lastRowLastColumn="0"/>
              <w:rPr>
                <w:rStyle w:val="Hyperlink"/>
                <w:rFonts w:cstheme="minorHAnsi"/>
                <w:sz w:val="20"/>
                <w:szCs w:val="20"/>
              </w:rPr>
            </w:pPr>
            <w:r>
              <w:rPr>
                <w:color w:val="0070C0"/>
                <w:sz w:val="20"/>
                <w:szCs w:val="20"/>
                <w:u w:val="single"/>
              </w:rPr>
              <w:fldChar w:fldCharType="end"/>
            </w:r>
            <w:r w:rsidR="00C90FD9">
              <w:rPr>
                <w:rFonts w:cstheme="minorHAnsi"/>
                <w:sz w:val="20"/>
                <w:szCs w:val="20"/>
              </w:rPr>
              <w:fldChar w:fldCharType="begin"/>
            </w:r>
            <w:r w:rsidR="00CB7F4D">
              <w:rPr>
                <w:rFonts w:cstheme="minorHAnsi"/>
                <w:sz w:val="20"/>
                <w:szCs w:val="20"/>
              </w:rPr>
              <w:instrText>HYPERLINK "https://qioprogram.org/sites/default/files/resources/documents/Project%20FirstLine_Spanish_Trainings_MiniGuide_20231106_508.pdf" \o "Project Firstline Spanish Language Resources for Frontline Nursing Home Staff"</w:instrText>
            </w:r>
            <w:r w:rsidR="00C90FD9">
              <w:rPr>
                <w:rFonts w:cstheme="minorHAnsi"/>
                <w:sz w:val="20"/>
                <w:szCs w:val="20"/>
              </w:rPr>
            </w:r>
            <w:r w:rsidR="00C90FD9">
              <w:rPr>
                <w:rFonts w:cstheme="minorHAnsi"/>
                <w:sz w:val="20"/>
                <w:szCs w:val="20"/>
              </w:rPr>
              <w:fldChar w:fldCharType="separate"/>
            </w:r>
            <w:r w:rsidR="00895214" w:rsidRPr="00C90FD9">
              <w:rPr>
                <w:rStyle w:val="Hyperlink"/>
                <w:rFonts w:cstheme="minorHAnsi"/>
                <w:sz w:val="20"/>
                <w:szCs w:val="20"/>
              </w:rPr>
              <w:t>Project Firstline Spanish Language Resources for Frontline Nursing Home Staff</w:t>
            </w:r>
          </w:p>
          <w:p w14:paraId="149F068E" w14:textId="2E56EB8C" w:rsidR="00895214" w:rsidRDefault="00C90FD9" w:rsidP="00A4034B">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lastRenderedPageBreak/>
              <w:fldChar w:fldCharType="end"/>
            </w:r>
          </w:p>
          <w:p w14:paraId="33CB21DF" w14:textId="791FEA38" w:rsidR="00895214" w:rsidRDefault="00895214" w:rsidP="00A4034B">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w:t>
            </w:r>
            <w:hyperlink r:id="rId94" w:tooltip="Project Firstline Training User Guide" w:history="1">
              <w:r w:rsidRPr="00D42D06">
                <w:rPr>
                  <w:rStyle w:val="Hyperlink"/>
                  <w:rFonts w:cstheme="minorHAnsi"/>
                  <w:sz w:val="20"/>
                  <w:szCs w:val="20"/>
                </w:rPr>
                <w:t>Project Firstline Training User Guide</w:t>
              </w:r>
            </w:hyperlink>
            <w:r>
              <w:rPr>
                <w:rFonts w:cstheme="minorHAnsi"/>
                <w:sz w:val="20"/>
                <w:szCs w:val="20"/>
              </w:rPr>
              <w:t>)</w:t>
            </w:r>
          </w:p>
          <w:p w14:paraId="12DF28E7" w14:textId="77777777" w:rsidR="00895214" w:rsidRDefault="00895214" w:rsidP="00A4034B">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2362490F" w14:textId="16C392FB" w:rsidR="00042577" w:rsidRPr="00723322" w:rsidRDefault="00895214" w:rsidP="00A4034B">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szCs w:val="20"/>
              </w:rPr>
            </w:pPr>
            <w:hyperlink r:id="rId95" w:tooltip="CMS QSEP Targeted COVID-19 Training for Nursing Homes" w:history="1">
              <w:r w:rsidRPr="00580E5B">
                <w:rPr>
                  <w:rStyle w:val="Hyperlink"/>
                  <w:rFonts w:cstheme="minorHAnsi"/>
                  <w:sz w:val="20"/>
                  <w:szCs w:val="20"/>
                </w:rPr>
                <w:t>CMS QSEP Targeted COVID-19 Training for Nursing Homes</w:t>
              </w:r>
            </w:hyperlink>
            <w:r>
              <w:rPr>
                <w:rFonts w:cstheme="minorHAnsi"/>
                <w:sz w:val="20"/>
                <w:szCs w:val="20"/>
              </w:rPr>
              <w:t xml:space="preserve"> </w:t>
            </w:r>
            <w:r w:rsidR="00BA637F">
              <w:rPr>
                <w:rFonts w:cstheme="minorHAnsi"/>
                <w:sz w:val="20"/>
                <w:szCs w:val="20"/>
              </w:rPr>
              <w:t xml:space="preserve">– </w:t>
            </w:r>
            <w:r>
              <w:rPr>
                <w:rFonts w:cstheme="minorHAnsi"/>
                <w:sz w:val="20"/>
                <w:szCs w:val="20"/>
              </w:rPr>
              <w:t>These trainings are dedicated to frontline staff and management and have been updated! There is now an option to test out of the assessment to receive the certificate of completion</w:t>
            </w:r>
            <w:r w:rsidR="00BA637F">
              <w:rPr>
                <w:rFonts w:cstheme="minorHAnsi"/>
                <w:sz w:val="20"/>
                <w:szCs w:val="20"/>
              </w:rPr>
              <w:t>.</w:t>
            </w:r>
          </w:p>
        </w:tc>
      </w:tr>
      <w:tr w:rsidR="009E0B11" w:rsidRPr="00723322" w14:paraId="63BAB1BE" w14:textId="77777777" w:rsidTr="22242940">
        <w:tc>
          <w:tcPr>
            <w:cnfStyle w:val="001000000000" w:firstRow="0" w:lastRow="0" w:firstColumn="1" w:lastColumn="0" w:oddVBand="0" w:evenVBand="0" w:oddHBand="0" w:evenHBand="0" w:firstRowFirstColumn="0" w:firstRowLastColumn="0" w:lastRowFirstColumn="0" w:lastRowLastColumn="0"/>
            <w:tcW w:w="3505" w:type="dxa"/>
          </w:tcPr>
          <w:p w14:paraId="77FF00BB" w14:textId="43203B22" w:rsidR="009E0B11" w:rsidRPr="00074DEF" w:rsidRDefault="009E0B11" w:rsidP="00A50977">
            <w:pPr>
              <w:spacing w:before="60" w:after="60" w:line="259" w:lineRule="auto"/>
              <w:rPr>
                <w:rFonts w:cstheme="minorHAnsi"/>
                <w:b w:val="0"/>
                <w:bCs w:val="0"/>
                <w:sz w:val="20"/>
                <w:szCs w:val="20"/>
              </w:rPr>
            </w:pPr>
            <w:r w:rsidRPr="003E74EB">
              <w:rPr>
                <w:rFonts w:cstheme="minorHAnsi"/>
                <w:b w:val="0"/>
                <w:bCs w:val="0"/>
                <w:sz w:val="20"/>
                <w:szCs w:val="20"/>
              </w:rPr>
              <w:lastRenderedPageBreak/>
              <w:t>What topics are included in the training?</w:t>
            </w:r>
          </w:p>
        </w:tc>
        <w:tc>
          <w:tcPr>
            <w:tcW w:w="720" w:type="dxa"/>
            <w:vAlign w:val="center"/>
          </w:tcPr>
          <w:p w14:paraId="0CCBF967" w14:textId="2223036E" w:rsidR="009E0B11" w:rsidRPr="008B4A93" w:rsidRDefault="009E0B11" w:rsidP="008B4A93">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0"/>
                <w:szCs w:val="20"/>
              </w:rPr>
            </w:pPr>
            <w:r w:rsidRPr="008B4A93">
              <w:rPr>
                <w:rFonts w:ascii="MS Gothic" w:eastAsia="MS Gothic" w:hAnsi="MS Gothic" w:cstheme="minorHAnsi"/>
                <w:sz w:val="20"/>
                <w:szCs w:val="20"/>
              </w:rPr>
              <w:t>N/A</w:t>
            </w:r>
          </w:p>
        </w:tc>
        <w:tc>
          <w:tcPr>
            <w:tcW w:w="630" w:type="dxa"/>
            <w:vAlign w:val="center"/>
          </w:tcPr>
          <w:p w14:paraId="082B9473" w14:textId="0AF68F72" w:rsidR="009E0B11" w:rsidRPr="008B4A93" w:rsidRDefault="009E0B11" w:rsidP="008B4A93">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0"/>
                <w:szCs w:val="20"/>
              </w:rPr>
            </w:pPr>
            <w:r w:rsidRPr="008B4A93">
              <w:rPr>
                <w:rFonts w:ascii="MS Gothic" w:eastAsia="MS Gothic" w:hAnsi="MS Gothic" w:cstheme="minorHAnsi"/>
                <w:sz w:val="20"/>
                <w:szCs w:val="20"/>
              </w:rPr>
              <w:t>N/A</w:t>
            </w:r>
          </w:p>
        </w:tc>
        <w:sdt>
          <w:sdtPr>
            <w:rPr>
              <w:rFonts w:ascii="MS Gothic" w:eastAsia="MS Gothic" w:hAnsi="MS Gothic"/>
              <w:sz w:val="20"/>
              <w:szCs w:val="20"/>
            </w:rPr>
            <w:id w:val="-1914383639"/>
            <w14:checkbox>
              <w14:checked w14:val="0"/>
              <w14:checkedState w14:val="2612" w14:font="MS Gothic"/>
              <w14:uncheckedState w14:val="2610" w14:font="MS Gothic"/>
            </w14:checkbox>
          </w:sdtPr>
          <w:sdtEndPr/>
          <w:sdtContent>
            <w:tc>
              <w:tcPr>
                <w:tcW w:w="1260" w:type="dxa"/>
                <w:vAlign w:val="center"/>
              </w:tcPr>
              <w:p w14:paraId="05EECE77" w14:textId="325D24E4" w:rsidR="009E0B11" w:rsidRPr="008B4A93" w:rsidRDefault="00C5782D" w:rsidP="008B4A93">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b/>
                    <w:bCs/>
                    <w:sz w:val="20"/>
                    <w:szCs w:val="20"/>
                  </w:rPr>
                </w:pPr>
                <w:r w:rsidRPr="008B4A93">
                  <w:rPr>
                    <w:rFonts w:ascii="MS Gothic" w:eastAsia="MS Gothic" w:hAnsi="MS Gothic" w:cstheme="minorHAnsi" w:hint="eastAsia"/>
                    <w:sz w:val="20"/>
                    <w:szCs w:val="20"/>
                  </w:rPr>
                  <w:t>☐</w:t>
                </w:r>
              </w:p>
            </w:tc>
          </w:sdtContent>
        </w:sdt>
        <w:tc>
          <w:tcPr>
            <w:tcW w:w="4050" w:type="dxa"/>
          </w:tcPr>
          <w:p w14:paraId="2EFA2572" w14:textId="767BE427" w:rsidR="009E0B11" w:rsidRPr="007F7DE4" w:rsidRDefault="00FB2D6A" w:rsidP="00A50977">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388226184"/>
                <w14:checkbox>
                  <w14:checked w14:val="0"/>
                  <w14:checkedState w14:val="2612" w14:font="MS Gothic"/>
                  <w14:uncheckedState w14:val="2610" w14:font="MS Gothic"/>
                </w14:checkbox>
              </w:sdtPr>
              <w:sdtEndPr/>
              <w:sdtContent>
                <w:r w:rsidR="00ED2975" w:rsidRPr="007F7DE4">
                  <w:rPr>
                    <w:rFonts w:ascii="MS Gothic" w:eastAsia="MS Gothic" w:hAnsi="MS Gothic" w:cstheme="minorHAnsi"/>
                    <w:sz w:val="20"/>
                    <w:szCs w:val="20"/>
                  </w:rPr>
                  <w:t>☐</w:t>
                </w:r>
              </w:sdtContent>
            </w:sdt>
            <w:r w:rsidR="00ED2975" w:rsidRPr="007F7DE4">
              <w:rPr>
                <w:rFonts w:cstheme="minorHAnsi"/>
                <w:sz w:val="20"/>
                <w:szCs w:val="20"/>
              </w:rPr>
              <w:t xml:space="preserve"> </w:t>
            </w:r>
            <w:r w:rsidR="009E0B11" w:rsidRPr="007F7DE4">
              <w:rPr>
                <w:rFonts w:cstheme="minorHAnsi"/>
                <w:sz w:val="20"/>
                <w:szCs w:val="20"/>
              </w:rPr>
              <w:t>Addressing Emotional Needs of</w:t>
            </w:r>
          </w:p>
          <w:p w14:paraId="5563C241" w14:textId="61774D8B" w:rsidR="009E0B11" w:rsidRPr="007F7DE4" w:rsidRDefault="009E0B11" w:rsidP="00A50977">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F7DE4">
              <w:rPr>
                <w:rFonts w:cstheme="minorHAnsi"/>
                <w:sz w:val="20"/>
                <w:szCs w:val="20"/>
              </w:rPr>
              <w:t xml:space="preserve">     Residents and Staff</w:t>
            </w:r>
          </w:p>
          <w:p w14:paraId="3CDA1A59" w14:textId="611D5213" w:rsidR="009E0B11" w:rsidRPr="007F7DE4" w:rsidRDefault="00FB2D6A" w:rsidP="00A50977">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217708844"/>
                <w14:checkbox>
                  <w14:checked w14:val="0"/>
                  <w14:checkedState w14:val="2612" w14:font="MS Gothic"/>
                  <w14:uncheckedState w14:val="2610" w14:font="MS Gothic"/>
                </w14:checkbox>
              </w:sdtPr>
              <w:sdtEndPr/>
              <w:sdtContent>
                <w:r w:rsidR="00B04A14" w:rsidRPr="007F7DE4">
                  <w:rPr>
                    <w:rFonts w:ascii="MS Gothic" w:eastAsia="MS Gothic" w:hAnsi="MS Gothic" w:cstheme="minorHAnsi"/>
                    <w:sz w:val="20"/>
                    <w:szCs w:val="20"/>
                  </w:rPr>
                  <w:t>☐</w:t>
                </w:r>
              </w:sdtContent>
            </w:sdt>
            <w:r w:rsidR="00ED2975" w:rsidRPr="007F7DE4">
              <w:rPr>
                <w:rFonts w:cstheme="minorHAnsi"/>
                <w:sz w:val="20"/>
                <w:szCs w:val="20"/>
              </w:rPr>
              <w:t xml:space="preserve"> </w:t>
            </w:r>
            <w:r w:rsidR="009E0B11" w:rsidRPr="007F7DE4">
              <w:rPr>
                <w:rFonts w:cstheme="minorHAnsi"/>
                <w:sz w:val="20"/>
                <w:szCs w:val="20"/>
              </w:rPr>
              <w:t>Basic Infection Control</w:t>
            </w:r>
          </w:p>
          <w:p w14:paraId="4252675F" w14:textId="55DFFE3A" w:rsidR="009E0B11" w:rsidRPr="007F7DE4" w:rsidRDefault="00FB2D6A" w:rsidP="00A50977">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05162627"/>
                <w14:checkbox>
                  <w14:checked w14:val="0"/>
                  <w14:checkedState w14:val="2612" w14:font="MS Gothic"/>
                  <w14:uncheckedState w14:val="2610" w14:font="MS Gothic"/>
                </w14:checkbox>
              </w:sdtPr>
              <w:sdtEndPr/>
              <w:sdtContent>
                <w:r w:rsidR="009E0B11" w:rsidRPr="007F7DE4">
                  <w:rPr>
                    <w:rFonts w:ascii="Segoe UI Symbol" w:eastAsia="MS Gothic" w:hAnsi="Segoe UI Symbol" w:cs="Segoe UI Symbol"/>
                    <w:sz w:val="20"/>
                    <w:szCs w:val="20"/>
                  </w:rPr>
                  <w:t>☐</w:t>
                </w:r>
              </w:sdtContent>
            </w:sdt>
            <w:r w:rsidR="00ED2975" w:rsidRPr="007F7DE4">
              <w:rPr>
                <w:rFonts w:cstheme="minorHAnsi"/>
                <w:sz w:val="20"/>
                <w:szCs w:val="20"/>
              </w:rPr>
              <w:t xml:space="preserve"> </w:t>
            </w:r>
            <w:r w:rsidR="009E0B11" w:rsidRPr="007F7DE4">
              <w:rPr>
                <w:rFonts w:cstheme="minorHAnsi"/>
                <w:sz w:val="20"/>
                <w:szCs w:val="20"/>
              </w:rPr>
              <w:t>Caring for Residents with</w:t>
            </w:r>
          </w:p>
          <w:p w14:paraId="6D4016FA" w14:textId="70C1449C" w:rsidR="009E0B11" w:rsidRPr="007F7DE4" w:rsidRDefault="009E0B11" w:rsidP="00A50977">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F7DE4">
              <w:rPr>
                <w:rFonts w:cstheme="minorHAnsi"/>
                <w:sz w:val="20"/>
                <w:szCs w:val="20"/>
              </w:rPr>
              <w:t xml:space="preserve">     Dementia during a Pandemic</w:t>
            </w:r>
          </w:p>
          <w:p w14:paraId="1162402D" w14:textId="0D28E96A" w:rsidR="009E0B11" w:rsidRPr="007F7DE4" w:rsidRDefault="00FB2D6A" w:rsidP="00A50977">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2045978914"/>
                <w14:checkbox>
                  <w14:checked w14:val="0"/>
                  <w14:checkedState w14:val="2612" w14:font="MS Gothic"/>
                  <w14:uncheckedState w14:val="2610" w14:font="MS Gothic"/>
                </w14:checkbox>
              </w:sdtPr>
              <w:sdtEndPr/>
              <w:sdtContent>
                <w:r w:rsidR="009E0B11" w:rsidRPr="007F7DE4">
                  <w:rPr>
                    <w:rFonts w:ascii="Segoe UI Symbol" w:eastAsia="MS Gothic" w:hAnsi="Segoe UI Symbol" w:cs="Segoe UI Symbol"/>
                    <w:sz w:val="20"/>
                    <w:szCs w:val="20"/>
                  </w:rPr>
                  <w:t>☐</w:t>
                </w:r>
              </w:sdtContent>
            </w:sdt>
            <w:r w:rsidR="00ED2975" w:rsidRPr="007F7DE4">
              <w:rPr>
                <w:rFonts w:cstheme="minorHAnsi"/>
                <w:sz w:val="20"/>
                <w:szCs w:val="20"/>
              </w:rPr>
              <w:t xml:space="preserve"> </w:t>
            </w:r>
            <w:r w:rsidR="009E0B11" w:rsidRPr="007F7DE4">
              <w:rPr>
                <w:rFonts w:cstheme="minorHAnsi"/>
                <w:sz w:val="20"/>
                <w:szCs w:val="20"/>
              </w:rPr>
              <w:t>Cleaning the Nursing Home</w:t>
            </w:r>
          </w:p>
          <w:p w14:paraId="41C03056" w14:textId="758F4206" w:rsidR="009E0B11" w:rsidRPr="007F7DE4" w:rsidRDefault="00FB2D6A" w:rsidP="00A50977">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931191595"/>
                <w14:checkbox>
                  <w14:checked w14:val="0"/>
                  <w14:checkedState w14:val="2612" w14:font="MS Gothic"/>
                  <w14:uncheckedState w14:val="2610" w14:font="MS Gothic"/>
                </w14:checkbox>
              </w:sdtPr>
              <w:sdtEndPr/>
              <w:sdtContent>
                <w:r w:rsidR="009E0B11" w:rsidRPr="007F7DE4">
                  <w:rPr>
                    <w:rFonts w:ascii="Segoe UI Symbol" w:eastAsia="MS Gothic" w:hAnsi="Segoe UI Symbol" w:cs="Segoe UI Symbol"/>
                    <w:sz w:val="20"/>
                    <w:szCs w:val="20"/>
                  </w:rPr>
                  <w:t>☐</w:t>
                </w:r>
              </w:sdtContent>
            </w:sdt>
            <w:r w:rsidR="00ED2975" w:rsidRPr="007F7DE4">
              <w:rPr>
                <w:rFonts w:cstheme="minorHAnsi"/>
                <w:sz w:val="20"/>
                <w:szCs w:val="20"/>
              </w:rPr>
              <w:t xml:space="preserve"> </w:t>
            </w:r>
            <w:proofErr w:type="spellStart"/>
            <w:r w:rsidR="009E0B11" w:rsidRPr="007F7DE4">
              <w:rPr>
                <w:rFonts w:cstheme="minorHAnsi"/>
                <w:sz w:val="20"/>
                <w:szCs w:val="20"/>
              </w:rPr>
              <w:t>Cohorting</w:t>
            </w:r>
            <w:proofErr w:type="spellEnd"/>
          </w:p>
          <w:p w14:paraId="5737BD3D" w14:textId="094A03AA" w:rsidR="009E0B11" w:rsidRPr="007F7DE4" w:rsidRDefault="00FB2D6A" w:rsidP="00A50977">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236440929"/>
                <w14:checkbox>
                  <w14:checked w14:val="0"/>
                  <w14:checkedState w14:val="2612" w14:font="MS Gothic"/>
                  <w14:uncheckedState w14:val="2610" w14:font="MS Gothic"/>
                </w14:checkbox>
              </w:sdtPr>
              <w:sdtEndPr/>
              <w:sdtContent>
                <w:r w:rsidR="009E0B11" w:rsidRPr="007F7DE4">
                  <w:rPr>
                    <w:rFonts w:ascii="Segoe UI Symbol" w:eastAsia="MS Gothic" w:hAnsi="Segoe UI Symbol" w:cs="Segoe UI Symbol"/>
                    <w:sz w:val="20"/>
                    <w:szCs w:val="20"/>
                  </w:rPr>
                  <w:t>☐</w:t>
                </w:r>
              </w:sdtContent>
            </w:sdt>
            <w:r w:rsidR="00ED2975" w:rsidRPr="007F7DE4">
              <w:rPr>
                <w:rFonts w:cstheme="minorHAnsi"/>
                <w:sz w:val="20"/>
                <w:szCs w:val="20"/>
              </w:rPr>
              <w:t xml:space="preserve"> </w:t>
            </w:r>
            <w:r w:rsidR="009E0B11" w:rsidRPr="007F7DE4">
              <w:rPr>
                <w:rFonts w:cstheme="minorHAnsi"/>
                <w:sz w:val="20"/>
                <w:szCs w:val="20"/>
              </w:rPr>
              <w:t>Emergency Preparedness and</w:t>
            </w:r>
          </w:p>
          <w:p w14:paraId="78C55661" w14:textId="1063BDC8" w:rsidR="009E0B11" w:rsidRPr="007F7DE4" w:rsidRDefault="009E0B11" w:rsidP="00A50977">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F7DE4">
              <w:rPr>
                <w:rFonts w:cstheme="minorHAnsi"/>
                <w:sz w:val="20"/>
                <w:szCs w:val="20"/>
              </w:rPr>
              <w:t xml:space="preserve">    Surge Capacity</w:t>
            </w:r>
          </w:p>
          <w:p w14:paraId="5B93E788" w14:textId="4DB4CA74" w:rsidR="009E0B11" w:rsidRPr="007F7DE4" w:rsidRDefault="00FB2D6A" w:rsidP="00A50977">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754518664"/>
                <w14:checkbox>
                  <w14:checked w14:val="0"/>
                  <w14:checkedState w14:val="2612" w14:font="MS Gothic"/>
                  <w14:uncheckedState w14:val="2610" w14:font="MS Gothic"/>
                </w14:checkbox>
              </w:sdtPr>
              <w:sdtEndPr/>
              <w:sdtContent>
                <w:r w:rsidR="009E0B11" w:rsidRPr="007F7DE4">
                  <w:rPr>
                    <w:rFonts w:ascii="Segoe UI Symbol" w:eastAsia="MS Gothic" w:hAnsi="Segoe UI Symbol" w:cs="Segoe UI Symbol"/>
                    <w:sz w:val="20"/>
                    <w:szCs w:val="20"/>
                  </w:rPr>
                  <w:t>☐</w:t>
                </w:r>
              </w:sdtContent>
            </w:sdt>
            <w:r w:rsidR="00ED2975" w:rsidRPr="007F7DE4">
              <w:rPr>
                <w:rFonts w:cstheme="minorHAnsi"/>
                <w:sz w:val="20"/>
                <w:szCs w:val="20"/>
              </w:rPr>
              <w:t xml:space="preserve"> </w:t>
            </w:r>
            <w:r w:rsidR="009E0B11" w:rsidRPr="007F7DE4">
              <w:rPr>
                <w:rFonts w:cstheme="minorHAnsi"/>
                <w:sz w:val="20"/>
                <w:szCs w:val="20"/>
              </w:rPr>
              <w:t>Hand Hygiene and PPE</w:t>
            </w:r>
          </w:p>
          <w:p w14:paraId="37C64D17" w14:textId="2BC7B595" w:rsidR="009E0B11" w:rsidRPr="007F7DE4" w:rsidRDefault="00FB2D6A" w:rsidP="00A50977">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647787001"/>
                <w14:checkbox>
                  <w14:checked w14:val="0"/>
                  <w14:checkedState w14:val="2612" w14:font="MS Gothic"/>
                  <w14:uncheckedState w14:val="2610" w14:font="MS Gothic"/>
                </w14:checkbox>
              </w:sdtPr>
              <w:sdtEndPr/>
              <w:sdtContent>
                <w:r w:rsidR="009E0B11" w:rsidRPr="007F7DE4">
                  <w:rPr>
                    <w:rFonts w:ascii="Segoe UI Symbol" w:eastAsia="MS Gothic" w:hAnsi="Segoe UI Symbol" w:cs="Segoe UI Symbol"/>
                    <w:sz w:val="20"/>
                    <w:szCs w:val="20"/>
                  </w:rPr>
                  <w:t>☐</w:t>
                </w:r>
              </w:sdtContent>
            </w:sdt>
            <w:r w:rsidR="00ED2975" w:rsidRPr="007F7DE4">
              <w:rPr>
                <w:rFonts w:cstheme="minorHAnsi"/>
                <w:sz w:val="20"/>
                <w:szCs w:val="20"/>
              </w:rPr>
              <w:t xml:space="preserve"> </w:t>
            </w:r>
            <w:r w:rsidR="009E0B11" w:rsidRPr="007F7DE4">
              <w:rPr>
                <w:rFonts w:cstheme="minorHAnsi"/>
                <w:sz w:val="20"/>
                <w:szCs w:val="20"/>
              </w:rPr>
              <w:t>Screening and Surveillance</w:t>
            </w:r>
          </w:p>
          <w:p w14:paraId="5930F28E" w14:textId="278DEF1F" w:rsidR="009E0B11" w:rsidRPr="007F7DE4" w:rsidRDefault="00FB2D6A" w:rsidP="00A50977">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183698953"/>
                <w14:checkbox>
                  <w14:checked w14:val="0"/>
                  <w14:checkedState w14:val="2612" w14:font="MS Gothic"/>
                  <w14:uncheckedState w14:val="2610" w14:font="MS Gothic"/>
                </w14:checkbox>
              </w:sdtPr>
              <w:sdtEndPr/>
              <w:sdtContent>
                <w:r w:rsidR="009E0B11" w:rsidRPr="007F7DE4">
                  <w:rPr>
                    <w:rFonts w:ascii="Segoe UI Symbol" w:eastAsia="MS Gothic" w:hAnsi="Segoe UI Symbol" w:cs="Segoe UI Symbol"/>
                    <w:sz w:val="20"/>
                    <w:szCs w:val="20"/>
                  </w:rPr>
                  <w:t>☐</w:t>
                </w:r>
              </w:sdtContent>
            </w:sdt>
            <w:r w:rsidR="00ED2975" w:rsidRPr="007F7DE4">
              <w:rPr>
                <w:rFonts w:cstheme="minorHAnsi"/>
                <w:sz w:val="20"/>
                <w:szCs w:val="20"/>
              </w:rPr>
              <w:t xml:space="preserve"> </w:t>
            </w:r>
            <w:r w:rsidR="009E0B11" w:rsidRPr="007F7DE4">
              <w:rPr>
                <w:rFonts w:cstheme="minorHAnsi"/>
                <w:sz w:val="20"/>
                <w:szCs w:val="20"/>
              </w:rPr>
              <w:t>Telehealth for Nursing Homes</w:t>
            </w:r>
          </w:p>
          <w:p w14:paraId="0AEAC3D1" w14:textId="0B1B3183" w:rsidR="009E0B11" w:rsidRPr="00B04A14" w:rsidRDefault="00FB2D6A" w:rsidP="00A50977">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931572671"/>
                <w14:checkbox>
                  <w14:checked w14:val="0"/>
                  <w14:checkedState w14:val="2612" w14:font="MS Gothic"/>
                  <w14:uncheckedState w14:val="2610" w14:font="MS Gothic"/>
                </w14:checkbox>
              </w:sdtPr>
              <w:sdtEndPr/>
              <w:sdtContent>
                <w:r w:rsidR="009E0B11" w:rsidRPr="007F7DE4">
                  <w:rPr>
                    <w:rFonts w:ascii="Segoe UI Symbol" w:eastAsia="MS Gothic" w:hAnsi="Segoe UI Symbol" w:cs="Segoe UI Symbol"/>
                    <w:sz w:val="20"/>
                    <w:szCs w:val="20"/>
                  </w:rPr>
                  <w:t>☐</w:t>
                </w:r>
              </w:sdtContent>
            </w:sdt>
            <w:r w:rsidR="00ED2975" w:rsidRPr="007F7DE4">
              <w:rPr>
                <w:rFonts w:cstheme="minorHAnsi"/>
                <w:sz w:val="20"/>
                <w:szCs w:val="20"/>
              </w:rPr>
              <w:t xml:space="preserve"> </w:t>
            </w:r>
            <w:r w:rsidR="009E0B11" w:rsidRPr="007F7DE4">
              <w:rPr>
                <w:rFonts w:cstheme="minorHAnsi"/>
                <w:sz w:val="20"/>
                <w:szCs w:val="20"/>
              </w:rPr>
              <w:t>Vaccine Delivery System Process</w:t>
            </w:r>
          </w:p>
        </w:tc>
        <w:tc>
          <w:tcPr>
            <w:tcW w:w="4225" w:type="dxa"/>
          </w:tcPr>
          <w:p w14:paraId="6B66D9B4" w14:textId="77777777" w:rsidR="009E0B11" w:rsidRPr="00723322" w:rsidRDefault="009E0B11" w:rsidP="00A50977">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E0B11" w:rsidRPr="00723322" w14:paraId="7218B3B3" w14:textId="77777777" w:rsidTr="222429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084A3A4A" w14:textId="08116D26" w:rsidR="009E0B11" w:rsidRPr="003E74EB" w:rsidRDefault="00BA637F" w:rsidP="00A50977">
            <w:pPr>
              <w:spacing w:before="60" w:after="60" w:line="259" w:lineRule="auto"/>
              <w:rPr>
                <w:rStyle w:val="ui-provider"/>
                <w:rFonts w:cstheme="minorHAnsi"/>
                <w:b w:val="0"/>
                <w:bCs w:val="0"/>
                <w:sz w:val="20"/>
                <w:szCs w:val="20"/>
              </w:rPr>
            </w:pPr>
            <w:r w:rsidRPr="003E74EB">
              <w:rPr>
                <w:rStyle w:val="ui-provider"/>
                <w:rFonts w:cstheme="minorHAnsi"/>
                <w:b w:val="0"/>
                <w:bCs w:val="0"/>
                <w:sz w:val="20"/>
                <w:szCs w:val="20"/>
              </w:rPr>
              <w:t xml:space="preserve">Would you be willing to share a list confirming staff completion of the </w:t>
            </w:r>
            <w:proofErr w:type="gramStart"/>
            <w:r w:rsidRPr="003E74EB">
              <w:rPr>
                <w:rStyle w:val="ui-provider"/>
                <w:rFonts w:cstheme="minorHAnsi"/>
                <w:b w:val="0"/>
                <w:bCs w:val="0"/>
                <w:sz w:val="20"/>
                <w:szCs w:val="20"/>
              </w:rPr>
              <w:t>trainings</w:t>
            </w:r>
            <w:proofErr w:type="gramEnd"/>
            <w:r w:rsidRPr="003E74EB">
              <w:rPr>
                <w:rStyle w:val="ui-provider"/>
                <w:rFonts w:cstheme="minorHAnsi"/>
                <w:b w:val="0"/>
                <w:bCs w:val="0"/>
                <w:sz w:val="20"/>
                <w:szCs w:val="20"/>
              </w:rPr>
              <w:t xml:space="preserve"> if requested?</w:t>
            </w:r>
          </w:p>
        </w:tc>
        <w:sdt>
          <w:sdtPr>
            <w:rPr>
              <w:rFonts w:ascii="MS Gothic" w:eastAsia="MS Gothic" w:hAnsi="MS Gothic"/>
              <w:sz w:val="20"/>
              <w:szCs w:val="20"/>
            </w:rPr>
            <w:id w:val="-1181350287"/>
            <w14:checkbox>
              <w14:checked w14:val="0"/>
              <w14:checkedState w14:val="2612" w14:font="MS Gothic"/>
              <w14:uncheckedState w14:val="2610" w14:font="MS Gothic"/>
            </w14:checkbox>
          </w:sdtPr>
          <w:sdtEndPr/>
          <w:sdtContent>
            <w:tc>
              <w:tcPr>
                <w:tcW w:w="720" w:type="dxa"/>
                <w:vAlign w:val="center"/>
              </w:tcPr>
              <w:p w14:paraId="22AADC23" w14:textId="32570575" w:rsidR="009E0B11" w:rsidRPr="008B4A93" w:rsidRDefault="009E0B11" w:rsidP="008B4A93">
                <w:pPr>
                  <w:spacing w:before="60" w:after="60" w:line="259"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0"/>
                    <w:szCs w:val="20"/>
                  </w:rPr>
                </w:pPr>
                <w:r w:rsidRPr="008B4A93">
                  <w:rPr>
                    <w:rFonts w:ascii="MS Gothic" w:eastAsia="MS Gothic" w:hAnsi="MS Gothic" w:cs="Segoe UI Symbol"/>
                    <w:sz w:val="20"/>
                    <w:szCs w:val="20"/>
                  </w:rPr>
                  <w:t>☐</w:t>
                </w:r>
              </w:p>
            </w:tc>
          </w:sdtContent>
        </w:sdt>
        <w:sdt>
          <w:sdtPr>
            <w:rPr>
              <w:rFonts w:ascii="MS Gothic" w:eastAsia="MS Gothic" w:hAnsi="MS Gothic"/>
              <w:sz w:val="20"/>
              <w:szCs w:val="20"/>
            </w:rPr>
            <w:id w:val="-325597514"/>
            <w14:checkbox>
              <w14:checked w14:val="0"/>
              <w14:checkedState w14:val="2612" w14:font="MS Gothic"/>
              <w14:uncheckedState w14:val="2610" w14:font="MS Gothic"/>
            </w14:checkbox>
          </w:sdtPr>
          <w:sdtEndPr/>
          <w:sdtContent>
            <w:tc>
              <w:tcPr>
                <w:tcW w:w="630" w:type="dxa"/>
                <w:vAlign w:val="center"/>
              </w:tcPr>
              <w:p w14:paraId="0FCBE77C" w14:textId="4EBA9AC6" w:rsidR="009E0B11" w:rsidRPr="008B4A93" w:rsidRDefault="009E0B11" w:rsidP="008B4A93">
                <w:pPr>
                  <w:spacing w:before="60" w:after="60" w:line="259"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0"/>
                    <w:szCs w:val="20"/>
                  </w:rPr>
                </w:pPr>
                <w:r w:rsidRPr="008B4A93">
                  <w:rPr>
                    <w:rFonts w:ascii="MS Gothic" w:eastAsia="MS Gothic" w:hAnsi="MS Gothic" w:cs="Segoe UI Symbol"/>
                    <w:sz w:val="20"/>
                    <w:szCs w:val="20"/>
                  </w:rPr>
                  <w:t>☐</w:t>
                </w:r>
              </w:p>
            </w:tc>
          </w:sdtContent>
        </w:sdt>
        <w:sdt>
          <w:sdtPr>
            <w:rPr>
              <w:rFonts w:ascii="MS Gothic" w:eastAsia="MS Gothic" w:hAnsi="MS Gothic"/>
              <w:sz w:val="20"/>
              <w:szCs w:val="20"/>
            </w:rPr>
            <w:id w:val="-572893954"/>
            <w14:checkbox>
              <w14:checked w14:val="0"/>
              <w14:checkedState w14:val="2612" w14:font="MS Gothic"/>
              <w14:uncheckedState w14:val="2610" w14:font="MS Gothic"/>
            </w14:checkbox>
          </w:sdtPr>
          <w:sdtEndPr/>
          <w:sdtContent>
            <w:tc>
              <w:tcPr>
                <w:tcW w:w="1260" w:type="dxa"/>
                <w:vAlign w:val="center"/>
              </w:tcPr>
              <w:p w14:paraId="0A82BC5D" w14:textId="712A6275" w:rsidR="009E0B11" w:rsidRPr="008B4A93" w:rsidRDefault="006144A8" w:rsidP="008B4A93">
                <w:pPr>
                  <w:spacing w:before="60" w:after="60" w:line="259"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0"/>
                    <w:szCs w:val="20"/>
                  </w:rPr>
                </w:pPr>
                <w:r w:rsidRPr="008B4A93">
                  <w:rPr>
                    <w:rFonts w:ascii="MS Gothic" w:eastAsia="MS Gothic" w:hAnsi="MS Gothic" w:cs="Segoe UI Symbol"/>
                    <w:sz w:val="20"/>
                    <w:szCs w:val="20"/>
                  </w:rPr>
                  <w:t>☐</w:t>
                </w:r>
              </w:p>
            </w:tc>
          </w:sdtContent>
        </w:sdt>
        <w:tc>
          <w:tcPr>
            <w:tcW w:w="4050" w:type="dxa"/>
          </w:tcPr>
          <w:p w14:paraId="1C7C3F70" w14:textId="02BC3D27" w:rsidR="009E0B11" w:rsidRPr="00723322" w:rsidRDefault="009E0B11" w:rsidP="00A50977">
            <w:pPr>
              <w:spacing w:before="60" w:after="6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225" w:type="dxa"/>
          </w:tcPr>
          <w:p w14:paraId="659A78C9" w14:textId="77777777" w:rsidR="009E0B11" w:rsidRPr="00723322" w:rsidRDefault="009E0B11" w:rsidP="00A50977">
            <w:pPr>
              <w:spacing w:before="60" w:after="6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14:paraId="6A6EBC9F" w14:textId="77777777" w:rsidR="000037C4" w:rsidRDefault="000037C4" w:rsidP="00B96BF6">
      <w:pPr>
        <w:spacing w:before="60" w:after="60"/>
        <w:rPr>
          <w:rFonts w:cstheme="minorHAnsi"/>
          <w:sz w:val="32"/>
          <w:szCs w:val="32"/>
        </w:rPr>
      </w:pPr>
    </w:p>
    <w:p w14:paraId="672A8016" w14:textId="2B88C44F" w:rsidR="008237DB" w:rsidRPr="00723322" w:rsidRDefault="008F7BA4" w:rsidP="00B96BF6">
      <w:pPr>
        <w:pStyle w:val="Heading1"/>
        <w:spacing w:before="60" w:after="60"/>
        <w:rPr>
          <w:rFonts w:asciiTheme="minorHAnsi" w:hAnsiTheme="minorHAnsi" w:cstheme="minorHAnsi"/>
          <w:color w:val="auto"/>
        </w:rPr>
      </w:pPr>
      <w:bookmarkStart w:id="16" w:name="_Toc155713106"/>
      <w:r w:rsidRPr="00723322">
        <w:rPr>
          <w:rFonts w:asciiTheme="minorHAnsi" w:hAnsiTheme="minorHAnsi" w:cstheme="minorHAnsi"/>
          <w:color w:val="auto"/>
        </w:rPr>
        <w:t xml:space="preserve">General Infection Prevention and Control </w:t>
      </w:r>
      <w:r w:rsidR="00B01787" w:rsidRPr="00723322">
        <w:rPr>
          <w:rFonts w:asciiTheme="minorHAnsi" w:hAnsiTheme="minorHAnsi" w:cstheme="minorHAnsi"/>
          <w:color w:val="auto"/>
        </w:rPr>
        <w:t>Resources</w:t>
      </w:r>
      <w:bookmarkEnd w:id="16"/>
    </w:p>
    <w:p w14:paraId="6BBCD1C3" w14:textId="27A00A3F" w:rsidR="00BA637F" w:rsidRPr="009422DE" w:rsidRDefault="009422DE" w:rsidP="00BA637F">
      <w:pPr>
        <w:pStyle w:val="ListParagraph"/>
        <w:numPr>
          <w:ilvl w:val="0"/>
          <w:numId w:val="3"/>
        </w:numPr>
        <w:spacing w:before="60" w:after="60"/>
        <w:rPr>
          <w:rStyle w:val="Hyperlink"/>
          <w:rFonts w:cstheme="minorHAnsi"/>
        </w:rPr>
      </w:pPr>
      <w:r>
        <w:rPr>
          <w:rFonts w:cstheme="minorHAnsi"/>
        </w:rPr>
        <w:fldChar w:fldCharType="begin"/>
      </w:r>
      <w:r>
        <w:rPr>
          <w:rFonts w:cstheme="minorHAnsi"/>
        </w:rPr>
        <w:instrText>HYPERLINK "https://www.telligenqiconnect.com/infectionpreventionandcontrol/" \o "Telligen QI Connect™ Infection Prevention and Control Resource Page"</w:instrText>
      </w:r>
      <w:r>
        <w:rPr>
          <w:rFonts w:cstheme="minorHAnsi"/>
        </w:rPr>
      </w:r>
      <w:r>
        <w:rPr>
          <w:rFonts w:cstheme="minorHAnsi"/>
        </w:rPr>
        <w:fldChar w:fldCharType="separate"/>
      </w:r>
      <w:r w:rsidR="00BA637F" w:rsidRPr="009422DE">
        <w:rPr>
          <w:rStyle w:val="Hyperlink"/>
          <w:rFonts w:cstheme="minorHAnsi"/>
        </w:rPr>
        <w:t>Telligen QI Connect™ Infection Prevention and Control Resource Page</w:t>
      </w:r>
    </w:p>
    <w:p w14:paraId="45C8067F" w14:textId="1A2921A2" w:rsidR="00BA637F" w:rsidRPr="00DC5257" w:rsidRDefault="009422DE" w:rsidP="00BA637F">
      <w:pPr>
        <w:pStyle w:val="ListParagraph"/>
        <w:numPr>
          <w:ilvl w:val="0"/>
          <w:numId w:val="3"/>
        </w:numPr>
        <w:spacing w:before="60" w:after="60"/>
        <w:rPr>
          <w:rFonts w:cstheme="minorHAnsi"/>
        </w:rPr>
      </w:pPr>
      <w:r>
        <w:rPr>
          <w:rFonts w:cstheme="minorHAnsi"/>
        </w:rPr>
        <w:fldChar w:fldCharType="end"/>
      </w:r>
      <w:hyperlink r:id="rId96" w:tooltip="CDC Core Infection Prevention and Control Practices for Safe Healthcare Delivery in All Settings" w:history="1">
        <w:r w:rsidR="00BA637F" w:rsidRPr="00DC5257">
          <w:rPr>
            <w:rStyle w:val="Hyperlink"/>
            <w:rFonts w:cstheme="minorHAnsi"/>
          </w:rPr>
          <w:t>CDC Core Infection Prevention and Control Practices for Safe Healthcare Delivery in All Settings</w:t>
        </w:r>
      </w:hyperlink>
      <w:r w:rsidR="00BA637F" w:rsidRPr="00DC5257">
        <w:rPr>
          <w:rFonts w:cstheme="minorHAnsi"/>
        </w:rPr>
        <w:t xml:space="preserve"> </w:t>
      </w:r>
    </w:p>
    <w:p w14:paraId="25AE1C44" w14:textId="6591F49B" w:rsidR="00BA637F" w:rsidRDefault="00BA637F" w:rsidP="00BA637F">
      <w:pPr>
        <w:pStyle w:val="ListParagraph"/>
        <w:numPr>
          <w:ilvl w:val="0"/>
          <w:numId w:val="3"/>
        </w:numPr>
        <w:spacing w:before="60" w:after="60"/>
        <w:rPr>
          <w:rFonts w:cstheme="minorHAnsi"/>
        </w:rPr>
      </w:pPr>
      <w:r w:rsidRPr="00CB7F4D">
        <w:rPr>
          <w:rFonts w:cstheme="minorHAnsi"/>
        </w:rPr>
        <w:t>QIO Program On-Demand Trainings and Toolkit</w:t>
      </w:r>
    </w:p>
    <w:p w14:paraId="2B5091B8" w14:textId="77777777" w:rsidR="00CB7F4D" w:rsidRDefault="00CB7F4D" w:rsidP="00CB7F4D">
      <w:pPr>
        <w:pStyle w:val="ListParagraph"/>
        <w:numPr>
          <w:ilvl w:val="1"/>
          <w:numId w:val="3"/>
        </w:numPr>
        <w:spacing w:before="60" w:after="60"/>
        <w:rPr>
          <w:rFonts w:cstheme="minorHAnsi"/>
        </w:rPr>
      </w:pPr>
      <w:hyperlink r:id="rId97" w:history="1">
        <w:r w:rsidRPr="00680E9F">
          <w:rPr>
            <w:rStyle w:val="Hyperlink"/>
            <w:rFonts w:cstheme="minorHAnsi"/>
          </w:rPr>
          <w:t>https://www.cdc.gov/project-firstline/index.html</w:t>
        </w:r>
      </w:hyperlink>
    </w:p>
    <w:p w14:paraId="635D47E0" w14:textId="3E9927D7" w:rsidR="00CB7F4D" w:rsidRPr="00CB7F4D" w:rsidRDefault="00CB7F4D" w:rsidP="00CB7F4D">
      <w:pPr>
        <w:pStyle w:val="ListParagraph"/>
        <w:numPr>
          <w:ilvl w:val="1"/>
          <w:numId w:val="3"/>
        </w:numPr>
        <w:spacing w:before="60" w:after="60"/>
        <w:rPr>
          <w:rFonts w:cstheme="minorHAnsi"/>
        </w:rPr>
      </w:pPr>
      <w:hyperlink r:id="rId98" w:history="1">
        <w:r w:rsidRPr="00680E9F">
          <w:rPr>
            <w:rStyle w:val="Hyperlink"/>
            <w:rFonts w:cstheme="minorHAnsi"/>
          </w:rPr>
          <w:t>https://www.cdc.gov/project-firstline/hcp/training/covid-19/index.html</w:t>
        </w:r>
      </w:hyperlink>
      <w:r>
        <w:rPr>
          <w:rFonts w:cstheme="minorHAnsi"/>
        </w:rPr>
        <w:t xml:space="preserve"> </w:t>
      </w:r>
    </w:p>
    <w:p w14:paraId="237F2649" w14:textId="12FBEBCE" w:rsidR="00BA637F" w:rsidRPr="00DC5257" w:rsidRDefault="00BA637F" w:rsidP="00BA637F">
      <w:pPr>
        <w:pStyle w:val="ListParagraph"/>
        <w:numPr>
          <w:ilvl w:val="0"/>
          <w:numId w:val="3"/>
        </w:numPr>
        <w:spacing w:before="60" w:after="60"/>
        <w:rPr>
          <w:rStyle w:val="Hyperlink"/>
          <w:rFonts w:cstheme="minorHAnsi"/>
          <w:color w:val="auto"/>
          <w:u w:val="none"/>
        </w:rPr>
      </w:pPr>
      <w:hyperlink r:id="rId99" w:tooltip="APIC Observation Tools" w:history="1">
        <w:r w:rsidRPr="00DC5257">
          <w:rPr>
            <w:rStyle w:val="Hyperlink"/>
            <w:rFonts w:cstheme="minorHAnsi"/>
          </w:rPr>
          <w:t>APIC Observation Tools</w:t>
        </w:r>
      </w:hyperlink>
      <w:r w:rsidRPr="00DC5257">
        <w:rPr>
          <w:rFonts w:cstheme="minorHAnsi"/>
        </w:rPr>
        <w:t xml:space="preserve"> </w:t>
      </w:r>
    </w:p>
    <w:p w14:paraId="5FEC803B" w14:textId="5CDA2EFC" w:rsidR="00BA637F" w:rsidRPr="00DC5257" w:rsidRDefault="00BA637F" w:rsidP="00BA637F">
      <w:pPr>
        <w:pStyle w:val="ListParagraph"/>
        <w:numPr>
          <w:ilvl w:val="0"/>
          <w:numId w:val="3"/>
        </w:numPr>
        <w:spacing w:before="60" w:after="60"/>
        <w:rPr>
          <w:rFonts w:cstheme="minorHAnsi"/>
        </w:rPr>
      </w:pPr>
      <w:hyperlink r:id="rId100" w:tooltip="CMS COVID-19 Scenario-based Training" w:history="1">
        <w:r>
          <w:rPr>
            <w:rStyle w:val="Hyperlink"/>
            <w:rFonts w:cstheme="minorHAnsi"/>
          </w:rPr>
          <w:t>CMS COVID-19 Scenario-based Training</w:t>
        </w:r>
      </w:hyperlink>
      <w:r w:rsidRPr="00DC5257">
        <w:rPr>
          <w:rFonts w:cstheme="minorHAnsi"/>
        </w:rPr>
        <w:t xml:space="preserve"> </w:t>
      </w:r>
    </w:p>
    <w:p w14:paraId="0F003CBD" w14:textId="4AEA78C7" w:rsidR="00BA637F" w:rsidRPr="003A4747" w:rsidRDefault="003A4747" w:rsidP="00BA637F">
      <w:pPr>
        <w:pStyle w:val="ListParagraph"/>
        <w:numPr>
          <w:ilvl w:val="0"/>
          <w:numId w:val="3"/>
        </w:numPr>
        <w:spacing w:before="60" w:after="60"/>
        <w:rPr>
          <w:rStyle w:val="Hyperlink"/>
          <w:rFonts w:eastAsia="Calibri" w:cstheme="minorHAnsi"/>
        </w:rPr>
      </w:pPr>
      <w:r>
        <w:rPr>
          <w:rFonts w:eastAsia="Calibri" w:cstheme="minorHAnsi"/>
        </w:rPr>
        <w:fldChar w:fldCharType="begin"/>
      </w:r>
      <w:r>
        <w:rPr>
          <w:rFonts w:eastAsia="Calibri" w:cstheme="minorHAnsi"/>
        </w:rPr>
        <w:instrText>HYPERLINK "https://qsep.cms.gov/COVID-Training-Instructions.aspx" \o "CMS COVID-19 Scenario-based Online Trainings Instructions"</w:instrText>
      </w:r>
      <w:r>
        <w:rPr>
          <w:rFonts w:eastAsia="Calibri" w:cstheme="minorHAnsi"/>
        </w:rPr>
      </w:r>
      <w:r>
        <w:rPr>
          <w:rFonts w:eastAsia="Calibri" w:cstheme="minorHAnsi"/>
        </w:rPr>
        <w:fldChar w:fldCharType="separate"/>
      </w:r>
      <w:r w:rsidR="00BA637F" w:rsidRPr="003A4747">
        <w:rPr>
          <w:rStyle w:val="Hyperlink"/>
          <w:rFonts w:eastAsia="Calibri" w:cstheme="minorHAnsi"/>
        </w:rPr>
        <w:t>CMS COVID-19 Scenario-based Online Trainings Instructions</w:t>
      </w:r>
    </w:p>
    <w:p w14:paraId="1726E851" w14:textId="60126756" w:rsidR="00BA637F" w:rsidRPr="00DC5257" w:rsidRDefault="003A4747" w:rsidP="00BA637F">
      <w:pPr>
        <w:pStyle w:val="ListParagraph"/>
        <w:numPr>
          <w:ilvl w:val="0"/>
          <w:numId w:val="3"/>
        </w:numPr>
        <w:spacing w:before="60" w:after="60"/>
        <w:rPr>
          <w:rFonts w:cstheme="minorHAnsi"/>
        </w:rPr>
      </w:pPr>
      <w:r>
        <w:rPr>
          <w:rFonts w:eastAsia="Calibri" w:cstheme="minorHAnsi"/>
        </w:rPr>
        <w:fldChar w:fldCharType="end"/>
      </w:r>
      <w:r w:rsidR="00DB3F2A" w:rsidRPr="00DB3F2A">
        <w:rPr>
          <w:rFonts w:eastAsia="Calibri" w:cstheme="minorHAnsi"/>
        </w:rPr>
        <w:t>For more state specific guidance, contact your local health department.</w:t>
      </w:r>
      <w:r w:rsidR="00BA637F" w:rsidRPr="00DC5257">
        <w:rPr>
          <w:rFonts w:cstheme="minorHAnsi"/>
        </w:rPr>
        <w:t xml:space="preserve"> </w:t>
      </w:r>
    </w:p>
    <w:bookmarkStart w:id="17" w:name="_Hlk85970029"/>
    <w:p w14:paraId="4AAB341B" w14:textId="2FF357B2" w:rsidR="00BA637F" w:rsidRPr="00065FCE" w:rsidRDefault="00065FCE" w:rsidP="00BA637F">
      <w:pPr>
        <w:pStyle w:val="ListParagraph"/>
        <w:numPr>
          <w:ilvl w:val="0"/>
          <w:numId w:val="3"/>
        </w:numPr>
        <w:spacing w:before="60" w:after="60"/>
        <w:rPr>
          <w:rStyle w:val="Hyperlink"/>
          <w:rFonts w:cstheme="minorHAnsi"/>
          <w:b/>
          <w:bCs/>
          <w:i/>
          <w:iCs/>
        </w:rPr>
      </w:pPr>
      <w:r>
        <w:rPr>
          <w:rFonts w:cstheme="minorHAnsi"/>
        </w:rPr>
        <w:fldChar w:fldCharType="begin"/>
      </w:r>
      <w:r>
        <w:rPr>
          <w:rFonts w:cstheme="minorHAnsi"/>
        </w:rPr>
        <w:instrText>HYPERLINK "https://www.telligenqiconnect.com/wp-content/uploads/2022/02/Guidebook-for-Infection-Prevention-and-Control-Preparedness-v-11.pdf" \o "Guidebook for Infection Prevention and Control Preparedness"</w:instrText>
      </w:r>
      <w:r>
        <w:rPr>
          <w:rFonts w:cstheme="minorHAnsi"/>
        </w:rPr>
      </w:r>
      <w:r>
        <w:rPr>
          <w:rFonts w:cstheme="minorHAnsi"/>
        </w:rPr>
        <w:fldChar w:fldCharType="separate"/>
      </w:r>
      <w:r w:rsidR="00BA637F" w:rsidRPr="00065FCE">
        <w:rPr>
          <w:rStyle w:val="Hyperlink"/>
          <w:rFonts w:cstheme="minorHAnsi"/>
        </w:rPr>
        <w:t xml:space="preserve">Guidebook </w:t>
      </w:r>
      <w:proofErr w:type="gramStart"/>
      <w:r w:rsidR="00BA637F" w:rsidRPr="00065FCE">
        <w:rPr>
          <w:rStyle w:val="Hyperlink"/>
          <w:rFonts w:cstheme="minorHAnsi"/>
        </w:rPr>
        <w:t>for Infection</w:t>
      </w:r>
      <w:proofErr w:type="gramEnd"/>
      <w:r w:rsidR="00BA637F" w:rsidRPr="00065FCE">
        <w:rPr>
          <w:rStyle w:val="Hyperlink"/>
          <w:rFonts w:cstheme="minorHAnsi"/>
        </w:rPr>
        <w:t xml:space="preserve"> Prevention and Control Preparedness</w:t>
      </w:r>
    </w:p>
    <w:p w14:paraId="24FAD0FE" w14:textId="73A5E3E0" w:rsidR="00BA637F" w:rsidRPr="009C5431" w:rsidRDefault="00065FCE" w:rsidP="00BA637F">
      <w:pPr>
        <w:pStyle w:val="ListParagraph"/>
        <w:numPr>
          <w:ilvl w:val="0"/>
          <w:numId w:val="3"/>
        </w:numPr>
        <w:spacing w:before="60" w:after="60"/>
        <w:rPr>
          <w:rStyle w:val="Hyperlink"/>
          <w:rFonts w:cstheme="minorHAnsi"/>
          <w:b/>
          <w:bCs/>
          <w:i/>
          <w:iCs/>
        </w:rPr>
      </w:pPr>
      <w:r>
        <w:rPr>
          <w:rFonts w:cstheme="minorHAnsi"/>
        </w:rPr>
        <w:fldChar w:fldCharType="end"/>
      </w:r>
      <w:r w:rsidR="6CE6171F">
        <w:rPr>
          <w:rFonts w:cstheme="minorHAnsi"/>
        </w:rPr>
        <w:fldChar w:fldCharType="begin"/>
      </w:r>
      <w:r w:rsidR="007C4039">
        <w:rPr>
          <w:rFonts w:cstheme="minorHAnsi"/>
        </w:rPr>
        <w:instrText>HYPERLINK "https://www.nejm.org/doi/full/10.1056/nejmc2007800" \o "Visualizing oral spray while wearing/not wearing face covering"</w:instrText>
      </w:r>
      <w:r w:rsidR="6CE6171F">
        <w:rPr>
          <w:rFonts w:cstheme="minorHAnsi"/>
        </w:rPr>
      </w:r>
      <w:r w:rsidR="6CE6171F">
        <w:rPr>
          <w:rFonts w:cstheme="minorHAnsi"/>
        </w:rPr>
        <w:fldChar w:fldCharType="separate"/>
      </w:r>
      <w:r w:rsidR="00BA637F" w:rsidRPr="009C5431">
        <w:rPr>
          <w:rStyle w:val="Hyperlink"/>
          <w:rFonts w:cstheme="minorHAnsi"/>
        </w:rPr>
        <w:t>Visualizing oral spray while wearing/not wearing face covering</w:t>
      </w:r>
      <w:bookmarkEnd w:id="17"/>
    </w:p>
    <w:p w14:paraId="5E01C2E9" w14:textId="226E618C" w:rsidR="00BA637F" w:rsidRDefault="41203014" w:rsidP="267A4481">
      <w:pPr>
        <w:pStyle w:val="ListParagraph"/>
        <w:numPr>
          <w:ilvl w:val="0"/>
          <w:numId w:val="3"/>
        </w:numPr>
        <w:spacing w:before="60" w:after="60"/>
      </w:pPr>
      <w:hyperlink r:id="rId101">
        <w:r w:rsidRPr="267A4481">
          <w:rPr>
            <w:rStyle w:val="Hyperlink"/>
          </w:rPr>
          <w:t>A Unit Guide To Infection Prevention for Long-Term Care Staff | Agency for Healthcare Research and Quality</w:t>
        </w:r>
      </w:hyperlink>
      <w:r w:rsidR="6CE6171F">
        <w:fldChar w:fldCharType="end"/>
      </w:r>
    </w:p>
    <w:p w14:paraId="1D946301" w14:textId="049EA403" w:rsidR="2E06622B" w:rsidRDefault="2E06622B" w:rsidP="267A4481">
      <w:pPr>
        <w:pStyle w:val="ListParagraph"/>
        <w:numPr>
          <w:ilvl w:val="0"/>
          <w:numId w:val="3"/>
        </w:numPr>
        <w:spacing w:before="60" w:after="60"/>
      </w:pPr>
      <w:hyperlink r:id="rId102">
        <w:r w:rsidRPr="267A4481">
          <w:rPr>
            <w:rStyle w:val="Hyperlink"/>
          </w:rPr>
          <w:t>COVID-19 Infection Control Trainings | Project Firstline | CDC</w:t>
        </w:r>
      </w:hyperlink>
    </w:p>
    <w:p w14:paraId="620BAB92" w14:textId="21FC5B9C" w:rsidR="2E06622B" w:rsidRDefault="2E06622B" w:rsidP="267A4481">
      <w:pPr>
        <w:pStyle w:val="ListParagraph"/>
        <w:numPr>
          <w:ilvl w:val="0"/>
          <w:numId w:val="3"/>
        </w:numPr>
        <w:spacing w:before="60" w:after="60"/>
      </w:pPr>
      <w:hyperlink r:id="rId103">
        <w:r w:rsidRPr="267A4481">
          <w:rPr>
            <w:rStyle w:val="Hyperlink"/>
          </w:rPr>
          <w:t>Environmental Services - APIC</w:t>
        </w:r>
      </w:hyperlink>
    </w:p>
    <w:p w14:paraId="5E459E32" w14:textId="600A539D" w:rsidR="008F7BA4" w:rsidRPr="00723322" w:rsidRDefault="008F7BA4" w:rsidP="22242940">
      <w:pPr>
        <w:pStyle w:val="Heading1"/>
        <w:spacing w:before="60" w:after="60"/>
        <w:contextualSpacing/>
        <w:rPr>
          <w:rFonts w:asciiTheme="minorHAnsi" w:hAnsiTheme="minorHAnsi" w:cstheme="minorBidi"/>
          <w:color w:val="auto"/>
        </w:rPr>
      </w:pPr>
      <w:bookmarkStart w:id="18" w:name="_Toc155713107"/>
      <w:r w:rsidRPr="22242940">
        <w:rPr>
          <w:rFonts w:asciiTheme="minorHAnsi" w:hAnsiTheme="minorHAnsi" w:cstheme="minorBidi"/>
          <w:color w:val="auto"/>
        </w:rPr>
        <w:t>Resident Care Area</w:t>
      </w:r>
      <w:r w:rsidR="00ED2975" w:rsidRPr="22242940">
        <w:rPr>
          <w:rFonts w:asciiTheme="minorHAnsi" w:hAnsiTheme="minorHAnsi" w:cstheme="minorBidi"/>
          <w:color w:val="auto"/>
        </w:rPr>
        <w:t xml:space="preserve"> Resources</w:t>
      </w:r>
      <w:bookmarkEnd w:id="18"/>
    </w:p>
    <w:p w14:paraId="7031C4E0" w14:textId="5E455597" w:rsidR="00BA637F" w:rsidRPr="00DC5257" w:rsidRDefault="00BA637F" w:rsidP="00BA637F">
      <w:pPr>
        <w:pStyle w:val="ListParagraph"/>
        <w:numPr>
          <w:ilvl w:val="0"/>
          <w:numId w:val="5"/>
        </w:numPr>
        <w:spacing w:before="60" w:after="60"/>
        <w:rPr>
          <w:rFonts w:cstheme="minorHAnsi"/>
        </w:rPr>
      </w:pPr>
      <w:hyperlink r:id="rId104" w:tooltip="Hand Hygiene Compliance Validation" w:history="1">
        <w:r w:rsidRPr="00DC5257">
          <w:rPr>
            <w:rStyle w:val="Hyperlink"/>
            <w:rFonts w:cstheme="minorHAnsi"/>
          </w:rPr>
          <w:t>Hand Hygiene Compliance Validation</w:t>
        </w:r>
      </w:hyperlink>
      <w:r w:rsidRPr="00DC5257">
        <w:rPr>
          <w:rFonts w:cstheme="minorHAnsi"/>
        </w:rPr>
        <w:t xml:space="preserve"> tool to conduct observation</w:t>
      </w:r>
      <w:r>
        <w:rPr>
          <w:rFonts w:cstheme="minorHAnsi"/>
        </w:rPr>
        <w:t>al</w:t>
      </w:r>
      <w:r w:rsidRPr="00DC5257">
        <w:rPr>
          <w:rFonts w:cstheme="minorHAnsi"/>
        </w:rPr>
        <w:t xml:space="preserve"> audits of hand hygiene and track compliance</w:t>
      </w:r>
    </w:p>
    <w:p w14:paraId="54C92E57" w14:textId="77777777" w:rsidR="007F7DE4" w:rsidRDefault="00BA637F" w:rsidP="007F7DE4">
      <w:pPr>
        <w:pStyle w:val="ListParagraph"/>
        <w:numPr>
          <w:ilvl w:val="0"/>
          <w:numId w:val="5"/>
        </w:numPr>
        <w:spacing w:before="60" w:after="60"/>
        <w:rPr>
          <w:rFonts w:cstheme="minorHAnsi"/>
        </w:rPr>
      </w:pPr>
      <w:hyperlink r:id="rId105" w:tooltip="PPE Audit Tool" w:history="1">
        <w:r w:rsidRPr="00DC5257">
          <w:rPr>
            <w:rStyle w:val="Hyperlink"/>
            <w:rFonts w:cstheme="minorHAnsi"/>
          </w:rPr>
          <w:t>PPE Audit Tool</w:t>
        </w:r>
      </w:hyperlink>
      <w:r w:rsidRPr="00DC5257">
        <w:rPr>
          <w:rFonts w:cstheme="minorHAnsi"/>
        </w:rPr>
        <w:t xml:space="preserve"> to conduct observation audits of donning and doffing PPE and track compliance</w:t>
      </w:r>
    </w:p>
    <w:p w14:paraId="763506AE" w14:textId="4E7AB6F2" w:rsidR="00BA637F" w:rsidRPr="007F7DE4" w:rsidRDefault="00305CB3" w:rsidP="007F7DE4">
      <w:pPr>
        <w:pStyle w:val="ListParagraph"/>
        <w:numPr>
          <w:ilvl w:val="0"/>
          <w:numId w:val="5"/>
        </w:numPr>
        <w:spacing w:before="60" w:after="60"/>
        <w:rPr>
          <w:rStyle w:val="Hyperlink"/>
          <w:rFonts w:cstheme="minorHAnsi"/>
          <w:color w:val="auto"/>
          <w:u w:val="none"/>
        </w:rPr>
      </w:pPr>
      <w:r>
        <w:rPr>
          <w:rFonts w:cstheme="minorHAnsi"/>
        </w:rPr>
        <w:fldChar w:fldCharType="begin"/>
      </w:r>
      <w:r w:rsidR="009953D1" w:rsidRPr="007F7DE4">
        <w:rPr>
          <w:rFonts w:cstheme="minorHAnsi"/>
        </w:rPr>
        <w:instrText>HYPERLINK "https://www.cdc.gov/infection-control/media/pdfs/Guidelines-Environmental-Cleaning-Checklist-2010-P.pdf" \o "Environmental Cleaning Audit Tool "</w:instrText>
      </w:r>
      <w:r>
        <w:rPr>
          <w:rFonts w:cstheme="minorHAnsi"/>
        </w:rPr>
      </w:r>
      <w:r>
        <w:rPr>
          <w:rFonts w:cstheme="minorHAnsi"/>
        </w:rPr>
        <w:fldChar w:fldCharType="separate"/>
      </w:r>
      <w:r w:rsidR="00BA637F" w:rsidRPr="007F7DE4">
        <w:rPr>
          <w:rStyle w:val="Hyperlink"/>
          <w:rFonts w:cstheme="minorHAnsi"/>
        </w:rPr>
        <w:t xml:space="preserve">Environmental Cleaning Audit Tool </w:t>
      </w:r>
    </w:p>
    <w:p w14:paraId="7A1C2B06" w14:textId="0B43A58F" w:rsidR="00587F52" w:rsidRPr="00BA637F" w:rsidRDefault="5763C78A" w:rsidP="267A4481">
      <w:pPr>
        <w:pStyle w:val="ListParagraph"/>
        <w:numPr>
          <w:ilvl w:val="0"/>
          <w:numId w:val="5"/>
        </w:numPr>
        <w:spacing w:before="60" w:after="60"/>
      </w:pPr>
      <w:hyperlink r:id="rId106">
        <w:r w:rsidRPr="267A4481">
          <w:rPr>
            <w:rStyle w:val="Hyperlink"/>
          </w:rPr>
          <w:t>Environmental Services - APIC</w:t>
        </w:r>
      </w:hyperlink>
      <w:r w:rsidR="00305CB3">
        <w:fldChar w:fldCharType="end"/>
      </w:r>
    </w:p>
    <w:p w14:paraId="52A27984" w14:textId="77777777" w:rsidR="267A4481" w:rsidRDefault="267A4481" w:rsidP="267A4481">
      <w:pPr>
        <w:pStyle w:val="ListParagraph"/>
        <w:spacing w:before="60" w:after="60"/>
      </w:pPr>
    </w:p>
    <w:sectPr w:rsidR="267A4481" w:rsidSect="00ED33D7">
      <w:headerReference w:type="default" r:id="rId107"/>
      <w:footerReference w:type="default" r:id="rId108"/>
      <w:headerReference w:type="first" r:id="rId109"/>
      <w:footerReference w:type="first" r:id="rId110"/>
      <w:pgSz w:w="15840" w:h="12240" w:orient="landscape"/>
      <w:pgMar w:top="720" w:right="720" w:bottom="1296"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7AE91" w14:textId="77777777" w:rsidR="00CE61DB" w:rsidRDefault="00CE61DB" w:rsidP="00C6112D">
      <w:pPr>
        <w:spacing w:after="0" w:line="240" w:lineRule="auto"/>
      </w:pPr>
      <w:r>
        <w:separator/>
      </w:r>
    </w:p>
  </w:endnote>
  <w:endnote w:type="continuationSeparator" w:id="0">
    <w:p w14:paraId="7FEC5D1A" w14:textId="77777777" w:rsidR="00CE61DB" w:rsidRDefault="00CE61DB" w:rsidP="00C6112D">
      <w:pPr>
        <w:spacing w:after="0" w:line="240" w:lineRule="auto"/>
      </w:pPr>
      <w:r>
        <w:continuationSeparator/>
      </w:r>
    </w:p>
  </w:endnote>
  <w:endnote w:type="continuationNotice" w:id="1">
    <w:p w14:paraId="446E401B" w14:textId="77777777" w:rsidR="00CE61DB" w:rsidRDefault="00CE61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Narrow">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6B67B" w14:textId="77777777" w:rsidR="00F26F1A" w:rsidRDefault="00F26F1A">
    <w:pPr>
      <w:pStyle w:val="Footer"/>
      <w:rPr>
        <w:rFonts w:asciiTheme="majorHAnsi" w:hAnsiTheme="majorHAnsi" w:cstheme="majorHAnsi"/>
        <w:i/>
        <w:iCs/>
        <w:sz w:val="18"/>
        <w:szCs w:val="18"/>
      </w:rPr>
    </w:pPr>
  </w:p>
  <w:p w14:paraId="7BC8FE93" w14:textId="7A823D10" w:rsidR="00446FE3" w:rsidRPr="00147D27" w:rsidRDefault="00446FE3">
    <w:pPr>
      <w:pStyle w:val="Footer"/>
      <w:rPr>
        <w:rFonts w:asciiTheme="majorHAnsi" w:hAnsiTheme="majorHAnsi" w:cstheme="majorHAnsi"/>
        <w:b/>
        <w:bCs/>
        <w:i/>
        <w:iCs/>
        <w:sz w:val="18"/>
        <w:szCs w:val="18"/>
      </w:rPr>
    </w:pPr>
    <w:r w:rsidRPr="00F26F1A">
      <w:rPr>
        <w:rFonts w:asciiTheme="majorHAnsi" w:hAnsiTheme="majorHAnsi" w:cstheme="majorHAnsi"/>
        <w:i/>
        <w:iCs/>
        <w:sz w:val="18"/>
        <w:szCs w:val="18"/>
      </w:rPr>
      <w:t>This material was prepared by Telligen, a Quality Innovation Network-Quality Improvement Organization,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This material is for informational purposes only and does not constitute medical advice; it is not intended to be a substitute for professional medical advice, diagnosis</w:t>
    </w:r>
    <w:r w:rsidR="002A0CCA">
      <w:rPr>
        <w:rFonts w:asciiTheme="majorHAnsi" w:hAnsiTheme="majorHAnsi" w:cstheme="majorHAnsi"/>
        <w:i/>
        <w:iCs/>
        <w:sz w:val="18"/>
        <w:szCs w:val="18"/>
      </w:rPr>
      <w:t>,</w:t>
    </w:r>
    <w:r w:rsidRPr="00F26F1A">
      <w:rPr>
        <w:rFonts w:asciiTheme="majorHAnsi" w:hAnsiTheme="majorHAnsi" w:cstheme="majorHAnsi"/>
        <w:i/>
        <w:iCs/>
        <w:sz w:val="18"/>
        <w:szCs w:val="18"/>
      </w:rPr>
      <w:t xml:space="preserve"> or treatment.</w:t>
    </w:r>
    <w:r w:rsidR="00BC223E" w:rsidRPr="00F26F1A">
      <w:rPr>
        <w:rFonts w:asciiTheme="majorHAnsi" w:hAnsiTheme="majorHAnsi" w:cstheme="majorHAnsi"/>
        <w:i/>
        <w:iCs/>
        <w:sz w:val="18"/>
        <w:szCs w:val="18"/>
      </w:rPr>
      <w:t xml:space="preserve"> 12SOW-QIN-0</w:t>
    </w:r>
    <w:r w:rsidR="00CB1325">
      <w:rPr>
        <w:rFonts w:asciiTheme="majorHAnsi" w:hAnsiTheme="majorHAnsi" w:cstheme="majorHAnsi"/>
        <w:i/>
        <w:iCs/>
        <w:sz w:val="18"/>
        <w:szCs w:val="18"/>
      </w:rPr>
      <w:t>1</w:t>
    </w:r>
    <w:r w:rsidR="00BC223E" w:rsidRPr="00F26F1A">
      <w:rPr>
        <w:rFonts w:asciiTheme="majorHAnsi" w:hAnsiTheme="majorHAnsi" w:cstheme="majorHAnsi"/>
        <w:i/>
        <w:iCs/>
        <w:sz w:val="18"/>
        <w:szCs w:val="18"/>
      </w:rPr>
      <w:t>/</w:t>
    </w:r>
    <w:r w:rsidR="00CB1325">
      <w:rPr>
        <w:rFonts w:asciiTheme="majorHAnsi" w:hAnsiTheme="majorHAnsi" w:cstheme="majorHAnsi"/>
        <w:i/>
        <w:iCs/>
        <w:sz w:val="18"/>
        <w:szCs w:val="18"/>
      </w:rPr>
      <w:t>30</w:t>
    </w:r>
    <w:r w:rsidR="00BC223E" w:rsidRPr="00F26F1A">
      <w:rPr>
        <w:rFonts w:asciiTheme="majorHAnsi" w:hAnsiTheme="majorHAnsi" w:cstheme="majorHAnsi"/>
        <w:i/>
        <w:iCs/>
        <w:sz w:val="18"/>
        <w:szCs w:val="18"/>
      </w:rPr>
      <w:t>/2</w:t>
    </w:r>
    <w:r w:rsidR="00CB1325">
      <w:rPr>
        <w:rFonts w:asciiTheme="majorHAnsi" w:hAnsiTheme="majorHAnsi" w:cstheme="majorHAnsi"/>
        <w:i/>
        <w:iCs/>
        <w:sz w:val="18"/>
        <w:szCs w:val="18"/>
      </w:rPr>
      <w:t>5</w:t>
    </w:r>
    <w:r w:rsidR="00BC223E" w:rsidRPr="00F26F1A">
      <w:rPr>
        <w:rFonts w:asciiTheme="majorHAnsi" w:hAnsiTheme="majorHAnsi" w:cstheme="majorHAnsi"/>
        <w:i/>
        <w:iCs/>
        <w:sz w:val="18"/>
        <w:szCs w:val="18"/>
      </w:rPr>
      <w:t>-4356</w:t>
    </w:r>
    <w:r w:rsidR="00147D27">
      <w:rPr>
        <w:rFonts w:asciiTheme="majorHAnsi" w:hAnsiTheme="majorHAnsi" w:cstheme="majorHAnsi"/>
        <w:i/>
        <w:iCs/>
        <w:sz w:val="18"/>
        <w:szCs w:val="18"/>
      </w:rPr>
      <w:tab/>
    </w:r>
    <w:r w:rsidR="00147D27">
      <w:rPr>
        <w:rFonts w:asciiTheme="majorHAnsi" w:hAnsiTheme="majorHAnsi" w:cstheme="majorHAnsi"/>
        <w:i/>
        <w:iCs/>
        <w:sz w:val="18"/>
        <w:szCs w:val="18"/>
      </w:rPr>
      <w:tab/>
    </w:r>
    <w:r w:rsidR="00147D27">
      <w:rPr>
        <w:rFonts w:asciiTheme="majorHAnsi" w:hAnsiTheme="majorHAnsi" w:cstheme="majorHAnsi"/>
        <w:i/>
        <w:iCs/>
        <w:sz w:val="18"/>
        <w:szCs w:val="18"/>
      </w:rPr>
      <w:tab/>
    </w:r>
    <w:r w:rsidR="00147D27">
      <w:rPr>
        <w:rFonts w:asciiTheme="majorHAnsi" w:hAnsiTheme="majorHAnsi" w:cstheme="majorHAnsi"/>
        <w:i/>
        <w:iCs/>
        <w:sz w:val="18"/>
        <w:szCs w:val="18"/>
      </w:rPr>
      <w:tab/>
    </w:r>
    <w:r w:rsidR="00147D27">
      <w:rPr>
        <w:rFonts w:asciiTheme="majorHAnsi" w:hAnsiTheme="majorHAnsi" w:cstheme="majorHAnsi"/>
        <w:i/>
        <w:iCs/>
        <w:sz w:val="18"/>
        <w:szCs w:val="18"/>
      </w:rPr>
      <w:tab/>
    </w:r>
    <w:r w:rsidR="00147D27">
      <w:rPr>
        <w:rFonts w:asciiTheme="majorHAnsi" w:hAnsiTheme="majorHAnsi" w:cstheme="majorHAnsi"/>
        <w:i/>
        <w:iCs/>
        <w:sz w:val="18"/>
        <w:szCs w:val="18"/>
      </w:rPr>
      <w:tab/>
      <w:t xml:space="preserve">                    </w:t>
    </w:r>
    <w:r w:rsidR="00147D27" w:rsidRPr="00147D27">
      <w:rPr>
        <w:rFonts w:asciiTheme="majorHAnsi" w:hAnsiTheme="majorHAnsi" w:cstheme="majorHAnsi"/>
        <w:b/>
        <w:bCs/>
        <w:i/>
        <w:iCs/>
        <w:sz w:val="18"/>
        <w:szCs w:val="18"/>
      </w:rPr>
      <w:t xml:space="preserve">Page </w:t>
    </w:r>
    <w:r w:rsidR="00147D27" w:rsidRPr="00147D27">
      <w:rPr>
        <w:rFonts w:asciiTheme="majorHAnsi" w:hAnsiTheme="majorHAnsi" w:cstheme="majorHAnsi"/>
        <w:b/>
        <w:bCs/>
        <w:i/>
        <w:iCs/>
        <w:sz w:val="18"/>
        <w:szCs w:val="18"/>
      </w:rPr>
      <w:fldChar w:fldCharType="begin"/>
    </w:r>
    <w:r w:rsidR="00147D27" w:rsidRPr="00147D27">
      <w:rPr>
        <w:rFonts w:asciiTheme="majorHAnsi" w:hAnsiTheme="majorHAnsi" w:cstheme="majorHAnsi"/>
        <w:b/>
        <w:bCs/>
        <w:i/>
        <w:iCs/>
        <w:sz w:val="18"/>
        <w:szCs w:val="18"/>
      </w:rPr>
      <w:instrText xml:space="preserve"> PAGE   \* MERGEFORMAT </w:instrText>
    </w:r>
    <w:r w:rsidR="00147D27" w:rsidRPr="00147D27">
      <w:rPr>
        <w:rFonts w:asciiTheme="majorHAnsi" w:hAnsiTheme="majorHAnsi" w:cstheme="majorHAnsi"/>
        <w:b/>
        <w:bCs/>
        <w:i/>
        <w:iCs/>
        <w:sz w:val="18"/>
        <w:szCs w:val="18"/>
      </w:rPr>
      <w:fldChar w:fldCharType="separate"/>
    </w:r>
    <w:r w:rsidR="00147D27" w:rsidRPr="00147D27">
      <w:rPr>
        <w:rFonts w:asciiTheme="majorHAnsi" w:hAnsiTheme="majorHAnsi" w:cstheme="majorHAnsi"/>
        <w:b/>
        <w:bCs/>
        <w:i/>
        <w:iCs/>
        <w:noProof/>
        <w:sz w:val="18"/>
        <w:szCs w:val="18"/>
      </w:rPr>
      <w:t>1</w:t>
    </w:r>
    <w:r w:rsidR="00147D27" w:rsidRPr="00147D27">
      <w:rPr>
        <w:rFonts w:asciiTheme="majorHAnsi" w:hAnsiTheme="majorHAnsi" w:cstheme="majorHAnsi"/>
        <w:b/>
        <w:bCs/>
        <w:i/>
        <w:iC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38D87BA5" w14:paraId="3CFA98D0" w14:textId="77777777" w:rsidTr="38D87BA5">
      <w:trPr>
        <w:trHeight w:val="300"/>
      </w:trPr>
      <w:tc>
        <w:tcPr>
          <w:tcW w:w="4800" w:type="dxa"/>
        </w:tcPr>
        <w:p w14:paraId="434B37AF" w14:textId="10C180DF" w:rsidR="38D87BA5" w:rsidRDefault="38D87BA5" w:rsidP="38D87BA5">
          <w:pPr>
            <w:pStyle w:val="Header"/>
            <w:ind w:left="-115"/>
          </w:pPr>
        </w:p>
      </w:tc>
      <w:tc>
        <w:tcPr>
          <w:tcW w:w="4800" w:type="dxa"/>
        </w:tcPr>
        <w:p w14:paraId="3EF438D6" w14:textId="7DE6D30F" w:rsidR="38D87BA5" w:rsidRDefault="38D87BA5" w:rsidP="38D87BA5">
          <w:pPr>
            <w:pStyle w:val="Header"/>
            <w:jc w:val="center"/>
          </w:pPr>
        </w:p>
      </w:tc>
      <w:tc>
        <w:tcPr>
          <w:tcW w:w="4800" w:type="dxa"/>
        </w:tcPr>
        <w:p w14:paraId="48066702" w14:textId="121C12DF" w:rsidR="38D87BA5" w:rsidRDefault="38D87BA5" w:rsidP="38D87BA5">
          <w:pPr>
            <w:pStyle w:val="Header"/>
            <w:ind w:right="-115"/>
            <w:jc w:val="right"/>
          </w:pPr>
        </w:p>
      </w:tc>
    </w:tr>
  </w:tbl>
  <w:p w14:paraId="3FFEE0CB" w14:textId="4A247B7B" w:rsidR="38D87BA5" w:rsidRDefault="38D87BA5" w:rsidP="38D87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E92E6" w14:textId="77777777" w:rsidR="00CE61DB" w:rsidRDefault="00CE61DB" w:rsidP="00C6112D">
      <w:pPr>
        <w:spacing w:after="0" w:line="240" w:lineRule="auto"/>
      </w:pPr>
      <w:r>
        <w:separator/>
      </w:r>
    </w:p>
  </w:footnote>
  <w:footnote w:type="continuationSeparator" w:id="0">
    <w:p w14:paraId="21395019" w14:textId="77777777" w:rsidR="00CE61DB" w:rsidRDefault="00CE61DB" w:rsidP="00C6112D">
      <w:pPr>
        <w:spacing w:after="0" w:line="240" w:lineRule="auto"/>
      </w:pPr>
      <w:r>
        <w:continuationSeparator/>
      </w:r>
    </w:p>
  </w:footnote>
  <w:footnote w:type="continuationNotice" w:id="1">
    <w:p w14:paraId="76FD9AC8" w14:textId="77777777" w:rsidR="00CE61DB" w:rsidRDefault="00CE61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72543" w14:textId="2A1AA056" w:rsidR="00C6112D" w:rsidRPr="00F65741" w:rsidRDefault="00C6112D" w:rsidP="00C6112D">
    <w:pPr>
      <w:jc w:val="center"/>
      <w:rPr>
        <w:rFonts w:cstheme="minorHAnsi"/>
        <w:b/>
        <w:bCs/>
        <w:sz w:val="32"/>
        <w:szCs w:val="32"/>
      </w:rPr>
    </w:pPr>
    <w:r w:rsidRPr="00F65741">
      <w:rPr>
        <w:rFonts w:cstheme="minorHAnsi"/>
        <w:b/>
        <w:bCs/>
        <w:sz w:val="32"/>
        <w:szCs w:val="32"/>
      </w:rPr>
      <w:t>Telligen Virtual</w:t>
    </w:r>
    <w:r>
      <w:rPr>
        <w:rFonts w:cstheme="minorHAnsi"/>
        <w:b/>
        <w:bCs/>
        <w:sz w:val="32"/>
        <w:szCs w:val="32"/>
      </w:rPr>
      <w:t>/O</w:t>
    </w:r>
    <w:r w:rsidRPr="00F65741">
      <w:rPr>
        <w:rFonts w:cstheme="minorHAnsi"/>
        <w:b/>
        <w:bCs/>
        <w:sz w:val="32"/>
        <w:szCs w:val="32"/>
      </w:rPr>
      <w:t xml:space="preserve">nsite </w:t>
    </w:r>
    <w:r>
      <w:rPr>
        <w:rFonts w:cstheme="minorHAnsi"/>
        <w:b/>
        <w:bCs/>
        <w:sz w:val="32"/>
        <w:szCs w:val="32"/>
      </w:rPr>
      <w:t>V</w:t>
    </w:r>
    <w:r w:rsidRPr="00F65741">
      <w:rPr>
        <w:rFonts w:cstheme="minorHAnsi"/>
        <w:b/>
        <w:bCs/>
        <w:sz w:val="32"/>
        <w:szCs w:val="32"/>
      </w:rPr>
      <w:t xml:space="preserve">isit </w:t>
    </w:r>
    <w:r>
      <w:rPr>
        <w:rFonts w:cstheme="minorHAnsi"/>
        <w:b/>
        <w:bCs/>
        <w:sz w:val="32"/>
        <w:szCs w:val="32"/>
      </w:rPr>
      <w:t>O</w:t>
    </w:r>
    <w:r w:rsidRPr="00F65741">
      <w:rPr>
        <w:rFonts w:cstheme="minorHAnsi"/>
        <w:b/>
        <w:bCs/>
        <w:sz w:val="32"/>
        <w:szCs w:val="32"/>
      </w:rPr>
      <w:t xml:space="preserve">bservation </w:t>
    </w:r>
    <w:r>
      <w:rPr>
        <w:rFonts w:cstheme="minorHAnsi"/>
        <w:b/>
        <w:bCs/>
        <w:sz w:val="32"/>
        <w:szCs w:val="32"/>
      </w:rPr>
      <w:t>C</w:t>
    </w:r>
    <w:r w:rsidRPr="00F65741">
      <w:rPr>
        <w:rFonts w:cstheme="minorHAnsi"/>
        <w:b/>
        <w:bCs/>
        <w:sz w:val="32"/>
        <w:szCs w:val="32"/>
      </w:rPr>
      <w:t>hecklist</w:t>
    </w:r>
  </w:p>
  <w:p w14:paraId="64C87BD4" w14:textId="77777777" w:rsidR="00C6112D" w:rsidRDefault="00C611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573A0" w14:textId="550D15D5" w:rsidR="00EC7DE8" w:rsidRDefault="00EC7DE8">
    <w:pPr>
      <w:pStyle w:val="Header"/>
    </w:pPr>
    <w:r>
      <w:rPr>
        <w:noProof/>
      </w:rPr>
      <w:drawing>
        <wp:anchor distT="0" distB="0" distL="114300" distR="114300" simplePos="0" relativeHeight="251658240" behindDoc="1" locked="0" layoutInCell="1" allowOverlap="1" wp14:anchorId="4381DC33" wp14:editId="286FEF84">
          <wp:simplePos x="0" y="0"/>
          <wp:positionH relativeFrom="page">
            <wp:posOffset>-4781483</wp:posOffset>
          </wp:positionH>
          <wp:positionV relativeFrom="paragraph">
            <wp:posOffset>-457200</wp:posOffset>
          </wp:positionV>
          <wp:extent cx="15668090" cy="7879743"/>
          <wp:effectExtent l="0" t="0" r="0" b="6985"/>
          <wp:wrapNone/>
          <wp:docPr id="1722439218" name="Picture 1722439218" descr="Telligen QI Connect™ Banner on top of a picture of a laptop keyboard with a stethoscope on top of 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76955" name="Picture 1638676955" descr="Telligen QI Connect™ Banner on top of a picture of a laptop keyboard with a stethoscope on top of i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8090" cy="787974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05B1"/>
    <w:multiLevelType w:val="hybridMultilevel"/>
    <w:tmpl w:val="F8A2158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8A82182"/>
    <w:multiLevelType w:val="hybridMultilevel"/>
    <w:tmpl w:val="FFFFFFFF"/>
    <w:lvl w:ilvl="0" w:tplc="0A48B4A8">
      <w:start w:val="1"/>
      <w:numFmt w:val="bullet"/>
      <w:lvlText w:val="-"/>
      <w:lvlJc w:val="left"/>
      <w:pPr>
        <w:ind w:left="720" w:hanging="360"/>
      </w:pPr>
      <w:rPr>
        <w:rFonts w:ascii="Calibri" w:hAnsi="Calibri" w:hint="default"/>
      </w:rPr>
    </w:lvl>
    <w:lvl w:ilvl="1" w:tplc="FE280CDA">
      <w:start w:val="1"/>
      <w:numFmt w:val="bullet"/>
      <w:lvlText w:val="o"/>
      <w:lvlJc w:val="left"/>
      <w:pPr>
        <w:ind w:left="1440" w:hanging="360"/>
      </w:pPr>
      <w:rPr>
        <w:rFonts w:ascii="Courier New" w:hAnsi="Courier New" w:hint="default"/>
      </w:rPr>
    </w:lvl>
    <w:lvl w:ilvl="2" w:tplc="8B0CD896">
      <w:start w:val="1"/>
      <w:numFmt w:val="bullet"/>
      <w:lvlText w:val=""/>
      <w:lvlJc w:val="left"/>
      <w:pPr>
        <w:ind w:left="2160" w:hanging="360"/>
      </w:pPr>
      <w:rPr>
        <w:rFonts w:ascii="Wingdings" w:hAnsi="Wingdings" w:hint="default"/>
      </w:rPr>
    </w:lvl>
    <w:lvl w:ilvl="3" w:tplc="78F48F18">
      <w:start w:val="1"/>
      <w:numFmt w:val="bullet"/>
      <w:lvlText w:val=""/>
      <w:lvlJc w:val="left"/>
      <w:pPr>
        <w:ind w:left="2880" w:hanging="360"/>
      </w:pPr>
      <w:rPr>
        <w:rFonts w:ascii="Symbol" w:hAnsi="Symbol" w:hint="default"/>
      </w:rPr>
    </w:lvl>
    <w:lvl w:ilvl="4" w:tplc="1CEE1668">
      <w:start w:val="1"/>
      <w:numFmt w:val="bullet"/>
      <w:lvlText w:val="o"/>
      <w:lvlJc w:val="left"/>
      <w:pPr>
        <w:ind w:left="3600" w:hanging="360"/>
      </w:pPr>
      <w:rPr>
        <w:rFonts w:ascii="Courier New" w:hAnsi="Courier New" w:hint="default"/>
      </w:rPr>
    </w:lvl>
    <w:lvl w:ilvl="5" w:tplc="D9EA68AC">
      <w:start w:val="1"/>
      <w:numFmt w:val="bullet"/>
      <w:lvlText w:val=""/>
      <w:lvlJc w:val="left"/>
      <w:pPr>
        <w:ind w:left="4320" w:hanging="360"/>
      </w:pPr>
      <w:rPr>
        <w:rFonts w:ascii="Wingdings" w:hAnsi="Wingdings" w:hint="default"/>
      </w:rPr>
    </w:lvl>
    <w:lvl w:ilvl="6" w:tplc="2640E150">
      <w:start w:val="1"/>
      <w:numFmt w:val="bullet"/>
      <w:lvlText w:val=""/>
      <w:lvlJc w:val="left"/>
      <w:pPr>
        <w:ind w:left="5040" w:hanging="360"/>
      </w:pPr>
      <w:rPr>
        <w:rFonts w:ascii="Symbol" w:hAnsi="Symbol" w:hint="default"/>
      </w:rPr>
    </w:lvl>
    <w:lvl w:ilvl="7" w:tplc="4634A99E">
      <w:start w:val="1"/>
      <w:numFmt w:val="bullet"/>
      <w:lvlText w:val="o"/>
      <w:lvlJc w:val="left"/>
      <w:pPr>
        <w:ind w:left="5760" w:hanging="360"/>
      </w:pPr>
      <w:rPr>
        <w:rFonts w:ascii="Courier New" w:hAnsi="Courier New" w:hint="default"/>
      </w:rPr>
    </w:lvl>
    <w:lvl w:ilvl="8" w:tplc="B4802D70">
      <w:start w:val="1"/>
      <w:numFmt w:val="bullet"/>
      <w:lvlText w:val=""/>
      <w:lvlJc w:val="left"/>
      <w:pPr>
        <w:ind w:left="6480" w:hanging="360"/>
      </w:pPr>
      <w:rPr>
        <w:rFonts w:ascii="Wingdings" w:hAnsi="Wingdings" w:hint="default"/>
      </w:rPr>
    </w:lvl>
  </w:abstractNum>
  <w:abstractNum w:abstractNumId="2" w15:restartNumberingAfterBreak="0">
    <w:nsid w:val="0AAD4016"/>
    <w:multiLevelType w:val="hybridMultilevel"/>
    <w:tmpl w:val="9BC0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F230F"/>
    <w:multiLevelType w:val="hybridMultilevel"/>
    <w:tmpl w:val="4DBC9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557F2"/>
    <w:multiLevelType w:val="hybridMultilevel"/>
    <w:tmpl w:val="68029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91A68"/>
    <w:multiLevelType w:val="hybridMultilevel"/>
    <w:tmpl w:val="57F0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33CF1"/>
    <w:multiLevelType w:val="hybridMultilevel"/>
    <w:tmpl w:val="E2348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43C79"/>
    <w:multiLevelType w:val="hybridMultilevel"/>
    <w:tmpl w:val="92A42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EA24B9"/>
    <w:multiLevelType w:val="hybridMultilevel"/>
    <w:tmpl w:val="B5F895CA"/>
    <w:lvl w:ilvl="0" w:tplc="020CBD50">
      <w:start w:val="1"/>
      <w:numFmt w:val="bullet"/>
      <w:lvlText w:val=""/>
      <w:lvlJc w:val="left"/>
      <w:pPr>
        <w:ind w:left="1080" w:hanging="360"/>
      </w:pPr>
      <w:rPr>
        <w:rFonts w:ascii="Symbol" w:hAnsi="Symbol"/>
      </w:rPr>
    </w:lvl>
    <w:lvl w:ilvl="1" w:tplc="0C184F1C">
      <w:start w:val="1"/>
      <w:numFmt w:val="bullet"/>
      <w:lvlText w:val=""/>
      <w:lvlJc w:val="left"/>
      <w:pPr>
        <w:ind w:left="1440" w:hanging="360"/>
      </w:pPr>
      <w:rPr>
        <w:rFonts w:ascii="Symbol" w:hAnsi="Symbol"/>
      </w:rPr>
    </w:lvl>
    <w:lvl w:ilvl="2" w:tplc="A5485138">
      <w:start w:val="1"/>
      <w:numFmt w:val="bullet"/>
      <w:lvlText w:val=""/>
      <w:lvlJc w:val="left"/>
      <w:pPr>
        <w:ind w:left="1080" w:hanging="360"/>
      </w:pPr>
      <w:rPr>
        <w:rFonts w:ascii="Symbol" w:hAnsi="Symbol"/>
      </w:rPr>
    </w:lvl>
    <w:lvl w:ilvl="3" w:tplc="26F611AE">
      <w:start w:val="1"/>
      <w:numFmt w:val="bullet"/>
      <w:lvlText w:val=""/>
      <w:lvlJc w:val="left"/>
      <w:pPr>
        <w:ind w:left="1080" w:hanging="360"/>
      </w:pPr>
      <w:rPr>
        <w:rFonts w:ascii="Symbol" w:hAnsi="Symbol"/>
      </w:rPr>
    </w:lvl>
    <w:lvl w:ilvl="4" w:tplc="7EFE668C">
      <w:start w:val="1"/>
      <w:numFmt w:val="bullet"/>
      <w:lvlText w:val=""/>
      <w:lvlJc w:val="left"/>
      <w:pPr>
        <w:ind w:left="1080" w:hanging="360"/>
      </w:pPr>
      <w:rPr>
        <w:rFonts w:ascii="Symbol" w:hAnsi="Symbol"/>
      </w:rPr>
    </w:lvl>
    <w:lvl w:ilvl="5" w:tplc="8BF24AF4">
      <w:start w:val="1"/>
      <w:numFmt w:val="bullet"/>
      <w:lvlText w:val=""/>
      <w:lvlJc w:val="left"/>
      <w:pPr>
        <w:ind w:left="1080" w:hanging="360"/>
      </w:pPr>
      <w:rPr>
        <w:rFonts w:ascii="Symbol" w:hAnsi="Symbol"/>
      </w:rPr>
    </w:lvl>
    <w:lvl w:ilvl="6" w:tplc="D3D42AA6">
      <w:start w:val="1"/>
      <w:numFmt w:val="bullet"/>
      <w:lvlText w:val=""/>
      <w:lvlJc w:val="left"/>
      <w:pPr>
        <w:ind w:left="1080" w:hanging="360"/>
      </w:pPr>
      <w:rPr>
        <w:rFonts w:ascii="Symbol" w:hAnsi="Symbol"/>
      </w:rPr>
    </w:lvl>
    <w:lvl w:ilvl="7" w:tplc="6602D8C2">
      <w:start w:val="1"/>
      <w:numFmt w:val="bullet"/>
      <w:lvlText w:val=""/>
      <w:lvlJc w:val="left"/>
      <w:pPr>
        <w:ind w:left="1080" w:hanging="360"/>
      </w:pPr>
      <w:rPr>
        <w:rFonts w:ascii="Symbol" w:hAnsi="Symbol"/>
      </w:rPr>
    </w:lvl>
    <w:lvl w:ilvl="8" w:tplc="234C9F96">
      <w:start w:val="1"/>
      <w:numFmt w:val="bullet"/>
      <w:lvlText w:val=""/>
      <w:lvlJc w:val="left"/>
      <w:pPr>
        <w:ind w:left="1080" w:hanging="360"/>
      </w:pPr>
      <w:rPr>
        <w:rFonts w:ascii="Symbol" w:hAnsi="Symbol"/>
      </w:rPr>
    </w:lvl>
  </w:abstractNum>
  <w:abstractNum w:abstractNumId="9" w15:restartNumberingAfterBreak="0">
    <w:nsid w:val="2A5661D6"/>
    <w:multiLevelType w:val="hybridMultilevel"/>
    <w:tmpl w:val="566620C2"/>
    <w:lvl w:ilvl="0" w:tplc="F5F08D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A3467C"/>
    <w:multiLevelType w:val="hybridMultilevel"/>
    <w:tmpl w:val="8A82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7749F8"/>
    <w:multiLevelType w:val="hybridMultilevel"/>
    <w:tmpl w:val="FFFFFFFF"/>
    <w:lvl w:ilvl="0" w:tplc="7FC0847E">
      <w:start w:val="1"/>
      <w:numFmt w:val="bullet"/>
      <w:lvlText w:val="-"/>
      <w:lvlJc w:val="left"/>
      <w:pPr>
        <w:ind w:left="720" w:hanging="360"/>
      </w:pPr>
      <w:rPr>
        <w:rFonts w:ascii="Calibri" w:hAnsi="Calibri" w:hint="default"/>
      </w:rPr>
    </w:lvl>
    <w:lvl w:ilvl="1" w:tplc="540CD642">
      <w:start w:val="1"/>
      <w:numFmt w:val="bullet"/>
      <w:lvlText w:val="o"/>
      <w:lvlJc w:val="left"/>
      <w:pPr>
        <w:ind w:left="1440" w:hanging="360"/>
      </w:pPr>
      <w:rPr>
        <w:rFonts w:ascii="Courier New" w:hAnsi="Courier New" w:hint="default"/>
      </w:rPr>
    </w:lvl>
    <w:lvl w:ilvl="2" w:tplc="20CEE79C">
      <w:start w:val="1"/>
      <w:numFmt w:val="bullet"/>
      <w:lvlText w:val=""/>
      <w:lvlJc w:val="left"/>
      <w:pPr>
        <w:ind w:left="2160" w:hanging="360"/>
      </w:pPr>
      <w:rPr>
        <w:rFonts w:ascii="Wingdings" w:hAnsi="Wingdings" w:hint="default"/>
      </w:rPr>
    </w:lvl>
    <w:lvl w:ilvl="3" w:tplc="0C7C357C">
      <w:start w:val="1"/>
      <w:numFmt w:val="bullet"/>
      <w:lvlText w:val=""/>
      <w:lvlJc w:val="left"/>
      <w:pPr>
        <w:ind w:left="2880" w:hanging="360"/>
      </w:pPr>
      <w:rPr>
        <w:rFonts w:ascii="Symbol" w:hAnsi="Symbol" w:hint="default"/>
      </w:rPr>
    </w:lvl>
    <w:lvl w:ilvl="4" w:tplc="2876A862">
      <w:start w:val="1"/>
      <w:numFmt w:val="bullet"/>
      <w:lvlText w:val="o"/>
      <w:lvlJc w:val="left"/>
      <w:pPr>
        <w:ind w:left="3600" w:hanging="360"/>
      </w:pPr>
      <w:rPr>
        <w:rFonts w:ascii="Courier New" w:hAnsi="Courier New" w:hint="default"/>
      </w:rPr>
    </w:lvl>
    <w:lvl w:ilvl="5" w:tplc="324E4066">
      <w:start w:val="1"/>
      <w:numFmt w:val="bullet"/>
      <w:lvlText w:val=""/>
      <w:lvlJc w:val="left"/>
      <w:pPr>
        <w:ind w:left="4320" w:hanging="360"/>
      </w:pPr>
      <w:rPr>
        <w:rFonts w:ascii="Wingdings" w:hAnsi="Wingdings" w:hint="default"/>
      </w:rPr>
    </w:lvl>
    <w:lvl w:ilvl="6" w:tplc="07941CC6">
      <w:start w:val="1"/>
      <w:numFmt w:val="bullet"/>
      <w:lvlText w:val=""/>
      <w:lvlJc w:val="left"/>
      <w:pPr>
        <w:ind w:left="5040" w:hanging="360"/>
      </w:pPr>
      <w:rPr>
        <w:rFonts w:ascii="Symbol" w:hAnsi="Symbol" w:hint="default"/>
      </w:rPr>
    </w:lvl>
    <w:lvl w:ilvl="7" w:tplc="45ECD73C">
      <w:start w:val="1"/>
      <w:numFmt w:val="bullet"/>
      <w:lvlText w:val="o"/>
      <w:lvlJc w:val="left"/>
      <w:pPr>
        <w:ind w:left="5760" w:hanging="360"/>
      </w:pPr>
      <w:rPr>
        <w:rFonts w:ascii="Courier New" w:hAnsi="Courier New" w:hint="default"/>
      </w:rPr>
    </w:lvl>
    <w:lvl w:ilvl="8" w:tplc="C860B2D8">
      <w:start w:val="1"/>
      <w:numFmt w:val="bullet"/>
      <w:lvlText w:val=""/>
      <w:lvlJc w:val="left"/>
      <w:pPr>
        <w:ind w:left="6480" w:hanging="360"/>
      </w:pPr>
      <w:rPr>
        <w:rFonts w:ascii="Wingdings" w:hAnsi="Wingdings" w:hint="default"/>
      </w:rPr>
    </w:lvl>
  </w:abstractNum>
  <w:abstractNum w:abstractNumId="12" w15:restartNumberingAfterBreak="0">
    <w:nsid w:val="34111DCD"/>
    <w:multiLevelType w:val="hybridMultilevel"/>
    <w:tmpl w:val="F8464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53687"/>
    <w:multiLevelType w:val="hybridMultilevel"/>
    <w:tmpl w:val="540A8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E711A9"/>
    <w:multiLevelType w:val="hybridMultilevel"/>
    <w:tmpl w:val="4B22B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2913DD"/>
    <w:multiLevelType w:val="hybridMultilevel"/>
    <w:tmpl w:val="6FC8C6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F11F16"/>
    <w:multiLevelType w:val="hybridMultilevel"/>
    <w:tmpl w:val="7090D596"/>
    <w:lvl w:ilvl="0" w:tplc="8014E7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B90563"/>
    <w:multiLevelType w:val="hybridMultilevel"/>
    <w:tmpl w:val="DE121CB8"/>
    <w:lvl w:ilvl="0" w:tplc="F5F08D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2D6003"/>
    <w:multiLevelType w:val="hybridMultilevel"/>
    <w:tmpl w:val="03926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6E2BB2"/>
    <w:multiLevelType w:val="hybridMultilevel"/>
    <w:tmpl w:val="F3047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E72A72"/>
    <w:multiLevelType w:val="hybridMultilevel"/>
    <w:tmpl w:val="5642A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406F75"/>
    <w:multiLevelType w:val="hybridMultilevel"/>
    <w:tmpl w:val="03F63436"/>
    <w:lvl w:ilvl="0" w:tplc="C406BAA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EC1B19"/>
    <w:multiLevelType w:val="hybridMultilevel"/>
    <w:tmpl w:val="8ED8963E"/>
    <w:lvl w:ilvl="0" w:tplc="CD302646">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D13CF6"/>
    <w:multiLevelType w:val="hybridMultilevel"/>
    <w:tmpl w:val="DB943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3C4AAB"/>
    <w:multiLevelType w:val="multilevel"/>
    <w:tmpl w:val="9D3ED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6C6980"/>
    <w:multiLevelType w:val="hybridMultilevel"/>
    <w:tmpl w:val="E1E6F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736454"/>
    <w:multiLevelType w:val="hybridMultilevel"/>
    <w:tmpl w:val="4C20F75C"/>
    <w:lvl w:ilvl="0" w:tplc="31CE2B9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6C10E0"/>
    <w:multiLevelType w:val="hybridMultilevel"/>
    <w:tmpl w:val="938A9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FD73D37"/>
    <w:multiLevelType w:val="hybridMultilevel"/>
    <w:tmpl w:val="5C8E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D9474F"/>
    <w:multiLevelType w:val="hybridMultilevel"/>
    <w:tmpl w:val="DF625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02731B"/>
    <w:multiLevelType w:val="hybridMultilevel"/>
    <w:tmpl w:val="57FA6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EA7B58"/>
    <w:multiLevelType w:val="hybridMultilevel"/>
    <w:tmpl w:val="47B6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B305D0"/>
    <w:multiLevelType w:val="hybridMultilevel"/>
    <w:tmpl w:val="CC8A6E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15:restartNumberingAfterBreak="0">
    <w:nsid w:val="65DC0586"/>
    <w:multiLevelType w:val="hybridMultilevel"/>
    <w:tmpl w:val="E1D8C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F35166"/>
    <w:multiLevelType w:val="hybridMultilevel"/>
    <w:tmpl w:val="E954D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FD1C74"/>
    <w:multiLevelType w:val="hybridMultilevel"/>
    <w:tmpl w:val="7E5AE114"/>
    <w:lvl w:ilvl="0" w:tplc="46883684">
      <w:start w:val="1"/>
      <w:numFmt w:val="bullet"/>
      <w:lvlText w:val=""/>
      <w:lvlJc w:val="left"/>
      <w:pPr>
        <w:ind w:left="720" w:hanging="360"/>
      </w:pPr>
      <w:rPr>
        <w:rFonts w:ascii="Symbol" w:hAnsi="Symbol" w:hint="default"/>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9D567DC"/>
    <w:multiLevelType w:val="hybridMultilevel"/>
    <w:tmpl w:val="4A68CF96"/>
    <w:lvl w:ilvl="0" w:tplc="8014E7E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D2C07E2"/>
    <w:multiLevelType w:val="hybridMultilevel"/>
    <w:tmpl w:val="116A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AC0D63"/>
    <w:multiLevelType w:val="hybridMultilevel"/>
    <w:tmpl w:val="BA108D1A"/>
    <w:lvl w:ilvl="0" w:tplc="8B7EE1A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092C79"/>
    <w:multiLevelType w:val="hybridMultilevel"/>
    <w:tmpl w:val="A6D48192"/>
    <w:lvl w:ilvl="0" w:tplc="2884CA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AE2871"/>
    <w:multiLevelType w:val="hybridMultilevel"/>
    <w:tmpl w:val="94A0574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BE72801"/>
    <w:multiLevelType w:val="hybridMultilevel"/>
    <w:tmpl w:val="7F2C5EFC"/>
    <w:lvl w:ilvl="0" w:tplc="628E53D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1169220">
    <w:abstractNumId w:val="1"/>
  </w:num>
  <w:num w:numId="2" w16cid:durableId="1602832477">
    <w:abstractNumId w:val="11"/>
  </w:num>
  <w:num w:numId="3" w16cid:durableId="1274702527">
    <w:abstractNumId w:val="26"/>
  </w:num>
  <w:num w:numId="4" w16cid:durableId="1142506235">
    <w:abstractNumId w:val="39"/>
  </w:num>
  <w:num w:numId="5" w16cid:durableId="341012973">
    <w:abstractNumId w:val="5"/>
  </w:num>
  <w:num w:numId="6" w16cid:durableId="1180392487">
    <w:abstractNumId w:val="38"/>
  </w:num>
  <w:num w:numId="7" w16cid:durableId="277102708">
    <w:abstractNumId w:val="34"/>
  </w:num>
  <w:num w:numId="8" w16cid:durableId="793059240">
    <w:abstractNumId w:val="18"/>
  </w:num>
  <w:num w:numId="9" w16cid:durableId="1422096831">
    <w:abstractNumId w:val="23"/>
  </w:num>
  <w:num w:numId="10" w16cid:durableId="2003657687">
    <w:abstractNumId w:val="28"/>
  </w:num>
  <w:num w:numId="11" w16cid:durableId="601187253">
    <w:abstractNumId w:val="7"/>
  </w:num>
  <w:num w:numId="12" w16cid:durableId="1805852489">
    <w:abstractNumId w:val="6"/>
  </w:num>
  <w:num w:numId="13" w16cid:durableId="676494212">
    <w:abstractNumId w:val="20"/>
  </w:num>
  <w:num w:numId="14" w16cid:durableId="1910848539">
    <w:abstractNumId w:val="25"/>
  </w:num>
  <w:num w:numId="15" w16cid:durableId="840197201">
    <w:abstractNumId w:val="19"/>
  </w:num>
  <w:num w:numId="16" w16cid:durableId="573899500">
    <w:abstractNumId w:val="0"/>
  </w:num>
  <w:num w:numId="17" w16cid:durableId="1008097071">
    <w:abstractNumId w:val="10"/>
  </w:num>
  <w:num w:numId="18" w16cid:durableId="669062729">
    <w:abstractNumId w:val="2"/>
  </w:num>
  <w:num w:numId="19" w16cid:durableId="376511420">
    <w:abstractNumId w:val="29"/>
  </w:num>
  <w:num w:numId="20" w16cid:durableId="1316228750">
    <w:abstractNumId w:val="17"/>
  </w:num>
  <w:num w:numId="21" w16cid:durableId="1334718919">
    <w:abstractNumId w:val="9"/>
  </w:num>
  <w:num w:numId="22" w16cid:durableId="1496335791">
    <w:abstractNumId w:val="31"/>
  </w:num>
  <w:num w:numId="23" w16cid:durableId="1126705144">
    <w:abstractNumId w:val="32"/>
  </w:num>
  <w:num w:numId="24" w16cid:durableId="565996474">
    <w:abstractNumId w:val="14"/>
  </w:num>
  <w:num w:numId="25" w16cid:durableId="569729762">
    <w:abstractNumId w:val="4"/>
  </w:num>
  <w:num w:numId="26" w16cid:durableId="434180477">
    <w:abstractNumId w:val="33"/>
  </w:num>
  <w:num w:numId="27" w16cid:durableId="891649077">
    <w:abstractNumId w:val="13"/>
  </w:num>
  <w:num w:numId="28" w16cid:durableId="227737713">
    <w:abstractNumId w:val="12"/>
  </w:num>
  <w:num w:numId="29" w16cid:durableId="1032536305">
    <w:abstractNumId w:val="41"/>
  </w:num>
  <w:num w:numId="30" w16cid:durableId="54745069">
    <w:abstractNumId w:val="37"/>
  </w:num>
  <w:num w:numId="31" w16cid:durableId="822165018">
    <w:abstractNumId w:val="3"/>
  </w:num>
  <w:num w:numId="32" w16cid:durableId="2081321819">
    <w:abstractNumId w:val="15"/>
  </w:num>
  <w:num w:numId="33" w16cid:durableId="1860965161">
    <w:abstractNumId w:val="16"/>
  </w:num>
  <w:num w:numId="34" w16cid:durableId="1799369112">
    <w:abstractNumId w:val="22"/>
  </w:num>
  <w:num w:numId="35" w16cid:durableId="821047092">
    <w:abstractNumId w:val="36"/>
  </w:num>
  <w:num w:numId="36" w16cid:durableId="779379062">
    <w:abstractNumId w:val="40"/>
  </w:num>
  <w:num w:numId="37" w16cid:durableId="932124509">
    <w:abstractNumId w:val="35"/>
  </w:num>
  <w:num w:numId="38" w16cid:durableId="1858109186">
    <w:abstractNumId w:val="30"/>
  </w:num>
  <w:num w:numId="39" w16cid:durableId="1717391564">
    <w:abstractNumId w:val="8"/>
  </w:num>
  <w:num w:numId="40" w16cid:durableId="2060929558">
    <w:abstractNumId w:val="24"/>
  </w:num>
  <w:num w:numId="41" w16cid:durableId="590360898">
    <w:abstractNumId w:val="21"/>
  </w:num>
  <w:num w:numId="42" w16cid:durableId="5341209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S2NLMwNTE1NTM0NjdW0lEKTi0uzszPAykwqgUAXC5xCywAAAA="/>
  </w:docVars>
  <w:rsids>
    <w:rsidRoot w:val="00B8422B"/>
    <w:rsid w:val="00002928"/>
    <w:rsid w:val="00003294"/>
    <w:rsid w:val="0000355D"/>
    <w:rsid w:val="000037C4"/>
    <w:rsid w:val="00010440"/>
    <w:rsid w:val="00011BE2"/>
    <w:rsid w:val="000124C0"/>
    <w:rsid w:val="00012ED9"/>
    <w:rsid w:val="00013CAD"/>
    <w:rsid w:val="000140BE"/>
    <w:rsid w:val="000152D7"/>
    <w:rsid w:val="0001566C"/>
    <w:rsid w:val="0001607A"/>
    <w:rsid w:val="000242F2"/>
    <w:rsid w:val="00027E06"/>
    <w:rsid w:val="000311FB"/>
    <w:rsid w:val="00032ECD"/>
    <w:rsid w:val="00034CEF"/>
    <w:rsid w:val="00037AE0"/>
    <w:rsid w:val="0004089C"/>
    <w:rsid w:val="00040B51"/>
    <w:rsid w:val="00042210"/>
    <w:rsid w:val="00042577"/>
    <w:rsid w:val="00043ACC"/>
    <w:rsid w:val="00045371"/>
    <w:rsid w:val="00045582"/>
    <w:rsid w:val="00050001"/>
    <w:rsid w:val="00054014"/>
    <w:rsid w:val="00054E56"/>
    <w:rsid w:val="00055DB8"/>
    <w:rsid w:val="00057B2E"/>
    <w:rsid w:val="00060432"/>
    <w:rsid w:val="00060F07"/>
    <w:rsid w:val="0006118B"/>
    <w:rsid w:val="000634B1"/>
    <w:rsid w:val="000636F6"/>
    <w:rsid w:val="00065098"/>
    <w:rsid w:val="00065FCE"/>
    <w:rsid w:val="000678D5"/>
    <w:rsid w:val="000710AC"/>
    <w:rsid w:val="000712BC"/>
    <w:rsid w:val="00071307"/>
    <w:rsid w:val="000732A0"/>
    <w:rsid w:val="00074619"/>
    <w:rsid w:val="00074DEF"/>
    <w:rsid w:val="00075C52"/>
    <w:rsid w:val="00076A66"/>
    <w:rsid w:val="00077D84"/>
    <w:rsid w:val="00077F71"/>
    <w:rsid w:val="0008041F"/>
    <w:rsid w:val="00081000"/>
    <w:rsid w:val="00085560"/>
    <w:rsid w:val="00087EFB"/>
    <w:rsid w:val="0009196F"/>
    <w:rsid w:val="00093EBB"/>
    <w:rsid w:val="00093FEC"/>
    <w:rsid w:val="00094694"/>
    <w:rsid w:val="000974EF"/>
    <w:rsid w:val="000A0CBD"/>
    <w:rsid w:val="000A63F6"/>
    <w:rsid w:val="000A6E98"/>
    <w:rsid w:val="000B07C8"/>
    <w:rsid w:val="000B35A5"/>
    <w:rsid w:val="000B4E65"/>
    <w:rsid w:val="000B6540"/>
    <w:rsid w:val="000B66A3"/>
    <w:rsid w:val="000B7236"/>
    <w:rsid w:val="000C2F8B"/>
    <w:rsid w:val="000C4066"/>
    <w:rsid w:val="000C48F3"/>
    <w:rsid w:val="000C6F1E"/>
    <w:rsid w:val="000C7386"/>
    <w:rsid w:val="000D12DB"/>
    <w:rsid w:val="000D15EE"/>
    <w:rsid w:val="000D2DF0"/>
    <w:rsid w:val="000D3217"/>
    <w:rsid w:val="000E005D"/>
    <w:rsid w:val="000E3AA5"/>
    <w:rsid w:val="000E7FE9"/>
    <w:rsid w:val="0010029E"/>
    <w:rsid w:val="001021CE"/>
    <w:rsid w:val="00104D57"/>
    <w:rsid w:val="00106B87"/>
    <w:rsid w:val="001127F7"/>
    <w:rsid w:val="00114C4B"/>
    <w:rsid w:val="00115A2E"/>
    <w:rsid w:val="00115F3C"/>
    <w:rsid w:val="00117475"/>
    <w:rsid w:val="0011776B"/>
    <w:rsid w:val="001178EC"/>
    <w:rsid w:val="00122039"/>
    <w:rsid w:val="00124B9C"/>
    <w:rsid w:val="00126CE5"/>
    <w:rsid w:val="00130D37"/>
    <w:rsid w:val="00130F40"/>
    <w:rsid w:val="00137775"/>
    <w:rsid w:val="00140B9B"/>
    <w:rsid w:val="0014693D"/>
    <w:rsid w:val="00147D27"/>
    <w:rsid w:val="0015422A"/>
    <w:rsid w:val="00156D5C"/>
    <w:rsid w:val="00157BBC"/>
    <w:rsid w:val="0016467B"/>
    <w:rsid w:val="00165BEB"/>
    <w:rsid w:val="00166355"/>
    <w:rsid w:val="00174AAB"/>
    <w:rsid w:val="00174E5E"/>
    <w:rsid w:val="00181730"/>
    <w:rsid w:val="001833C1"/>
    <w:rsid w:val="0018375F"/>
    <w:rsid w:val="00183999"/>
    <w:rsid w:val="00183FB6"/>
    <w:rsid w:val="001851DA"/>
    <w:rsid w:val="0018701B"/>
    <w:rsid w:val="00190257"/>
    <w:rsid w:val="00193EBC"/>
    <w:rsid w:val="001946BB"/>
    <w:rsid w:val="0019586D"/>
    <w:rsid w:val="001976F3"/>
    <w:rsid w:val="001A4BF7"/>
    <w:rsid w:val="001A5279"/>
    <w:rsid w:val="001A65FA"/>
    <w:rsid w:val="001B0231"/>
    <w:rsid w:val="001B221B"/>
    <w:rsid w:val="001B6FFB"/>
    <w:rsid w:val="001B77B3"/>
    <w:rsid w:val="001C08D9"/>
    <w:rsid w:val="001C0EE2"/>
    <w:rsid w:val="001C1F97"/>
    <w:rsid w:val="001C48BE"/>
    <w:rsid w:val="001C7B39"/>
    <w:rsid w:val="001C7F16"/>
    <w:rsid w:val="001D06F5"/>
    <w:rsid w:val="001D58ED"/>
    <w:rsid w:val="001E2912"/>
    <w:rsid w:val="001E3A6D"/>
    <w:rsid w:val="001E3DE8"/>
    <w:rsid w:val="001E4730"/>
    <w:rsid w:val="001E4A5A"/>
    <w:rsid w:val="001E5585"/>
    <w:rsid w:val="001E64B1"/>
    <w:rsid w:val="001F0B7D"/>
    <w:rsid w:val="001F3F9D"/>
    <w:rsid w:val="001F44E4"/>
    <w:rsid w:val="00202E5D"/>
    <w:rsid w:val="00203F35"/>
    <w:rsid w:val="002042AC"/>
    <w:rsid w:val="002046DD"/>
    <w:rsid w:val="0020539E"/>
    <w:rsid w:val="002057FA"/>
    <w:rsid w:val="002075CD"/>
    <w:rsid w:val="0021560A"/>
    <w:rsid w:val="00221450"/>
    <w:rsid w:val="00222D4E"/>
    <w:rsid w:val="0022326E"/>
    <w:rsid w:val="00223374"/>
    <w:rsid w:val="00224F65"/>
    <w:rsid w:val="00225B2A"/>
    <w:rsid w:val="00225BB3"/>
    <w:rsid w:val="00235F49"/>
    <w:rsid w:val="00237663"/>
    <w:rsid w:val="00240A8C"/>
    <w:rsid w:val="002419E0"/>
    <w:rsid w:val="00244979"/>
    <w:rsid w:val="002471F8"/>
    <w:rsid w:val="00247E2B"/>
    <w:rsid w:val="002632E5"/>
    <w:rsid w:val="00263F25"/>
    <w:rsid w:val="002656D6"/>
    <w:rsid w:val="00265A10"/>
    <w:rsid w:val="0027096C"/>
    <w:rsid w:val="002756C3"/>
    <w:rsid w:val="002757E8"/>
    <w:rsid w:val="002771BA"/>
    <w:rsid w:val="00280E6E"/>
    <w:rsid w:val="00282A60"/>
    <w:rsid w:val="0028592D"/>
    <w:rsid w:val="002876D9"/>
    <w:rsid w:val="00287D75"/>
    <w:rsid w:val="00291B80"/>
    <w:rsid w:val="00292E6D"/>
    <w:rsid w:val="002A0083"/>
    <w:rsid w:val="002A0718"/>
    <w:rsid w:val="002A0CCA"/>
    <w:rsid w:val="002A158B"/>
    <w:rsid w:val="002A1590"/>
    <w:rsid w:val="002A19F5"/>
    <w:rsid w:val="002A44B6"/>
    <w:rsid w:val="002B0A50"/>
    <w:rsid w:val="002B17D0"/>
    <w:rsid w:val="002B6E86"/>
    <w:rsid w:val="002B74B7"/>
    <w:rsid w:val="002D10E6"/>
    <w:rsid w:val="002D216B"/>
    <w:rsid w:val="002D5BBE"/>
    <w:rsid w:val="002E3839"/>
    <w:rsid w:val="002E43AF"/>
    <w:rsid w:val="002F305B"/>
    <w:rsid w:val="0030527C"/>
    <w:rsid w:val="00305CB3"/>
    <w:rsid w:val="003064A3"/>
    <w:rsid w:val="0030794A"/>
    <w:rsid w:val="00307E59"/>
    <w:rsid w:val="003103FC"/>
    <w:rsid w:val="00311626"/>
    <w:rsid w:val="00311BB9"/>
    <w:rsid w:val="003157C8"/>
    <w:rsid w:val="0032115B"/>
    <w:rsid w:val="0032171C"/>
    <w:rsid w:val="00323B81"/>
    <w:rsid w:val="0032523C"/>
    <w:rsid w:val="00325B35"/>
    <w:rsid w:val="00331AB1"/>
    <w:rsid w:val="00333AE9"/>
    <w:rsid w:val="0033560E"/>
    <w:rsid w:val="003359FA"/>
    <w:rsid w:val="0034108D"/>
    <w:rsid w:val="00341564"/>
    <w:rsid w:val="003435EE"/>
    <w:rsid w:val="00346462"/>
    <w:rsid w:val="00354CF0"/>
    <w:rsid w:val="00357957"/>
    <w:rsid w:val="00357BF8"/>
    <w:rsid w:val="003619EF"/>
    <w:rsid w:val="00363EBE"/>
    <w:rsid w:val="003650EB"/>
    <w:rsid w:val="0036556C"/>
    <w:rsid w:val="003720CA"/>
    <w:rsid w:val="003731C7"/>
    <w:rsid w:val="0037482F"/>
    <w:rsid w:val="0039025A"/>
    <w:rsid w:val="00394CD7"/>
    <w:rsid w:val="003952C8"/>
    <w:rsid w:val="0039532F"/>
    <w:rsid w:val="0039762C"/>
    <w:rsid w:val="003978F2"/>
    <w:rsid w:val="003A0A69"/>
    <w:rsid w:val="003A0E04"/>
    <w:rsid w:val="003A2A59"/>
    <w:rsid w:val="003A4747"/>
    <w:rsid w:val="003A7EB6"/>
    <w:rsid w:val="003A7FB3"/>
    <w:rsid w:val="003B1D66"/>
    <w:rsid w:val="003B69DD"/>
    <w:rsid w:val="003C19C8"/>
    <w:rsid w:val="003D0EDB"/>
    <w:rsid w:val="003D1B14"/>
    <w:rsid w:val="003D4E29"/>
    <w:rsid w:val="003D753A"/>
    <w:rsid w:val="003E2F84"/>
    <w:rsid w:val="003E3508"/>
    <w:rsid w:val="003E4C9E"/>
    <w:rsid w:val="003E5848"/>
    <w:rsid w:val="003E6745"/>
    <w:rsid w:val="003E74EB"/>
    <w:rsid w:val="003F096B"/>
    <w:rsid w:val="003F0AFE"/>
    <w:rsid w:val="003F4432"/>
    <w:rsid w:val="003F464B"/>
    <w:rsid w:val="003F6AEE"/>
    <w:rsid w:val="00401610"/>
    <w:rsid w:val="00403CAB"/>
    <w:rsid w:val="0040677F"/>
    <w:rsid w:val="00407A87"/>
    <w:rsid w:val="004113F0"/>
    <w:rsid w:val="00411C47"/>
    <w:rsid w:val="004148E7"/>
    <w:rsid w:val="004168A9"/>
    <w:rsid w:val="00420417"/>
    <w:rsid w:val="004209A2"/>
    <w:rsid w:val="00425054"/>
    <w:rsid w:val="0043001E"/>
    <w:rsid w:val="00430149"/>
    <w:rsid w:val="0043481D"/>
    <w:rsid w:val="004377BD"/>
    <w:rsid w:val="00437C07"/>
    <w:rsid w:val="00441750"/>
    <w:rsid w:val="00442909"/>
    <w:rsid w:val="00445445"/>
    <w:rsid w:val="00445639"/>
    <w:rsid w:val="0044690A"/>
    <w:rsid w:val="00446FE3"/>
    <w:rsid w:val="004514CA"/>
    <w:rsid w:val="00452CF7"/>
    <w:rsid w:val="00453434"/>
    <w:rsid w:val="004549D2"/>
    <w:rsid w:val="00454D35"/>
    <w:rsid w:val="00455EE6"/>
    <w:rsid w:val="00462463"/>
    <w:rsid w:val="00464AD3"/>
    <w:rsid w:val="004671C7"/>
    <w:rsid w:val="004700FC"/>
    <w:rsid w:val="00470EFA"/>
    <w:rsid w:val="00481503"/>
    <w:rsid w:val="00481647"/>
    <w:rsid w:val="00484F61"/>
    <w:rsid w:val="004869A0"/>
    <w:rsid w:val="00491116"/>
    <w:rsid w:val="00492789"/>
    <w:rsid w:val="00495AC2"/>
    <w:rsid w:val="004965F8"/>
    <w:rsid w:val="00497E17"/>
    <w:rsid w:val="004A0314"/>
    <w:rsid w:val="004A2A8B"/>
    <w:rsid w:val="004A3641"/>
    <w:rsid w:val="004A433E"/>
    <w:rsid w:val="004A60E6"/>
    <w:rsid w:val="004B0E1B"/>
    <w:rsid w:val="004B2779"/>
    <w:rsid w:val="004B4207"/>
    <w:rsid w:val="004B469F"/>
    <w:rsid w:val="004C0028"/>
    <w:rsid w:val="004C0BBB"/>
    <w:rsid w:val="004C1AF3"/>
    <w:rsid w:val="004D54AA"/>
    <w:rsid w:val="004D7B23"/>
    <w:rsid w:val="004E14E4"/>
    <w:rsid w:val="004E2F29"/>
    <w:rsid w:val="004E3366"/>
    <w:rsid w:val="004E3DCF"/>
    <w:rsid w:val="004E627B"/>
    <w:rsid w:val="004F13F6"/>
    <w:rsid w:val="004F598A"/>
    <w:rsid w:val="00500901"/>
    <w:rsid w:val="00501344"/>
    <w:rsid w:val="00502F00"/>
    <w:rsid w:val="00504D17"/>
    <w:rsid w:val="00505645"/>
    <w:rsid w:val="0051197B"/>
    <w:rsid w:val="005126AE"/>
    <w:rsid w:val="00512795"/>
    <w:rsid w:val="00513ED0"/>
    <w:rsid w:val="00515CEC"/>
    <w:rsid w:val="00516A9E"/>
    <w:rsid w:val="00522142"/>
    <w:rsid w:val="00522EAF"/>
    <w:rsid w:val="005234E1"/>
    <w:rsid w:val="00525B4C"/>
    <w:rsid w:val="005275D2"/>
    <w:rsid w:val="00530119"/>
    <w:rsid w:val="0053101D"/>
    <w:rsid w:val="005313B1"/>
    <w:rsid w:val="00540E5B"/>
    <w:rsid w:val="0054171F"/>
    <w:rsid w:val="00543BCE"/>
    <w:rsid w:val="005443C5"/>
    <w:rsid w:val="00545F56"/>
    <w:rsid w:val="0054756A"/>
    <w:rsid w:val="0056001F"/>
    <w:rsid w:val="005600A9"/>
    <w:rsid w:val="005604F2"/>
    <w:rsid w:val="005617D2"/>
    <w:rsid w:val="00561C35"/>
    <w:rsid w:val="00563326"/>
    <w:rsid w:val="00563C69"/>
    <w:rsid w:val="00564322"/>
    <w:rsid w:val="00564D2E"/>
    <w:rsid w:val="00564D89"/>
    <w:rsid w:val="00570826"/>
    <w:rsid w:val="005710DB"/>
    <w:rsid w:val="005757AF"/>
    <w:rsid w:val="00580DC8"/>
    <w:rsid w:val="00580E5B"/>
    <w:rsid w:val="00584364"/>
    <w:rsid w:val="005850AB"/>
    <w:rsid w:val="00587F52"/>
    <w:rsid w:val="00594E1C"/>
    <w:rsid w:val="00597AC1"/>
    <w:rsid w:val="005A0349"/>
    <w:rsid w:val="005A0CBE"/>
    <w:rsid w:val="005A37FB"/>
    <w:rsid w:val="005A3A34"/>
    <w:rsid w:val="005A5509"/>
    <w:rsid w:val="005B4CC2"/>
    <w:rsid w:val="005B53F1"/>
    <w:rsid w:val="005B73CC"/>
    <w:rsid w:val="005C0E6A"/>
    <w:rsid w:val="005C0FFF"/>
    <w:rsid w:val="005C1343"/>
    <w:rsid w:val="005C17D1"/>
    <w:rsid w:val="005C1C97"/>
    <w:rsid w:val="005C36C8"/>
    <w:rsid w:val="005C3996"/>
    <w:rsid w:val="005C3A36"/>
    <w:rsid w:val="005C46E8"/>
    <w:rsid w:val="005D0234"/>
    <w:rsid w:val="005D05E3"/>
    <w:rsid w:val="005D17A6"/>
    <w:rsid w:val="005D34EC"/>
    <w:rsid w:val="005D591A"/>
    <w:rsid w:val="005E0C58"/>
    <w:rsid w:val="005E2876"/>
    <w:rsid w:val="005E6FD4"/>
    <w:rsid w:val="005F0028"/>
    <w:rsid w:val="005F0D2A"/>
    <w:rsid w:val="005F3DCA"/>
    <w:rsid w:val="005F4777"/>
    <w:rsid w:val="005F4974"/>
    <w:rsid w:val="005F545C"/>
    <w:rsid w:val="005F6421"/>
    <w:rsid w:val="00600DCA"/>
    <w:rsid w:val="006026FD"/>
    <w:rsid w:val="00603D91"/>
    <w:rsid w:val="00604BAB"/>
    <w:rsid w:val="00605538"/>
    <w:rsid w:val="00605798"/>
    <w:rsid w:val="0060683E"/>
    <w:rsid w:val="00607B5C"/>
    <w:rsid w:val="00612DB5"/>
    <w:rsid w:val="00612FEE"/>
    <w:rsid w:val="00614175"/>
    <w:rsid w:val="006144A8"/>
    <w:rsid w:val="006144D3"/>
    <w:rsid w:val="0061722C"/>
    <w:rsid w:val="00617A4F"/>
    <w:rsid w:val="00617BCC"/>
    <w:rsid w:val="0062116A"/>
    <w:rsid w:val="00621F5F"/>
    <w:rsid w:val="00626DBA"/>
    <w:rsid w:val="006345CF"/>
    <w:rsid w:val="00635200"/>
    <w:rsid w:val="00636457"/>
    <w:rsid w:val="00636E42"/>
    <w:rsid w:val="00637055"/>
    <w:rsid w:val="006428A6"/>
    <w:rsid w:val="0064296F"/>
    <w:rsid w:val="00643351"/>
    <w:rsid w:val="00643361"/>
    <w:rsid w:val="006449AB"/>
    <w:rsid w:val="00646FE8"/>
    <w:rsid w:val="006509A3"/>
    <w:rsid w:val="006518AB"/>
    <w:rsid w:val="00655121"/>
    <w:rsid w:val="00664CE8"/>
    <w:rsid w:val="0066503C"/>
    <w:rsid w:val="006650E0"/>
    <w:rsid w:val="006712EC"/>
    <w:rsid w:val="00672C8A"/>
    <w:rsid w:val="00677E97"/>
    <w:rsid w:val="00683D62"/>
    <w:rsid w:val="00684D2C"/>
    <w:rsid w:val="00691DDA"/>
    <w:rsid w:val="00692222"/>
    <w:rsid w:val="006960BE"/>
    <w:rsid w:val="006975C7"/>
    <w:rsid w:val="006A2CBB"/>
    <w:rsid w:val="006A4312"/>
    <w:rsid w:val="006A517F"/>
    <w:rsid w:val="006B095D"/>
    <w:rsid w:val="006B09FB"/>
    <w:rsid w:val="006B10CB"/>
    <w:rsid w:val="006B1F18"/>
    <w:rsid w:val="006B7626"/>
    <w:rsid w:val="006C3BC1"/>
    <w:rsid w:val="006C5DBF"/>
    <w:rsid w:val="006C6F6F"/>
    <w:rsid w:val="006D2C7A"/>
    <w:rsid w:val="006D4F6F"/>
    <w:rsid w:val="006D54DF"/>
    <w:rsid w:val="006D5DD7"/>
    <w:rsid w:val="006D6580"/>
    <w:rsid w:val="006E062E"/>
    <w:rsid w:val="006E09D3"/>
    <w:rsid w:val="006E19E1"/>
    <w:rsid w:val="006E22CF"/>
    <w:rsid w:val="006E25AA"/>
    <w:rsid w:val="006E2725"/>
    <w:rsid w:val="006F0FC2"/>
    <w:rsid w:val="006F450F"/>
    <w:rsid w:val="006F6233"/>
    <w:rsid w:val="006F6C0B"/>
    <w:rsid w:val="006F6F75"/>
    <w:rsid w:val="007004AA"/>
    <w:rsid w:val="00701A9F"/>
    <w:rsid w:val="007038CB"/>
    <w:rsid w:val="00703D76"/>
    <w:rsid w:val="0070585C"/>
    <w:rsid w:val="00710633"/>
    <w:rsid w:val="0071465E"/>
    <w:rsid w:val="007154D5"/>
    <w:rsid w:val="00716193"/>
    <w:rsid w:val="007207F6"/>
    <w:rsid w:val="00720AB1"/>
    <w:rsid w:val="00722CD6"/>
    <w:rsid w:val="007232B6"/>
    <w:rsid w:val="00723322"/>
    <w:rsid w:val="007237B3"/>
    <w:rsid w:val="0072559F"/>
    <w:rsid w:val="00725C1A"/>
    <w:rsid w:val="00725C72"/>
    <w:rsid w:val="00731153"/>
    <w:rsid w:val="00731D27"/>
    <w:rsid w:val="007328E4"/>
    <w:rsid w:val="007335F5"/>
    <w:rsid w:val="00734770"/>
    <w:rsid w:val="00734D1C"/>
    <w:rsid w:val="00743D94"/>
    <w:rsid w:val="007478B2"/>
    <w:rsid w:val="00747B05"/>
    <w:rsid w:val="00752175"/>
    <w:rsid w:val="00752AA3"/>
    <w:rsid w:val="00752B1C"/>
    <w:rsid w:val="00753222"/>
    <w:rsid w:val="00755643"/>
    <w:rsid w:val="00755651"/>
    <w:rsid w:val="007556D4"/>
    <w:rsid w:val="007628D4"/>
    <w:rsid w:val="0076339E"/>
    <w:rsid w:val="00763854"/>
    <w:rsid w:val="0076796E"/>
    <w:rsid w:val="007731D3"/>
    <w:rsid w:val="00774643"/>
    <w:rsid w:val="0077508E"/>
    <w:rsid w:val="007751BE"/>
    <w:rsid w:val="00776227"/>
    <w:rsid w:val="007777E3"/>
    <w:rsid w:val="00781BA8"/>
    <w:rsid w:val="007834DE"/>
    <w:rsid w:val="007848DD"/>
    <w:rsid w:val="00786C1E"/>
    <w:rsid w:val="00792025"/>
    <w:rsid w:val="007940BD"/>
    <w:rsid w:val="007968F6"/>
    <w:rsid w:val="00796F60"/>
    <w:rsid w:val="007A10D9"/>
    <w:rsid w:val="007A1BE0"/>
    <w:rsid w:val="007A358B"/>
    <w:rsid w:val="007A457F"/>
    <w:rsid w:val="007A6C91"/>
    <w:rsid w:val="007B0D93"/>
    <w:rsid w:val="007B11CD"/>
    <w:rsid w:val="007B2779"/>
    <w:rsid w:val="007B2D08"/>
    <w:rsid w:val="007B7FD4"/>
    <w:rsid w:val="007C0380"/>
    <w:rsid w:val="007C0CD8"/>
    <w:rsid w:val="007C226C"/>
    <w:rsid w:val="007C30BC"/>
    <w:rsid w:val="007C4039"/>
    <w:rsid w:val="007C7DCF"/>
    <w:rsid w:val="007D15C2"/>
    <w:rsid w:val="007D2543"/>
    <w:rsid w:val="007D2B18"/>
    <w:rsid w:val="007D3007"/>
    <w:rsid w:val="007D4B05"/>
    <w:rsid w:val="007D7936"/>
    <w:rsid w:val="007D7D00"/>
    <w:rsid w:val="007E0F74"/>
    <w:rsid w:val="007E2211"/>
    <w:rsid w:val="007E3B52"/>
    <w:rsid w:val="007E6F90"/>
    <w:rsid w:val="007F00F2"/>
    <w:rsid w:val="007F16E7"/>
    <w:rsid w:val="007F4012"/>
    <w:rsid w:val="007F6563"/>
    <w:rsid w:val="007F7DE4"/>
    <w:rsid w:val="0081039F"/>
    <w:rsid w:val="00810518"/>
    <w:rsid w:val="00812704"/>
    <w:rsid w:val="00814817"/>
    <w:rsid w:val="00815341"/>
    <w:rsid w:val="00815E43"/>
    <w:rsid w:val="00815EC4"/>
    <w:rsid w:val="008161E1"/>
    <w:rsid w:val="0081702E"/>
    <w:rsid w:val="00820CB4"/>
    <w:rsid w:val="00820E30"/>
    <w:rsid w:val="008237DB"/>
    <w:rsid w:val="00825B68"/>
    <w:rsid w:val="00825EEA"/>
    <w:rsid w:val="008315D4"/>
    <w:rsid w:val="00831DB4"/>
    <w:rsid w:val="008341C4"/>
    <w:rsid w:val="008360C4"/>
    <w:rsid w:val="008363BF"/>
    <w:rsid w:val="00836EFF"/>
    <w:rsid w:val="00837CA5"/>
    <w:rsid w:val="0084340C"/>
    <w:rsid w:val="008439C2"/>
    <w:rsid w:val="008456CE"/>
    <w:rsid w:val="00845F3D"/>
    <w:rsid w:val="0085011D"/>
    <w:rsid w:val="00852B5B"/>
    <w:rsid w:val="00856703"/>
    <w:rsid w:val="00856AAB"/>
    <w:rsid w:val="00857625"/>
    <w:rsid w:val="00860744"/>
    <w:rsid w:val="008608FB"/>
    <w:rsid w:val="008615CC"/>
    <w:rsid w:val="00862410"/>
    <w:rsid w:val="0086333F"/>
    <w:rsid w:val="00864B10"/>
    <w:rsid w:val="00866737"/>
    <w:rsid w:val="00871605"/>
    <w:rsid w:val="008741D4"/>
    <w:rsid w:val="0087433D"/>
    <w:rsid w:val="00877306"/>
    <w:rsid w:val="0087741D"/>
    <w:rsid w:val="008854C9"/>
    <w:rsid w:val="00891366"/>
    <w:rsid w:val="00894E59"/>
    <w:rsid w:val="00895214"/>
    <w:rsid w:val="00896B93"/>
    <w:rsid w:val="00896C46"/>
    <w:rsid w:val="008A10E2"/>
    <w:rsid w:val="008A1828"/>
    <w:rsid w:val="008B016E"/>
    <w:rsid w:val="008B0EB5"/>
    <w:rsid w:val="008B4A93"/>
    <w:rsid w:val="008B5286"/>
    <w:rsid w:val="008B6CD2"/>
    <w:rsid w:val="008B7436"/>
    <w:rsid w:val="008B7B6C"/>
    <w:rsid w:val="008C042D"/>
    <w:rsid w:val="008C0EC2"/>
    <w:rsid w:val="008C402A"/>
    <w:rsid w:val="008C5DDB"/>
    <w:rsid w:val="008C5FF8"/>
    <w:rsid w:val="008C6544"/>
    <w:rsid w:val="008D005B"/>
    <w:rsid w:val="008D0D35"/>
    <w:rsid w:val="008D1FA6"/>
    <w:rsid w:val="008D24E0"/>
    <w:rsid w:val="008D2DD4"/>
    <w:rsid w:val="008D366C"/>
    <w:rsid w:val="008E0CA9"/>
    <w:rsid w:val="008E2530"/>
    <w:rsid w:val="008E3311"/>
    <w:rsid w:val="008E33C8"/>
    <w:rsid w:val="008E3B95"/>
    <w:rsid w:val="008E4561"/>
    <w:rsid w:val="008E6C33"/>
    <w:rsid w:val="008F3CFB"/>
    <w:rsid w:val="008F65FC"/>
    <w:rsid w:val="008F755C"/>
    <w:rsid w:val="008F7BA4"/>
    <w:rsid w:val="00900FB1"/>
    <w:rsid w:val="00901921"/>
    <w:rsid w:val="00902420"/>
    <w:rsid w:val="00903AE7"/>
    <w:rsid w:val="009069B2"/>
    <w:rsid w:val="00910F81"/>
    <w:rsid w:val="00911AA5"/>
    <w:rsid w:val="00911DA0"/>
    <w:rsid w:val="009123D2"/>
    <w:rsid w:val="00915EDC"/>
    <w:rsid w:val="00921D7B"/>
    <w:rsid w:val="00921EB5"/>
    <w:rsid w:val="00922E3B"/>
    <w:rsid w:val="00925092"/>
    <w:rsid w:val="00926540"/>
    <w:rsid w:val="00926EA2"/>
    <w:rsid w:val="0092798A"/>
    <w:rsid w:val="00930E27"/>
    <w:rsid w:val="009336B9"/>
    <w:rsid w:val="00933D00"/>
    <w:rsid w:val="00934A4B"/>
    <w:rsid w:val="00934D78"/>
    <w:rsid w:val="00935197"/>
    <w:rsid w:val="009403B9"/>
    <w:rsid w:val="009414DB"/>
    <w:rsid w:val="009422DE"/>
    <w:rsid w:val="00943F99"/>
    <w:rsid w:val="00945753"/>
    <w:rsid w:val="0094580A"/>
    <w:rsid w:val="00945AF9"/>
    <w:rsid w:val="00946073"/>
    <w:rsid w:val="009510FC"/>
    <w:rsid w:val="00954525"/>
    <w:rsid w:val="0095557F"/>
    <w:rsid w:val="00956CBD"/>
    <w:rsid w:val="00963A39"/>
    <w:rsid w:val="00967A34"/>
    <w:rsid w:val="0097107F"/>
    <w:rsid w:val="00973A67"/>
    <w:rsid w:val="00973F33"/>
    <w:rsid w:val="009741A2"/>
    <w:rsid w:val="009808CF"/>
    <w:rsid w:val="00981458"/>
    <w:rsid w:val="009816AD"/>
    <w:rsid w:val="00981CCE"/>
    <w:rsid w:val="00982C20"/>
    <w:rsid w:val="00991E26"/>
    <w:rsid w:val="0099317D"/>
    <w:rsid w:val="0099431C"/>
    <w:rsid w:val="009953D1"/>
    <w:rsid w:val="009975EC"/>
    <w:rsid w:val="00997AE8"/>
    <w:rsid w:val="009A14AE"/>
    <w:rsid w:val="009A35C9"/>
    <w:rsid w:val="009A3EB7"/>
    <w:rsid w:val="009A55CA"/>
    <w:rsid w:val="009A7CD6"/>
    <w:rsid w:val="009B0254"/>
    <w:rsid w:val="009B31E7"/>
    <w:rsid w:val="009B3605"/>
    <w:rsid w:val="009B4478"/>
    <w:rsid w:val="009B5A45"/>
    <w:rsid w:val="009B63A9"/>
    <w:rsid w:val="009B76C9"/>
    <w:rsid w:val="009B76E6"/>
    <w:rsid w:val="009C0C09"/>
    <w:rsid w:val="009C25A4"/>
    <w:rsid w:val="009C281E"/>
    <w:rsid w:val="009C5431"/>
    <w:rsid w:val="009C7D55"/>
    <w:rsid w:val="009D2B11"/>
    <w:rsid w:val="009D334D"/>
    <w:rsid w:val="009D4782"/>
    <w:rsid w:val="009D4E3F"/>
    <w:rsid w:val="009D58FC"/>
    <w:rsid w:val="009D6B5A"/>
    <w:rsid w:val="009D77A8"/>
    <w:rsid w:val="009E0B11"/>
    <w:rsid w:val="009E2C2F"/>
    <w:rsid w:val="009E5269"/>
    <w:rsid w:val="009E6A04"/>
    <w:rsid w:val="009E7F5F"/>
    <w:rsid w:val="009F0FC5"/>
    <w:rsid w:val="009F14B7"/>
    <w:rsid w:val="009F3C63"/>
    <w:rsid w:val="009F4080"/>
    <w:rsid w:val="00A01DFD"/>
    <w:rsid w:val="00A02AF3"/>
    <w:rsid w:val="00A05732"/>
    <w:rsid w:val="00A06F0D"/>
    <w:rsid w:val="00A07637"/>
    <w:rsid w:val="00A1105D"/>
    <w:rsid w:val="00A129BA"/>
    <w:rsid w:val="00A138AD"/>
    <w:rsid w:val="00A1454A"/>
    <w:rsid w:val="00A152E1"/>
    <w:rsid w:val="00A1781E"/>
    <w:rsid w:val="00A20321"/>
    <w:rsid w:val="00A206BC"/>
    <w:rsid w:val="00A217C4"/>
    <w:rsid w:val="00A26269"/>
    <w:rsid w:val="00A30E09"/>
    <w:rsid w:val="00A32101"/>
    <w:rsid w:val="00A4034B"/>
    <w:rsid w:val="00A4199E"/>
    <w:rsid w:val="00A4212E"/>
    <w:rsid w:val="00A4464B"/>
    <w:rsid w:val="00A45DA3"/>
    <w:rsid w:val="00A5019A"/>
    <w:rsid w:val="00A5079C"/>
    <w:rsid w:val="00A50977"/>
    <w:rsid w:val="00A517A9"/>
    <w:rsid w:val="00A51DD4"/>
    <w:rsid w:val="00A5454A"/>
    <w:rsid w:val="00A56634"/>
    <w:rsid w:val="00A56644"/>
    <w:rsid w:val="00A57536"/>
    <w:rsid w:val="00A60ADA"/>
    <w:rsid w:val="00A6427C"/>
    <w:rsid w:val="00A665ED"/>
    <w:rsid w:val="00A70DD5"/>
    <w:rsid w:val="00A75006"/>
    <w:rsid w:val="00A764A0"/>
    <w:rsid w:val="00A80044"/>
    <w:rsid w:val="00A8122F"/>
    <w:rsid w:val="00A853CD"/>
    <w:rsid w:val="00A8651A"/>
    <w:rsid w:val="00A86CCB"/>
    <w:rsid w:val="00A878BD"/>
    <w:rsid w:val="00A91670"/>
    <w:rsid w:val="00A9488A"/>
    <w:rsid w:val="00A94924"/>
    <w:rsid w:val="00AA2DCC"/>
    <w:rsid w:val="00AA41D1"/>
    <w:rsid w:val="00AA4E58"/>
    <w:rsid w:val="00AA56A9"/>
    <w:rsid w:val="00AA5DC3"/>
    <w:rsid w:val="00AA6861"/>
    <w:rsid w:val="00AA74A1"/>
    <w:rsid w:val="00AA756C"/>
    <w:rsid w:val="00AB0D3C"/>
    <w:rsid w:val="00AB199A"/>
    <w:rsid w:val="00AB38FE"/>
    <w:rsid w:val="00AB4207"/>
    <w:rsid w:val="00AB4E64"/>
    <w:rsid w:val="00AB5FB1"/>
    <w:rsid w:val="00AB7E2C"/>
    <w:rsid w:val="00AC49BF"/>
    <w:rsid w:val="00AC5436"/>
    <w:rsid w:val="00AC67A4"/>
    <w:rsid w:val="00AC69C2"/>
    <w:rsid w:val="00AD0B54"/>
    <w:rsid w:val="00AD2B73"/>
    <w:rsid w:val="00AD517F"/>
    <w:rsid w:val="00AD55E4"/>
    <w:rsid w:val="00AE2774"/>
    <w:rsid w:val="00AE2FB1"/>
    <w:rsid w:val="00AE4E82"/>
    <w:rsid w:val="00AF0E67"/>
    <w:rsid w:val="00AF0E9A"/>
    <w:rsid w:val="00AF3E5E"/>
    <w:rsid w:val="00AF5C50"/>
    <w:rsid w:val="00AF6763"/>
    <w:rsid w:val="00AF7CFC"/>
    <w:rsid w:val="00B01787"/>
    <w:rsid w:val="00B04A14"/>
    <w:rsid w:val="00B05500"/>
    <w:rsid w:val="00B059FB"/>
    <w:rsid w:val="00B107D7"/>
    <w:rsid w:val="00B12003"/>
    <w:rsid w:val="00B124E8"/>
    <w:rsid w:val="00B157D1"/>
    <w:rsid w:val="00B2002E"/>
    <w:rsid w:val="00B20D8C"/>
    <w:rsid w:val="00B223DF"/>
    <w:rsid w:val="00B26C8B"/>
    <w:rsid w:val="00B26FB8"/>
    <w:rsid w:val="00B328F7"/>
    <w:rsid w:val="00B32B30"/>
    <w:rsid w:val="00B33EC4"/>
    <w:rsid w:val="00B342D8"/>
    <w:rsid w:val="00B34FC3"/>
    <w:rsid w:val="00B36B89"/>
    <w:rsid w:val="00B407D6"/>
    <w:rsid w:val="00B40836"/>
    <w:rsid w:val="00B43F2E"/>
    <w:rsid w:val="00B44FDD"/>
    <w:rsid w:val="00B46710"/>
    <w:rsid w:val="00B479C7"/>
    <w:rsid w:val="00B5014F"/>
    <w:rsid w:val="00B51054"/>
    <w:rsid w:val="00B54B70"/>
    <w:rsid w:val="00B604AC"/>
    <w:rsid w:val="00B61A3C"/>
    <w:rsid w:val="00B62492"/>
    <w:rsid w:val="00B63DA7"/>
    <w:rsid w:val="00B65905"/>
    <w:rsid w:val="00B65D9F"/>
    <w:rsid w:val="00B6662E"/>
    <w:rsid w:val="00B668CB"/>
    <w:rsid w:val="00B706A5"/>
    <w:rsid w:val="00B71664"/>
    <w:rsid w:val="00B740E4"/>
    <w:rsid w:val="00B742D5"/>
    <w:rsid w:val="00B76400"/>
    <w:rsid w:val="00B7745B"/>
    <w:rsid w:val="00B77AB1"/>
    <w:rsid w:val="00B80E69"/>
    <w:rsid w:val="00B8422B"/>
    <w:rsid w:val="00B84DD9"/>
    <w:rsid w:val="00B87D09"/>
    <w:rsid w:val="00B92ACB"/>
    <w:rsid w:val="00B92E19"/>
    <w:rsid w:val="00B938CD"/>
    <w:rsid w:val="00B96BF6"/>
    <w:rsid w:val="00BA09F0"/>
    <w:rsid w:val="00BA18FC"/>
    <w:rsid w:val="00BA4D1C"/>
    <w:rsid w:val="00BA56D0"/>
    <w:rsid w:val="00BA637F"/>
    <w:rsid w:val="00BB0349"/>
    <w:rsid w:val="00BB2C91"/>
    <w:rsid w:val="00BB5204"/>
    <w:rsid w:val="00BC0CBA"/>
    <w:rsid w:val="00BC223E"/>
    <w:rsid w:val="00BC633F"/>
    <w:rsid w:val="00BC6695"/>
    <w:rsid w:val="00BC68C9"/>
    <w:rsid w:val="00BD6334"/>
    <w:rsid w:val="00BD6E09"/>
    <w:rsid w:val="00BE1363"/>
    <w:rsid w:val="00BE2EA8"/>
    <w:rsid w:val="00BE3377"/>
    <w:rsid w:val="00BE47E0"/>
    <w:rsid w:val="00BE612E"/>
    <w:rsid w:val="00BE65BA"/>
    <w:rsid w:val="00BE6D4F"/>
    <w:rsid w:val="00BF0A75"/>
    <w:rsid w:val="00BF19D5"/>
    <w:rsid w:val="00BF30B0"/>
    <w:rsid w:val="00BF5B62"/>
    <w:rsid w:val="00BF6E90"/>
    <w:rsid w:val="00C019E4"/>
    <w:rsid w:val="00C024F7"/>
    <w:rsid w:val="00C06E1A"/>
    <w:rsid w:val="00C074C9"/>
    <w:rsid w:val="00C1101A"/>
    <w:rsid w:val="00C110A7"/>
    <w:rsid w:val="00C11AF1"/>
    <w:rsid w:val="00C126EA"/>
    <w:rsid w:val="00C129C1"/>
    <w:rsid w:val="00C20D76"/>
    <w:rsid w:val="00C2431C"/>
    <w:rsid w:val="00C30AD2"/>
    <w:rsid w:val="00C316AA"/>
    <w:rsid w:val="00C31B44"/>
    <w:rsid w:val="00C32C7C"/>
    <w:rsid w:val="00C3429D"/>
    <w:rsid w:val="00C374E6"/>
    <w:rsid w:val="00C37819"/>
    <w:rsid w:val="00C4089B"/>
    <w:rsid w:val="00C41D68"/>
    <w:rsid w:val="00C4288D"/>
    <w:rsid w:val="00C5218B"/>
    <w:rsid w:val="00C52726"/>
    <w:rsid w:val="00C55F8F"/>
    <w:rsid w:val="00C5782D"/>
    <w:rsid w:val="00C60083"/>
    <w:rsid w:val="00C605B3"/>
    <w:rsid w:val="00C60A30"/>
    <w:rsid w:val="00C6112D"/>
    <w:rsid w:val="00C61653"/>
    <w:rsid w:val="00C631E8"/>
    <w:rsid w:val="00C65A0C"/>
    <w:rsid w:val="00C67A3E"/>
    <w:rsid w:val="00C6C1BC"/>
    <w:rsid w:val="00C702CA"/>
    <w:rsid w:val="00C7103C"/>
    <w:rsid w:val="00C71D28"/>
    <w:rsid w:val="00C72B1E"/>
    <w:rsid w:val="00C7336F"/>
    <w:rsid w:val="00C75EF3"/>
    <w:rsid w:val="00C800D0"/>
    <w:rsid w:val="00C817E7"/>
    <w:rsid w:val="00C81B98"/>
    <w:rsid w:val="00C835FF"/>
    <w:rsid w:val="00C8464E"/>
    <w:rsid w:val="00C84B70"/>
    <w:rsid w:val="00C86E37"/>
    <w:rsid w:val="00C87558"/>
    <w:rsid w:val="00C87C4B"/>
    <w:rsid w:val="00C90FD9"/>
    <w:rsid w:val="00C91256"/>
    <w:rsid w:val="00C91783"/>
    <w:rsid w:val="00C94460"/>
    <w:rsid w:val="00C95659"/>
    <w:rsid w:val="00C96395"/>
    <w:rsid w:val="00C97F63"/>
    <w:rsid w:val="00CA126E"/>
    <w:rsid w:val="00CA1350"/>
    <w:rsid w:val="00CA37F8"/>
    <w:rsid w:val="00CA4AF1"/>
    <w:rsid w:val="00CA6815"/>
    <w:rsid w:val="00CB1325"/>
    <w:rsid w:val="00CB331C"/>
    <w:rsid w:val="00CB4077"/>
    <w:rsid w:val="00CB46E6"/>
    <w:rsid w:val="00CB7F4D"/>
    <w:rsid w:val="00CC2AA8"/>
    <w:rsid w:val="00CC63BF"/>
    <w:rsid w:val="00CD1D5C"/>
    <w:rsid w:val="00CD28AA"/>
    <w:rsid w:val="00CD3284"/>
    <w:rsid w:val="00CD3D26"/>
    <w:rsid w:val="00CE01E4"/>
    <w:rsid w:val="00CE0812"/>
    <w:rsid w:val="00CE2FC9"/>
    <w:rsid w:val="00CE3536"/>
    <w:rsid w:val="00CE61DB"/>
    <w:rsid w:val="00CE6586"/>
    <w:rsid w:val="00CE7601"/>
    <w:rsid w:val="00CF0471"/>
    <w:rsid w:val="00CF1F3B"/>
    <w:rsid w:val="00CF2D12"/>
    <w:rsid w:val="00CF7F86"/>
    <w:rsid w:val="00D03942"/>
    <w:rsid w:val="00D03E5B"/>
    <w:rsid w:val="00D05E45"/>
    <w:rsid w:val="00D06507"/>
    <w:rsid w:val="00D1403B"/>
    <w:rsid w:val="00D15327"/>
    <w:rsid w:val="00D16473"/>
    <w:rsid w:val="00D20982"/>
    <w:rsid w:val="00D22D53"/>
    <w:rsid w:val="00D248AA"/>
    <w:rsid w:val="00D26441"/>
    <w:rsid w:val="00D26D95"/>
    <w:rsid w:val="00D306F7"/>
    <w:rsid w:val="00D317F0"/>
    <w:rsid w:val="00D364A2"/>
    <w:rsid w:val="00D37E2F"/>
    <w:rsid w:val="00D42D69"/>
    <w:rsid w:val="00D42EB6"/>
    <w:rsid w:val="00D43241"/>
    <w:rsid w:val="00D441AE"/>
    <w:rsid w:val="00D460F0"/>
    <w:rsid w:val="00D51F8F"/>
    <w:rsid w:val="00D53B63"/>
    <w:rsid w:val="00D57D23"/>
    <w:rsid w:val="00D605DD"/>
    <w:rsid w:val="00D637DC"/>
    <w:rsid w:val="00D70F15"/>
    <w:rsid w:val="00D71926"/>
    <w:rsid w:val="00D71C88"/>
    <w:rsid w:val="00D7507C"/>
    <w:rsid w:val="00D869BF"/>
    <w:rsid w:val="00D86F00"/>
    <w:rsid w:val="00D8739A"/>
    <w:rsid w:val="00D91E07"/>
    <w:rsid w:val="00D94D22"/>
    <w:rsid w:val="00D94F9D"/>
    <w:rsid w:val="00D95E18"/>
    <w:rsid w:val="00DA009D"/>
    <w:rsid w:val="00DA112B"/>
    <w:rsid w:val="00DA1ECC"/>
    <w:rsid w:val="00DA410F"/>
    <w:rsid w:val="00DA5D99"/>
    <w:rsid w:val="00DA5E9B"/>
    <w:rsid w:val="00DB04A3"/>
    <w:rsid w:val="00DB32AC"/>
    <w:rsid w:val="00DB37CE"/>
    <w:rsid w:val="00DB3F2A"/>
    <w:rsid w:val="00DB5F4B"/>
    <w:rsid w:val="00DB65FA"/>
    <w:rsid w:val="00DB7DAF"/>
    <w:rsid w:val="00DC0B20"/>
    <w:rsid w:val="00DC4F6D"/>
    <w:rsid w:val="00DC737A"/>
    <w:rsid w:val="00DD0512"/>
    <w:rsid w:val="00DD274B"/>
    <w:rsid w:val="00DD4F93"/>
    <w:rsid w:val="00DD5724"/>
    <w:rsid w:val="00DD5EAF"/>
    <w:rsid w:val="00DD5F22"/>
    <w:rsid w:val="00DE334E"/>
    <w:rsid w:val="00DE5BAB"/>
    <w:rsid w:val="00DF28FE"/>
    <w:rsid w:val="00DF316E"/>
    <w:rsid w:val="00DF3CBA"/>
    <w:rsid w:val="00DF48A6"/>
    <w:rsid w:val="00DF75E3"/>
    <w:rsid w:val="00DF7A56"/>
    <w:rsid w:val="00E02462"/>
    <w:rsid w:val="00E056CC"/>
    <w:rsid w:val="00E061E3"/>
    <w:rsid w:val="00E068E7"/>
    <w:rsid w:val="00E1061B"/>
    <w:rsid w:val="00E11292"/>
    <w:rsid w:val="00E13455"/>
    <w:rsid w:val="00E15FE1"/>
    <w:rsid w:val="00E1781A"/>
    <w:rsid w:val="00E2253A"/>
    <w:rsid w:val="00E26998"/>
    <w:rsid w:val="00E26B8E"/>
    <w:rsid w:val="00E2733D"/>
    <w:rsid w:val="00E273D2"/>
    <w:rsid w:val="00E30C50"/>
    <w:rsid w:val="00E31C39"/>
    <w:rsid w:val="00E34007"/>
    <w:rsid w:val="00E360E2"/>
    <w:rsid w:val="00E36100"/>
    <w:rsid w:val="00E3726B"/>
    <w:rsid w:val="00E41B38"/>
    <w:rsid w:val="00E43D05"/>
    <w:rsid w:val="00E44B2A"/>
    <w:rsid w:val="00E45CF8"/>
    <w:rsid w:val="00E45D4C"/>
    <w:rsid w:val="00E46110"/>
    <w:rsid w:val="00E53501"/>
    <w:rsid w:val="00E53DC4"/>
    <w:rsid w:val="00E54D7E"/>
    <w:rsid w:val="00E57520"/>
    <w:rsid w:val="00E6121A"/>
    <w:rsid w:val="00E617DC"/>
    <w:rsid w:val="00E63ABA"/>
    <w:rsid w:val="00E72390"/>
    <w:rsid w:val="00E72A0E"/>
    <w:rsid w:val="00E75117"/>
    <w:rsid w:val="00E7778A"/>
    <w:rsid w:val="00E8096B"/>
    <w:rsid w:val="00E80B87"/>
    <w:rsid w:val="00E81B44"/>
    <w:rsid w:val="00E81E8D"/>
    <w:rsid w:val="00E838DE"/>
    <w:rsid w:val="00E87A8F"/>
    <w:rsid w:val="00E9129B"/>
    <w:rsid w:val="00E97A98"/>
    <w:rsid w:val="00EA1717"/>
    <w:rsid w:val="00EA4636"/>
    <w:rsid w:val="00EA5E44"/>
    <w:rsid w:val="00EA605A"/>
    <w:rsid w:val="00EA6458"/>
    <w:rsid w:val="00EB3E75"/>
    <w:rsid w:val="00EB52C3"/>
    <w:rsid w:val="00EB5316"/>
    <w:rsid w:val="00EB5BD7"/>
    <w:rsid w:val="00EC39A6"/>
    <w:rsid w:val="00EC7D36"/>
    <w:rsid w:val="00EC7DE8"/>
    <w:rsid w:val="00ED0D89"/>
    <w:rsid w:val="00ED1C3F"/>
    <w:rsid w:val="00ED2698"/>
    <w:rsid w:val="00ED2975"/>
    <w:rsid w:val="00ED2999"/>
    <w:rsid w:val="00ED33D7"/>
    <w:rsid w:val="00ED4B5E"/>
    <w:rsid w:val="00ED759B"/>
    <w:rsid w:val="00EE0125"/>
    <w:rsid w:val="00EE20B2"/>
    <w:rsid w:val="00EE26D2"/>
    <w:rsid w:val="00EE26D4"/>
    <w:rsid w:val="00EE2E59"/>
    <w:rsid w:val="00EE784B"/>
    <w:rsid w:val="00EF0A98"/>
    <w:rsid w:val="00EF164A"/>
    <w:rsid w:val="00EF19D3"/>
    <w:rsid w:val="00EF1ABE"/>
    <w:rsid w:val="00EF3F70"/>
    <w:rsid w:val="00F01B4C"/>
    <w:rsid w:val="00F02950"/>
    <w:rsid w:val="00F037DA"/>
    <w:rsid w:val="00F05B00"/>
    <w:rsid w:val="00F062A2"/>
    <w:rsid w:val="00F072BB"/>
    <w:rsid w:val="00F14E0B"/>
    <w:rsid w:val="00F15F61"/>
    <w:rsid w:val="00F169C6"/>
    <w:rsid w:val="00F202D9"/>
    <w:rsid w:val="00F2274C"/>
    <w:rsid w:val="00F23581"/>
    <w:rsid w:val="00F25886"/>
    <w:rsid w:val="00F25CD9"/>
    <w:rsid w:val="00F26347"/>
    <w:rsid w:val="00F26C2C"/>
    <w:rsid w:val="00F26F1A"/>
    <w:rsid w:val="00F27090"/>
    <w:rsid w:val="00F2776C"/>
    <w:rsid w:val="00F30978"/>
    <w:rsid w:val="00F311F5"/>
    <w:rsid w:val="00F32B51"/>
    <w:rsid w:val="00F32FF0"/>
    <w:rsid w:val="00F36589"/>
    <w:rsid w:val="00F36F71"/>
    <w:rsid w:val="00F37B9F"/>
    <w:rsid w:val="00F40CD0"/>
    <w:rsid w:val="00F41552"/>
    <w:rsid w:val="00F41ADE"/>
    <w:rsid w:val="00F4250A"/>
    <w:rsid w:val="00F4323D"/>
    <w:rsid w:val="00F43457"/>
    <w:rsid w:val="00F44F69"/>
    <w:rsid w:val="00F46022"/>
    <w:rsid w:val="00F47422"/>
    <w:rsid w:val="00F478C9"/>
    <w:rsid w:val="00F55A07"/>
    <w:rsid w:val="00F60972"/>
    <w:rsid w:val="00F621FC"/>
    <w:rsid w:val="00F63DB5"/>
    <w:rsid w:val="00F63F8F"/>
    <w:rsid w:val="00F65741"/>
    <w:rsid w:val="00F65916"/>
    <w:rsid w:val="00F6593C"/>
    <w:rsid w:val="00F65F1D"/>
    <w:rsid w:val="00F66905"/>
    <w:rsid w:val="00F71948"/>
    <w:rsid w:val="00F723DC"/>
    <w:rsid w:val="00F73388"/>
    <w:rsid w:val="00F74859"/>
    <w:rsid w:val="00F749ED"/>
    <w:rsid w:val="00F7576A"/>
    <w:rsid w:val="00F763A0"/>
    <w:rsid w:val="00F80586"/>
    <w:rsid w:val="00F8095B"/>
    <w:rsid w:val="00F817C5"/>
    <w:rsid w:val="00F82376"/>
    <w:rsid w:val="00F83627"/>
    <w:rsid w:val="00F84214"/>
    <w:rsid w:val="00F8620D"/>
    <w:rsid w:val="00F87E54"/>
    <w:rsid w:val="00F901E6"/>
    <w:rsid w:val="00F9057A"/>
    <w:rsid w:val="00F91E3E"/>
    <w:rsid w:val="00F924D0"/>
    <w:rsid w:val="00F93C2D"/>
    <w:rsid w:val="00F94CF9"/>
    <w:rsid w:val="00F96B54"/>
    <w:rsid w:val="00FA3489"/>
    <w:rsid w:val="00FA46E6"/>
    <w:rsid w:val="00FA5DEB"/>
    <w:rsid w:val="00FA6276"/>
    <w:rsid w:val="00FA6C50"/>
    <w:rsid w:val="00FA6E55"/>
    <w:rsid w:val="00FA7117"/>
    <w:rsid w:val="00FB1202"/>
    <w:rsid w:val="00FB2D6A"/>
    <w:rsid w:val="00FB685E"/>
    <w:rsid w:val="00FB75DD"/>
    <w:rsid w:val="00FC04CE"/>
    <w:rsid w:val="00FC1347"/>
    <w:rsid w:val="00FC304D"/>
    <w:rsid w:val="00FC3D55"/>
    <w:rsid w:val="00FC3EF9"/>
    <w:rsid w:val="00FC68C8"/>
    <w:rsid w:val="00FD23D1"/>
    <w:rsid w:val="00FD50D2"/>
    <w:rsid w:val="00FD5AAE"/>
    <w:rsid w:val="00FD5D2E"/>
    <w:rsid w:val="00FD66DB"/>
    <w:rsid w:val="00FD78A8"/>
    <w:rsid w:val="00FE0820"/>
    <w:rsid w:val="00FE11FE"/>
    <w:rsid w:val="00FE211A"/>
    <w:rsid w:val="00FE50B5"/>
    <w:rsid w:val="00FE61E8"/>
    <w:rsid w:val="00FE67A5"/>
    <w:rsid w:val="00FE7119"/>
    <w:rsid w:val="00FE7ABF"/>
    <w:rsid w:val="00FF0FE7"/>
    <w:rsid w:val="00FF5875"/>
    <w:rsid w:val="01E14FF1"/>
    <w:rsid w:val="03249CA7"/>
    <w:rsid w:val="03535239"/>
    <w:rsid w:val="03E709E2"/>
    <w:rsid w:val="0435CBB4"/>
    <w:rsid w:val="049BD167"/>
    <w:rsid w:val="04B4F9C4"/>
    <w:rsid w:val="05276329"/>
    <w:rsid w:val="05F7C583"/>
    <w:rsid w:val="062481AF"/>
    <w:rsid w:val="06B3FAAC"/>
    <w:rsid w:val="0729CEBE"/>
    <w:rsid w:val="0751FCF0"/>
    <w:rsid w:val="07600429"/>
    <w:rsid w:val="08261414"/>
    <w:rsid w:val="08379A76"/>
    <w:rsid w:val="085C26A8"/>
    <w:rsid w:val="08DC9FFB"/>
    <w:rsid w:val="0956E857"/>
    <w:rsid w:val="09BFA435"/>
    <w:rsid w:val="09C21746"/>
    <w:rsid w:val="09C50ACF"/>
    <w:rsid w:val="0B1454DE"/>
    <w:rsid w:val="0BB32DD1"/>
    <w:rsid w:val="0C592139"/>
    <w:rsid w:val="0C697DBA"/>
    <w:rsid w:val="0C70E8D0"/>
    <w:rsid w:val="0C791AAA"/>
    <w:rsid w:val="0C8198DD"/>
    <w:rsid w:val="0CA601F5"/>
    <w:rsid w:val="0CA6E34C"/>
    <w:rsid w:val="0CCC1B5A"/>
    <w:rsid w:val="0CDFDCCB"/>
    <w:rsid w:val="0CE327E7"/>
    <w:rsid w:val="0DC72D92"/>
    <w:rsid w:val="0DF9B551"/>
    <w:rsid w:val="0E0D3539"/>
    <w:rsid w:val="0E3C175B"/>
    <w:rsid w:val="0ECD903F"/>
    <w:rsid w:val="0F44EBB9"/>
    <w:rsid w:val="0F502868"/>
    <w:rsid w:val="0FA83535"/>
    <w:rsid w:val="0FEC61DB"/>
    <w:rsid w:val="1003F581"/>
    <w:rsid w:val="100D09C9"/>
    <w:rsid w:val="10953992"/>
    <w:rsid w:val="111E4489"/>
    <w:rsid w:val="115EF9DC"/>
    <w:rsid w:val="1197B632"/>
    <w:rsid w:val="125B7EEC"/>
    <w:rsid w:val="127737CA"/>
    <w:rsid w:val="12AFA6D0"/>
    <w:rsid w:val="13303F2F"/>
    <w:rsid w:val="1412C759"/>
    <w:rsid w:val="146B2693"/>
    <w:rsid w:val="14E92FE8"/>
    <w:rsid w:val="1500931D"/>
    <w:rsid w:val="152CBA7E"/>
    <w:rsid w:val="15F9A893"/>
    <w:rsid w:val="16CB3DBA"/>
    <w:rsid w:val="16CC0DF4"/>
    <w:rsid w:val="1779F131"/>
    <w:rsid w:val="1790F30F"/>
    <w:rsid w:val="17B6FD6D"/>
    <w:rsid w:val="17F18379"/>
    <w:rsid w:val="1935EF1E"/>
    <w:rsid w:val="1A6881E2"/>
    <w:rsid w:val="1AA87AF1"/>
    <w:rsid w:val="1B5C7BC8"/>
    <w:rsid w:val="1B682166"/>
    <w:rsid w:val="1B83B22D"/>
    <w:rsid w:val="1B9378EA"/>
    <w:rsid w:val="1BB4B78C"/>
    <w:rsid w:val="1C6D8FE0"/>
    <w:rsid w:val="1CAD0821"/>
    <w:rsid w:val="1E6A37F5"/>
    <w:rsid w:val="1E90BF11"/>
    <w:rsid w:val="1F352E0E"/>
    <w:rsid w:val="1FF2D43A"/>
    <w:rsid w:val="204F9FF6"/>
    <w:rsid w:val="208828AF"/>
    <w:rsid w:val="2162AD48"/>
    <w:rsid w:val="219A814A"/>
    <w:rsid w:val="22242940"/>
    <w:rsid w:val="224C5697"/>
    <w:rsid w:val="2280D91B"/>
    <w:rsid w:val="23130F7A"/>
    <w:rsid w:val="23577CA9"/>
    <w:rsid w:val="237B7250"/>
    <w:rsid w:val="23DC9E7D"/>
    <w:rsid w:val="23E96C84"/>
    <w:rsid w:val="2406E330"/>
    <w:rsid w:val="2426803E"/>
    <w:rsid w:val="242C22F2"/>
    <w:rsid w:val="2434A143"/>
    <w:rsid w:val="244E9148"/>
    <w:rsid w:val="245E6FA7"/>
    <w:rsid w:val="24ED98A9"/>
    <w:rsid w:val="251606A4"/>
    <w:rsid w:val="2525245D"/>
    <w:rsid w:val="259AAE3D"/>
    <w:rsid w:val="263137D4"/>
    <w:rsid w:val="265E4E20"/>
    <w:rsid w:val="2677BB76"/>
    <w:rsid w:val="267A4481"/>
    <w:rsid w:val="26871262"/>
    <w:rsid w:val="2688C477"/>
    <w:rsid w:val="273E83F2"/>
    <w:rsid w:val="27CE8025"/>
    <w:rsid w:val="28317623"/>
    <w:rsid w:val="28D4ED95"/>
    <w:rsid w:val="298BE2BC"/>
    <w:rsid w:val="29F6AE07"/>
    <w:rsid w:val="2A7624B4"/>
    <w:rsid w:val="2B1D047D"/>
    <w:rsid w:val="2B255254"/>
    <w:rsid w:val="2B61F164"/>
    <w:rsid w:val="2B907FDC"/>
    <w:rsid w:val="2B92FD85"/>
    <w:rsid w:val="2B9A71F3"/>
    <w:rsid w:val="2C337F60"/>
    <w:rsid w:val="2C407AD0"/>
    <w:rsid w:val="2C739300"/>
    <w:rsid w:val="2C766C2D"/>
    <w:rsid w:val="2C845362"/>
    <w:rsid w:val="2C9BE732"/>
    <w:rsid w:val="2CABB606"/>
    <w:rsid w:val="2CB9C8EB"/>
    <w:rsid w:val="2D47D551"/>
    <w:rsid w:val="2D4B24A2"/>
    <w:rsid w:val="2DDA6A78"/>
    <w:rsid w:val="2DE377AE"/>
    <w:rsid w:val="2DFB6A7C"/>
    <w:rsid w:val="2E06622B"/>
    <w:rsid w:val="2E4F804B"/>
    <w:rsid w:val="2E873478"/>
    <w:rsid w:val="2F29D128"/>
    <w:rsid w:val="2F30FC35"/>
    <w:rsid w:val="2F431A39"/>
    <w:rsid w:val="2F7EEFCD"/>
    <w:rsid w:val="2F977C1B"/>
    <w:rsid w:val="303D58CA"/>
    <w:rsid w:val="30664F47"/>
    <w:rsid w:val="31352B7C"/>
    <w:rsid w:val="31519DC0"/>
    <w:rsid w:val="3157B3F2"/>
    <w:rsid w:val="318EC4DA"/>
    <w:rsid w:val="319411B8"/>
    <w:rsid w:val="320892EF"/>
    <w:rsid w:val="322BACF9"/>
    <w:rsid w:val="32A59338"/>
    <w:rsid w:val="3314B770"/>
    <w:rsid w:val="3315BC57"/>
    <w:rsid w:val="334DBA7B"/>
    <w:rsid w:val="336B6DE4"/>
    <w:rsid w:val="336B8552"/>
    <w:rsid w:val="33C17554"/>
    <w:rsid w:val="35664C6D"/>
    <w:rsid w:val="35EE2D83"/>
    <w:rsid w:val="36785806"/>
    <w:rsid w:val="3680294C"/>
    <w:rsid w:val="368C7D84"/>
    <w:rsid w:val="3856B110"/>
    <w:rsid w:val="38D34BD3"/>
    <w:rsid w:val="38D87BA5"/>
    <w:rsid w:val="3962E4F6"/>
    <w:rsid w:val="399C25F2"/>
    <w:rsid w:val="39E9CF9E"/>
    <w:rsid w:val="3A40879B"/>
    <w:rsid w:val="3A572C00"/>
    <w:rsid w:val="3A5A19C1"/>
    <w:rsid w:val="3AEAF58A"/>
    <w:rsid w:val="3B9E5AC7"/>
    <w:rsid w:val="3C634752"/>
    <w:rsid w:val="3C802129"/>
    <w:rsid w:val="3C8D38E4"/>
    <w:rsid w:val="3D4F93C3"/>
    <w:rsid w:val="3E290945"/>
    <w:rsid w:val="3F742333"/>
    <w:rsid w:val="3FBE62C7"/>
    <w:rsid w:val="3FFA1F78"/>
    <w:rsid w:val="4000646C"/>
    <w:rsid w:val="40EA4F2B"/>
    <w:rsid w:val="41128445"/>
    <w:rsid w:val="41203014"/>
    <w:rsid w:val="4164F874"/>
    <w:rsid w:val="4165851F"/>
    <w:rsid w:val="41B8851C"/>
    <w:rsid w:val="421BE09A"/>
    <w:rsid w:val="429311AC"/>
    <w:rsid w:val="42950F5A"/>
    <w:rsid w:val="42E9FD49"/>
    <w:rsid w:val="431C76CD"/>
    <w:rsid w:val="4321711E"/>
    <w:rsid w:val="442540AB"/>
    <w:rsid w:val="44D2144E"/>
    <w:rsid w:val="450C8315"/>
    <w:rsid w:val="45B849F1"/>
    <w:rsid w:val="472470C6"/>
    <w:rsid w:val="47833A86"/>
    <w:rsid w:val="47BE2E85"/>
    <w:rsid w:val="47CA42DB"/>
    <w:rsid w:val="47F84714"/>
    <w:rsid w:val="483D4295"/>
    <w:rsid w:val="484D53A2"/>
    <w:rsid w:val="488AA9E4"/>
    <w:rsid w:val="48D8E6F3"/>
    <w:rsid w:val="48EB403C"/>
    <w:rsid w:val="490AC6C1"/>
    <w:rsid w:val="4932CD10"/>
    <w:rsid w:val="49F1A4FB"/>
    <w:rsid w:val="4A1B6E30"/>
    <w:rsid w:val="4A957925"/>
    <w:rsid w:val="4AB58BC4"/>
    <w:rsid w:val="4ABEE630"/>
    <w:rsid w:val="4B646D3C"/>
    <w:rsid w:val="4B9B81D9"/>
    <w:rsid w:val="4C014D48"/>
    <w:rsid w:val="4C4EC406"/>
    <w:rsid w:val="4C8CA907"/>
    <w:rsid w:val="4CB877E9"/>
    <w:rsid w:val="4CBE3A05"/>
    <w:rsid w:val="4D26A897"/>
    <w:rsid w:val="4D2B33D0"/>
    <w:rsid w:val="4D6E26EE"/>
    <w:rsid w:val="4E2E0825"/>
    <w:rsid w:val="4E5C517B"/>
    <w:rsid w:val="4F09F74F"/>
    <w:rsid w:val="4F42DEA4"/>
    <w:rsid w:val="4F4453EF"/>
    <w:rsid w:val="4F73E222"/>
    <w:rsid w:val="4F8FD236"/>
    <w:rsid w:val="4FA1771C"/>
    <w:rsid w:val="4FABE932"/>
    <w:rsid w:val="4FC3B8F4"/>
    <w:rsid w:val="50B0FBBF"/>
    <w:rsid w:val="50C46BF9"/>
    <w:rsid w:val="50DB1116"/>
    <w:rsid w:val="50DB65C8"/>
    <w:rsid w:val="5125E82B"/>
    <w:rsid w:val="51507136"/>
    <w:rsid w:val="52B8CC44"/>
    <w:rsid w:val="52E08EDB"/>
    <w:rsid w:val="52FEB1D0"/>
    <w:rsid w:val="5316C576"/>
    <w:rsid w:val="533DE752"/>
    <w:rsid w:val="535EFC25"/>
    <w:rsid w:val="541F7A15"/>
    <w:rsid w:val="545EB53A"/>
    <w:rsid w:val="54A110C4"/>
    <w:rsid w:val="54C04731"/>
    <w:rsid w:val="54FD6C09"/>
    <w:rsid w:val="55D3DB5B"/>
    <w:rsid w:val="55FC6414"/>
    <w:rsid w:val="5607C197"/>
    <w:rsid w:val="56847D5D"/>
    <w:rsid w:val="56B45697"/>
    <w:rsid w:val="575BA10C"/>
    <w:rsid w:val="5763C78A"/>
    <w:rsid w:val="57F17FF0"/>
    <w:rsid w:val="58526B60"/>
    <w:rsid w:val="58797495"/>
    <w:rsid w:val="593BBD12"/>
    <w:rsid w:val="59A49DED"/>
    <w:rsid w:val="5A23D8CA"/>
    <w:rsid w:val="5A30CE70"/>
    <w:rsid w:val="5AF30AC0"/>
    <w:rsid w:val="5BB3F89C"/>
    <w:rsid w:val="5C107E1D"/>
    <w:rsid w:val="5C64CF0B"/>
    <w:rsid w:val="5D0C7046"/>
    <w:rsid w:val="5D37EF02"/>
    <w:rsid w:val="5D407315"/>
    <w:rsid w:val="5D6EA063"/>
    <w:rsid w:val="5E2FCCC9"/>
    <w:rsid w:val="5F419CD9"/>
    <w:rsid w:val="5F528B2E"/>
    <w:rsid w:val="60ABEA2B"/>
    <w:rsid w:val="60BA6DA1"/>
    <w:rsid w:val="61965CDE"/>
    <w:rsid w:val="61BBA8B0"/>
    <w:rsid w:val="61EA9503"/>
    <w:rsid w:val="623DB0F1"/>
    <w:rsid w:val="63215D7C"/>
    <w:rsid w:val="63A4B762"/>
    <w:rsid w:val="63CEFE85"/>
    <w:rsid w:val="63FF4F70"/>
    <w:rsid w:val="64037CD2"/>
    <w:rsid w:val="646E2A48"/>
    <w:rsid w:val="64F79B77"/>
    <w:rsid w:val="6526F711"/>
    <w:rsid w:val="653A7EF2"/>
    <w:rsid w:val="65B8E43C"/>
    <w:rsid w:val="65D230B9"/>
    <w:rsid w:val="660AE013"/>
    <w:rsid w:val="66149EC7"/>
    <w:rsid w:val="66393C06"/>
    <w:rsid w:val="6686ABAC"/>
    <w:rsid w:val="673E22BF"/>
    <w:rsid w:val="6773AF32"/>
    <w:rsid w:val="6793843A"/>
    <w:rsid w:val="67BB8E2C"/>
    <w:rsid w:val="67BC5A5E"/>
    <w:rsid w:val="67C1F5A7"/>
    <w:rsid w:val="67C93890"/>
    <w:rsid w:val="68B9A6A7"/>
    <w:rsid w:val="68EC55B4"/>
    <w:rsid w:val="69175B2E"/>
    <w:rsid w:val="699FD4F6"/>
    <w:rsid w:val="6A2A892A"/>
    <w:rsid w:val="6A66ACBC"/>
    <w:rsid w:val="6A8FC282"/>
    <w:rsid w:val="6A92C583"/>
    <w:rsid w:val="6B30C52B"/>
    <w:rsid w:val="6BC92066"/>
    <w:rsid w:val="6BCC95F6"/>
    <w:rsid w:val="6C1D008E"/>
    <w:rsid w:val="6C2770DB"/>
    <w:rsid w:val="6C400B44"/>
    <w:rsid w:val="6C68F801"/>
    <w:rsid w:val="6C703D2E"/>
    <w:rsid w:val="6C75A07E"/>
    <w:rsid w:val="6CB24540"/>
    <w:rsid w:val="6CDE239E"/>
    <w:rsid w:val="6CE6171F"/>
    <w:rsid w:val="6D4B0939"/>
    <w:rsid w:val="6D5CB3DB"/>
    <w:rsid w:val="6FA36537"/>
    <w:rsid w:val="70132E99"/>
    <w:rsid w:val="70296644"/>
    <w:rsid w:val="702F2C22"/>
    <w:rsid w:val="707580A2"/>
    <w:rsid w:val="707AF0C1"/>
    <w:rsid w:val="70FF0595"/>
    <w:rsid w:val="71414FDD"/>
    <w:rsid w:val="71A0475A"/>
    <w:rsid w:val="71CE4BE5"/>
    <w:rsid w:val="71F19388"/>
    <w:rsid w:val="72B3B07D"/>
    <w:rsid w:val="72C3B960"/>
    <w:rsid w:val="72F22B62"/>
    <w:rsid w:val="72FB1812"/>
    <w:rsid w:val="7318DC32"/>
    <w:rsid w:val="73A02713"/>
    <w:rsid w:val="742087EE"/>
    <w:rsid w:val="74A47AD2"/>
    <w:rsid w:val="74A62801"/>
    <w:rsid w:val="74C56E2E"/>
    <w:rsid w:val="74FA103A"/>
    <w:rsid w:val="751E7C8B"/>
    <w:rsid w:val="754A6206"/>
    <w:rsid w:val="758DE290"/>
    <w:rsid w:val="7606AC13"/>
    <w:rsid w:val="768271AC"/>
    <w:rsid w:val="76E6B57F"/>
    <w:rsid w:val="771FDF75"/>
    <w:rsid w:val="773BDB1D"/>
    <w:rsid w:val="78620A0C"/>
    <w:rsid w:val="79274790"/>
    <w:rsid w:val="793E5C74"/>
    <w:rsid w:val="794C7EB3"/>
    <w:rsid w:val="79CB41FB"/>
    <w:rsid w:val="7A5CA1F5"/>
    <w:rsid w:val="7A5E0865"/>
    <w:rsid w:val="7A8CA244"/>
    <w:rsid w:val="7AA1AEAC"/>
    <w:rsid w:val="7B6E9DDD"/>
    <w:rsid w:val="7BAD125B"/>
    <w:rsid w:val="7CC4F1AE"/>
    <w:rsid w:val="7CF27798"/>
    <w:rsid w:val="7D500D5B"/>
    <w:rsid w:val="7D693E78"/>
    <w:rsid w:val="7DB309D5"/>
    <w:rsid w:val="7EEBDDBC"/>
    <w:rsid w:val="7F27B055"/>
    <w:rsid w:val="7F8DDA37"/>
    <w:rsid w:val="7FBE092F"/>
    <w:rsid w:val="7FF785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14DFA"/>
  <w15:docId w15:val="{8EE47CB6-65EB-408C-A37D-C8709B399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8E7"/>
  </w:style>
  <w:style w:type="paragraph" w:styleId="Heading1">
    <w:name w:val="heading 1"/>
    <w:basedOn w:val="Normal"/>
    <w:next w:val="Normal"/>
    <w:link w:val="Heading1Char"/>
    <w:uiPriority w:val="9"/>
    <w:qFormat/>
    <w:rsid w:val="00B26C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913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313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4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005D"/>
    <w:rPr>
      <w:color w:val="0563C1" w:themeColor="hyperlink"/>
      <w:u w:val="single"/>
    </w:rPr>
  </w:style>
  <w:style w:type="character" w:styleId="UnresolvedMention">
    <w:name w:val="Unresolved Mention"/>
    <w:basedOn w:val="DefaultParagraphFont"/>
    <w:uiPriority w:val="99"/>
    <w:semiHidden/>
    <w:unhideWhenUsed/>
    <w:rsid w:val="000E005D"/>
    <w:rPr>
      <w:color w:val="605E5C"/>
      <w:shd w:val="clear" w:color="auto" w:fill="E1DFDD"/>
    </w:rPr>
  </w:style>
  <w:style w:type="paragraph" w:styleId="ListParagraph">
    <w:name w:val="List Paragraph"/>
    <w:basedOn w:val="Normal"/>
    <w:uiPriority w:val="34"/>
    <w:qFormat/>
    <w:rsid w:val="0085011D"/>
    <w:pPr>
      <w:ind w:left="720"/>
      <w:contextualSpacing/>
    </w:pPr>
  </w:style>
  <w:style w:type="character" w:styleId="FollowedHyperlink">
    <w:name w:val="FollowedHyperlink"/>
    <w:basedOn w:val="DefaultParagraphFont"/>
    <w:uiPriority w:val="99"/>
    <w:semiHidden/>
    <w:unhideWhenUsed/>
    <w:rsid w:val="00442909"/>
    <w:rPr>
      <w:color w:val="0563C1" w:themeColor="followedHyperlink"/>
      <w:u w:val="single"/>
    </w:rPr>
  </w:style>
  <w:style w:type="paragraph" w:styleId="Header">
    <w:name w:val="header"/>
    <w:basedOn w:val="Normal"/>
    <w:link w:val="HeaderChar"/>
    <w:uiPriority w:val="99"/>
    <w:unhideWhenUsed/>
    <w:rsid w:val="00C611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12D"/>
  </w:style>
  <w:style w:type="paragraph" w:styleId="Footer">
    <w:name w:val="footer"/>
    <w:basedOn w:val="Normal"/>
    <w:link w:val="FooterChar"/>
    <w:uiPriority w:val="99"/>
    <w:unhideWhenUsed/>
    <w:rsid w:val="00C611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12D"/>
  </w:style>
  <w:style w:type="character" w:customStyle="1" w:styleId="Heading1Char">
    <w:name w:val="Heading 1 Char"/>
    <w:basedOn w:val="DefaultParagraphFont"/>
    <w:link w:val="Heading1"/>
    <w:uiPriority w:val="9"/>
    <w:rsid w:val="00B26C8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26C8B"/>
    <w:pPr>
      <w:outlineLvl w:val="9"/>
    </w:pPr>
  </w:style>
  <w:style w:type="character" w:styleId="Strong">
    <w:name w:val="Strong"/>
    <w:basedOn w:val="DefaultParagraphFont"/>
    <w:uiPriority w:val="22"/>
    <w:qFormat/>
    <w:rsid w:val="00C800D0"/>
    <w:rPr>
      <w:b/>
      <w:bCs/>
    </w:rPr>
  </w:style>
  <w:style w:type="paragraph" w:styleId="Revision">
    <w:name w:val="Revision"/>
    <w:hidden/>
    <w:uiPriority w:val="99"/>
    <w:semiHidden/>
    <w:rsid w:val="006E2725"/>
    <w:pPr>
      <w:spacing w:after="0" w:line="240" w:lineRule="auto"/>
    </w:pPr>
  </w:style>
  <w:style w:type="character" w:customStyle="1" w:styleId="Heading2Char">
    <w:name w:val="Heading 2 Char"/>
    <w:basedOn w:val="DefaultParagraphFont"/>
    <w:link w:val="Heading2"/>
    <w:uiPriority w:val="9"/>
    <w:semiHidden/>
    <w:rsid w:val="00891366"/>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054E56"/>
    <w:pPr>
      <w:spacing w:after="100"/>
      <w:ind w:left="220"/>
    </w:pPr>
  </w:style>
  <w:style w:type="table" w:styleId="GridTable4-Accent1">
    <w:name w:val="Grid Table 4 Accent 1"/>
    <w:basedOn w:val="TableNormal"/>
    <w:uiPriority w:val="49"/>
    <w:rsid w:val="00A02AF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A02AF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6">
    <w:name w:val="Grid Table 4 Accent 6"/>
    <w:basedOn w:val="TableNormal"/>
    <w:uiPriority w:val="49"/>
    <w:rsid w:val="00A02AF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4">
    <w:name w:val="Grid Table 4 Accent 4"/>
    <w:basedOn w:val="TableNormal"/>
    <w:uiPriority w:val="49"/>
    <w:rsid w:val="00A02AF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3">
    <w:name w:val="Grid Table 4 Accent 3"/>
    <w:basedOn w:val="TableNormal"/>
    <w:uiPriority w:val="49"/>
    <w:rsid w:val="00A02AF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Spacing">
    <w:name w:val="No Spacing"/>
    <w:link w:val="NoSpacingChar"/>
    <w:uiPriority w:val="1"/>
    <w:qFormat/>
    <w:rsid w:val="00E13455"/>
    <w:pPr>
      <w:spacing w:after="0" w:line="240" w:lineRule="auto"/>
    </w:pPr>
  </w:style>
  <w:style w:type="character" w:customStyle="1" w:styleId="NoSpacingChar">
    <w:name w:val="No Spacing Char"/>
    <w:basedOn w:val="DefaultParagraphFont"/>
    <w:link w:val="NoSpacing"/>
    <w:uiPriority w:val="1"/>
    <w:rsid w:val="00E13455"/>
  </w:style>
  <w:style w:type="character" w:styleId="CommentReference">
    <w:name w:val="annotation reference"/>
    <w:basedOn w:val="DefaultParagraphFont"/>
    <w:uiPriority w:val="99"/>
    <w:semiHidden/>
    <w:unhideWhenUsed/>
    <w:rsid w:val="00DD5724"/>
    <w:rPr>
      <w:sz w:val="16"/>
      <w:szCs w:val="16"/>
    </w:rPr>
  </w:style>
  <w:style w:type="paragraph" w:styleId="CommentText">
    <w:name w:val="annotation text"/>
    <w:basedOn w:val="Normal"/>
    <w:link w:val="CommentTextChar"/>
    <w:uiPriority w:val="99"/>
    <w:unhideWhenUsed/>
    <w:rsid w:val="00DD5724"/>
    <w:pPr>
      <w:spacing w:line="240" w:lineRule="auto"/>
    </w:pPr>
    <w:rPr>
      <w:sz w:val="20"/>
      <w:szCs w:val="20"/>
    </w:rPr>
  </w:style>
  <w:style w:type="character" w:customStyle="1" w:styleId="CommentTextChar">
    <w:name w:val="Comment Text Char"/>
    <w:basedOn w:val="DefaultParagraphFont"/>
    <w:link w:val="CommentText"/>
    <w:uiPriority w:val="99"/>
    <w:rsid w:val="00DD5724"/>
    <w:rPr>
      <w:sz w:val="20"/>
      <w:szCs w:val="20"/>
    </w:rPr>
  </w:style>
  <w:style w:type="paragraph" w:styleId="CommentSubject">
    <w:name w:val="annotation subject"/>
    <w:basedOn w:val="CommentText"/>
    <w:next w:val="CommentText"/>
    <w:link w:val="CommentSubjectChar"/>
    <w:uiPriority w:val="99"/>
    <w:semiHidden/>
    <w:unhideWhenUsed/>
    <w:rsid w:val="00DD5724"/>
    <w:rPr>
      <w:b/>
      <w:bCs/>
    </w:rPr>
  </w:style>
  <w:style w:type="character" w:customStyle="1" w:styleId="CommentSubjectChar">
    <w:name w:val="Comment Subject Char"/>
    <w:basedOn w:val="CommentTextChar"/>
    <w:link w:val="CommentSubject"/>
    <w:uiPriority w:val="99"/>
    <w:semiHidden/>
    <w:rsid w:val="00DD5724"/>
    <w:rPr>
      <w:b/>
      <w:bCs/>
      <w:sz w:val="20"/>
      <w:szCs w:val="20"/>
    </w:rPr>
  </w:style>
  <w:style w:type="paragraph" w:customStyle="1" w:styleId="pf0">
    <w:name w:val="pf0"/>
    <w:basedOn w:val="Normal"/>
    <w:rsid w:val="00D441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D441AE"/>
    <w:rPr>
      <w:rFonts w:ascii="Segoe UI" w:hAnsi="Segoe UI" w:cs="Segoe UI" w:hint="default"/>
      <w:sz w:val="18"/>
      <w:szCs w:val="18"/>
    </w:rPr>
  </w:style>
  <w:style w:type="character" w:customStyle="1" w:styleId="Heading3Char">
    <w:name w:val="Heading 3 Char"/>
    <w:basedOn w:val="DefaultParagraphFont"/>
    <w:link w:val="Heading3"/>
    <w:uiPriority w:val="9"/>
    <w:semiHidden/>
    <w:rsid w:val="005313B1"/>
    <w:rPr>
      <w:rFonts w:asciiTheme="majorHAnsi" w:eastAsiaTheme="majorEastAsia" w:hAnsiTheme="majorHAnsi" w:cstheme="majorBidi"/>
      <w:color w:val="1F3763" w:themeColor="accent1" w:themeShade="7F"/>
      <w:sz w:val="24"/>
      <w:szCs w:val="24"/>
    </w:rPr>
  </w:style>
  <w:style w:type="character" w:customStyle="1" w:styleId="ui-provider">
    <w:name w:val="ui-provider"/>
    <w:basedOn w:val="DefaultParagraphFont"/>
    <w:rsid w:val="007A457F"/>
  </w:style>
  <w:style w:type="table" w:styleId="GridTable4-Accent5">
    <w:name w:val="Grid Table 4 Accent 5"/>
    <w:basedOn w:val="TableNormal"/>
    <w:uiPriority w:val="49"/>
    <w:rsid w:val="00E838D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PlaceholderText">
    <w:name w:val="Placeholder Text"/>
    <w:basedOn w:val="DefaultParagraphFont"/>
    <w:uiPriority w:val="99"/>
    <w:semiHidden/>
    <w:rsid w:val="002A19F5"/>
    <w:rPr>
      <w:color w:val="808080"/>
    </w:rPr>
  </w:style>
  <w:style w:type="paragraph" w:styleId="TOC1">
    <w:name w:val="toc 1"/>
    <w:basedOn w:val="Normal"/>
    <w:next w:val="Normal"/>
    <w:autoRedefine/>
    <w:uiPriority w:val="39"/>
    <w:unhideWhenUsed/>
    <w:rsid w:val="00900FB1"/>
    <w:pPr>
      <w:spacing w:after="100"/>
    </w:pPr>
  </w:style>
  <w:style w:type="character" w:customStyle="1" w:styleId="normaltextrun">
    <w:name w:val="normaltextrun"/>
    <w:basedOn w:val="DefaultParagraphFont"/>
    <w:rsid w:val="000C7386"/>
  </w:style>
  <w:style w:type="character" w:customStyle="1" w:styleId="eop">
    <w:name w:val="eop"/>
    <w:basedOn w:val="DefaultParagraphFont"/>
    <w:rsid w:val="000C7386"/>
  </w:style>
  <w:style w:type="character" w:styleId="Mention">
    <w:name w:val="Mention"/>
    <w:basedOn w:val="DefaultParagraphFont"/>
    <w:uiPriority w:val="99"/>
    <w:unhideWhenUsed/>
    <w:rsid w:val="00617A4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3847">
      <w:bodyDiv w:val="1"/>
      <w:marLeft w:val="0"/>
      <w:marRight w:val="0"/>
      <w:marTop w:val="0"/>
      <w:marBottom w:val="0"/>
      <w:divBdr>
        <w:top w:val="none" w:sz="0" w:space="0" w:color="auto"/>
        <w:left w:val="none" w:sz="0" w:space="0" w:color="auto"/>
        <w:bottom w:val="none" w:sz="0" w:space="0" w:color="auto"/>
        <w:right w:val="none" w:sz="0" w:space="0" w:color="auto"/>
      </w:divBdr>
    </w:div>
    <w:div w:id="95757587">
      <w:bodyDiv w:val="1"/>
      <w:marLeft w:val="0"/>
      <w:marRight w:val="0"/>
      <w:marTop w:val="0"/>
      <w:marBottom w:val="0"/>
      <w:divBdr>
        <w:top w:val="none" w:sz="0" w:space="0" w:color="auto"/>
        <w:left w:val="none" w:sz="0" w:space="0" w:color="auto"/>
        <w:bottom w:val="none" w:sz="0" w:space="0" w:color="auto"/>
        <w:right w:val="none" w:sz="0" w:space="0" w:color="auto"/>
      </w:divBdr>
    </w:div>
    <w:div w:id="96104316">
      <w:bodyDiv w:val="1"/>
      <w:marLeft w:val="0"/>
      <w:marRight w:val="0"/>
      <w:marTop w:val="0"/>
      <w:marBottom w:val="0"/>
      <w:divBdr>
        <w:top w:val="none" w:sz="0" w:space="0" w:color="auto"/>
        <w:left w:val="none" w:sz="0" w:space="0" w:color="auto"/>
        <w:bottom w:val="none" w:sz="0" w:space="0" w:color="auto"/>
        <w:right w:val="none" w:sz="0" w:space="0" w:color="auto"/>
      </w:divBdr>
    </w:div>
    <w:div w:id="422142248">
      <w:bodyDiv w:val="1"/>
      <w:marLeft w:val="0"/>
      <w:marRight w:val="0"/>
      <w:marTop w:val="0"/>
      <w:marBottom w:val="0"/>
      <w:divBdr>
        <w:top w:val="none" w:sz="0" w:space="0" w:color="auto"/>
        <w:left w:val="none" w:sz="0" w:space="0" w:color="auto"/>
        <w:bottom w:val="none" w:sz="0" w:space="0" w:color="auto"/>
        <w:right w:val="none" w:sz="0" w:space="0" w:color="auto"/>
      </w:divBdr>
    </w:div>
    <w:div w:id="432362673">
      <w:bodyDiv w:val="1"/>
      <w:marLeft w:val="0"/>
      <w:marRight w:val="0"/>
      <w:marTop w:val="0"/>
      <w:marBottom w:val="0"/>
      <w:divBdr>
        <w:top w:val="none" w:sz="0" w:space="0" w:color="auto"/>
        <w:left w:val="none" w:sz="0" w:space="0" w:color="auto"/>
        <w:bottom w:val="none" w:sz="0" w:space="0" w:color="auto"/>
        <w:right w:val="none" w:sz="0" w:space="0" w:color="auto"/>
      </w:divBdr>
    </w:div>
    <w:div w:id="663321065">
      <w:bodyDiv w:val="1"/>
      <w:marLeft w:val="0"/>
      <w:marRight w:val="0"/>
      <w:marTop w:val="0"/>
      <w:marBottom w:val="0"/>
      <w:divBdr>
        <w:top w:val="none" w:sz="0" w:space="0" w:color="auto"/>
        <w:left w:val="none" w:sz="0" w:space="0" w:color="auto"/>
        <w:bottom w:val="none" w:sz="0" w:space="0" w:color="auto"/>
        <w:right w:val="none" w:sz="0" w:space="0" w:color="auto"/>
      </w:divBdr>
    </w:div>
    <w:div w:id="838276998">
      <w:bodyDiv w:val="1"/>
      <w:marLeft w:val="0"/>
      <w:marRight w:val="0"/>
      <w:marTop w:val="0"/>
      <w:marBottom w:val="0"/>
      <w:divBdr>
        <w:top w:val="none" w:sz="0" w:space="0" w:color="auto"/>
        <w:left w:val="none" w:sz="0" w:space="0" w:color="auto"/>
        <w:bottom w:val="none" w:sz="0" w:space="0" w:color="auto"/>
        <w:right w:val="none" w:sz="0" w:space="0" w:color="auto"/>
      </w:divBdr>
    </w:div>
    <w:div w:id="882911314">
      <w:bodyDiv w:val="1"/>
      <w:marLeft w:val="0"/>
      <w:marRight w:val="0"/>
      <w:marTop w:val="0"/>
      <w:marBottom w:val="0"/>
      <w:divBdr>
        <w:top w:val="none" w:sz="0" w:space="0" w:color="auto"/>
        <w:left w:val="none" w:sz="0" w:space="0" w:color="auto"/>
        <w:bottom w:val="none" w:sz="0" w:space="0" w:color="auto"/>
        <w:right w:val="none" w:sz="0" w:space="0" w:color="auto"/>
      </w:divBdr>
    </w:div>
    <w:div w:id="926112030">
      <w:bodyDiv w:val="1"/>
      <w:marLeft w:val="0"/>
      <w:marRight w:val="0"/>
      <w:marTop w:val="0"/>
      <w:marBottom w:val="0"/>
      <w:divBdr>
        <w:top w:val="none" w:sz="0" w:space="0" w:color="auto"/>
        <w:left w:val="none" w:sz="0" w:space="0" w:color="auto"/>
        <w:bottom w:val="none" w:sz="0" w:space="0" w:color="auto"/>
        <w:right w:val="none" w:sz="0" w:space="0" w:color="auto"/>
      </w:divBdr>
    </w:div>
    <w:div w:id="938148740">
      <w:bodyDiv w:val="1"/>
      <w:marLeft w:val="0"/>
      <w:marRight w:val="0"/>
      <w:marTop w:val="0"/>
      <w:marBottom w:val="0"/>
      <w:divBdr>
        <w:top w:val="none" w:sz="0" w:space="0" w:color="auto"/>
        <w:left w:val="none" w:sz="0" w:space="0" w:color="auto"/>
        <w:bottom w:val="none" w:sz="0" w:space="0" w:color="auto"/>
        <w:right w:val="none" w:sz="0" w:space="0" w:color="auto"/>
      </w:divBdr>
    </w:div>
    <w:div w:id="1090204036">
      <w:bodyDiv w:val="1"/>
      <w:marLeft w:val="0"/>
      <w:marRight w:val="0"/>
      <w:marTop w:val="0"/>
      <w:marBottom w:val="0"/>
      <w:divBdr>
        <w:top w:val="none" w:sz="0" w:space="0" w:color="auto"/>
        <w:left w:val="none" w:sz="0" w:space="0" w:color="auto"/>
        <w:bottom w:val="none" w:sz="0" w:space="0" w:color="auto"/>
        <w:right w:val="none" w:sz="0" w:space="0" w:color="auto"/>
      </w:divBdr>
    </w:div>
    <w:div w:id="1101610802">
      <w:bodyDiv w:val="1"/>
      <w:marLeft w:val="0"/>
      <w:marRight w:val="0"/>
      <w:marTop w:val="0"/>
      <w:marBottom w:val="0"/>
      <w:divBdr>
        <w:top w:val="none" w:sz="0" w:space="0" w:color="auto"/>
        <w:left w:val="none" w:sz="0" w:space="0" w:color="auto"/>
        <w:bottom w:val="none" w:sz="0" w:space="0" w:color="auto"/>
        <w:right w:val="none" w:sz="0" w:space="0" w:color="auto"/>
      </w:divBdr>
    </w:div>
    <w:div w:id="1103300912">
      <w:bodyDiv w:val="1"/>
      <w:marLeft w:val="0"/>
      <w:marRight w:val="0"/>
      <w:marTop w:val="0"/>
      <w:marBottom w:val="0"/>
      <w:divBdr>
        <w:top w:val="none" w:sz="0" w:space="0" w:color="auto"/>
        <w:left w:val="none" w:sz="0" w:space="0" w:color="auto"/>
        <w:bottom w:val="none" w:sz="0" w:space="0" w:color="auto"/>
        <w:right w:val="none" w:sz="0" w:space="0" w:color="auto"/>
      </w:divBdr>
    </w:div>
    <w:div w:id="1104886130">
      <w:bodyDiv w:val="1"/>
      <w:marLeft w:val="0"/>
      <w:marRight w:val="0"/>
      <w:marTop w:val="0"/>
      <w:marBottom w:val="0"/>
      <w:divBdr>
        <w:top w:val="none" w:sz="0" w:space="0" w:color="auto"/>
        <w:left w:val="none" w:sz="0" w:space="0" w:color="auto"/>
        <w:bottom w:val="none" w:sz="0" w:space="0" w:color="auto"/>
        <w:right w:val="none" w:sz="0" w:space="0" w:color="auto"/>
      </w:divBdr>
    </w:div>
    <w:div w:id="1111440955">
      <w:bodyDiv w:val="1"/>
      <w:marLeft w:val="0"/>
      <w:marRight w:val="0"/>
      <w:marTop w:val="0"/>
      <w:marBottom w:val="0"/>
      <w:divBdr>
        <w:top w:val="none" w:sz="0" w:space="0" w:color="auto"/>
        <w:left w:val="none" w:sz="0" w:space="0" w:color="auto"/>
        <w:bottom w:val="none" w:sz="0" w:space="0" w:color="auto"/>
        <w:right w:val="none" w:sz="0" w:space="0" w:color="auto"/>
      </w:divBdr>
    </w:div>
    <w:div w:id="1167013345">
      <w:bodyDiv w:val="1"/>
      <w:marLeft w:val="0"/>
      <w:marRight w:val="0"/>
      <w:marTop w:val="0"/>
      <w:marBottom w:val="0"/>
      <w:divBdr>
        <w:top w:val="none" w:sz="0" w:space="0" w:color="auto"/>
        <w:left w:val="none" w:sz="0" w:space="0" w:color="auto"/>
        <w:bottom w:val="none" w:sz="0" w:space="0" w:color="auto"/>
        <w:right w:val="none" w:sz="0" w:space="0" w:color="auto"/>
      </w:divBdr>
    </w:div>
    <w:div w:id="1526796628">
      <w:bodyDiv w:val="1"/>
      <w:marLeft w:val="0"/>
      <w:marRight w:val="0"/>
      <w:marTop w:val="0"/>
      <w:marBottom w:val="0"/>
      <w:divBdr>
        <w:top w:val="none" w:sz="0" w:space="0" w:color="auto"/>
        <w:left w:val="none" w:sz="0" w:space="0" w:color="auto"/>
        <w:bottom w:val="none" w:sz="0" w:space="0" w:color="auto"/>
        <w:right w:val="none" w:sz="0" w:space="0" w:color="auto"/>
      </w:divBdr>
    </w:div>
    <w:div w:id="1533150581">
      <w:bodyDiv w:val="1"/>
      <w:marLeft w:val="0"/>
      <w:marRight w:val="0"/>
      <w:marTop w:val="0"/>
      <w:marBottom w:val="0"/>
      <w:divBdr>
        <w:top w:val="none" w:sz="0" w:space="0" w:color="auto"/>
        <w:left w:val="none" w:sz="0" w:space="0" w:color="auto"/>
        <w:bottom w:val="none" w:sz="0" w:space="0" w:color="auto"/>
        <w:right w:val="none" w:sz="0" w:space="0" w:color="auto"/>
      </w:divBdr>
    </w:div>
    <w:div w:id="1538395794">
      <w:bodyDiv w:val="1"/>
      <w:marLeft w:val="0"/>
      <w:marRight w:val="0"/>
      <w:marTop w:val="0"/>
      <w:marBottom w:val="0"/>
      <w:divBdr>
        <w:top w:val="none" w:sz="0" w:space="0" w:color="auto"/>
        <w:left w:val="none" w:sz="0" w:space="0" w:color="auto"/>
        <w:bottom w:val="none" w:sz="0" w:space="0" w:color="auto"/>
        <w:right w:val="none" w:sz="0" w:space="0" w:color="auto"/>
      </w:divBdr>
    </w:div>
    <w:div w:id="1773552466">
      <w:bodyDiv w:val="1"/>
      <w:marLeft w:val="0"/>
      <w:marRight w:val="0"/>
      <w:marTop w:val="0"/>
      <w:marBottom w:val="0"/>
      <w:divBdr>
        <w:top w:val="none" w:sz="0" w:space="0" w:color="auto"/>
        <w:left w:val="none" w:sz="0" w:space="0" w:color="auto"/>
        <w:bottom w:val="none" w:sz="0" w:space="0" w:color="auto"/>
        <w:right w:val="none" w:sz="0" w:space="0" w:color="auto"/>
      </w:divBdr>
    </w:div>
    <w:div w:id="1819691674">
      <w:bodyDiv w:val="1"/>
      <w:marLeft w:val="0"/>
      <w:marRight w:val="0"/>
      <w:marTop w:val="0"/>
      <w:marBottom w:val="0"/>
      <w:divBdr>
        <w:top w:val="none" w:sz="0" w:space="0" w:color="auto"/>
        <w:left w:val="none" w:sz="0" w:space="0" w:color="auto"/>
        <w:bottom w:val="none" w:sz="0" w:space="0" w:color="auto"/>
        <w:right w:val="none" w:sz="0" w:space="0" w:color="auto"/>
      </w:divBdr>
    </w:div>
    <w:div w:id="1933002661">
      <w:bodyDiv w:val="1"/>
      <w:marLeft w:val="0"/>
      <w:marRight w:val="0"/>
      <w:marTop w:val="0"/>
      <w:marBottom w:val="0"/>
      <w:divBdr>
        <w:top w:val="none" w:sz="0" w:space="0" w:color="auto"/>
        <w:left w:val="none" w:sz="0" w:space="0" w:color="auto"/>
        <w:bottom w:val="none" w:sz="0" w:space="0" w:color="auto"/>
        <w:right w:val="none" w:sz="0" w:space="0" w:color="auto"/>
      </w:divBdr>
    </w:div>
    <w:div w:id="1956908882">
      <w:bodyDiv w:val="1"/>
      <w:marLeft w:val="0"/>
      <w:marRight w:val="0"/>
      <w:marTop w:val="0"/>
      <w:marBottom w:val="0"/>
      <w:divBdr>
        <w:top w:val="none" w:sz="0" w:space="0" w:color="auto"/>
        <w:left w:val="none" w:sz="0" w:space="0" w:color="auto"/>
        <w:bottom w:val="none" w:sz="0" w:space="0" w:color="auto"/>
        <w:right w:val="none" w:sz="0" w:space="0" w:color="auto"/>
      </w:divBdr>
    </w:div>
    <w:div w:id="2100365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icap.nebraskamed.com/wp-content/uploads/sites/2/2018/02/Splash-Zone-Around-Sinks.pdf" TargetMode="External"/><Relationship Id="rId21" Type="http://schemas.openxmlformats.org/officeDocument/2006/relationships/hyperlink" Target="https://www.telligenqiconnect.com/vaxhub/" TargetMode="External"/><Relationship Id="rId42" Type="http://schemas.openxmlformats.org/officeDocument/2006/relationships/hyperlink" Target="https://www.osha.gov/respiratory-protection/training" TargetMode="External"/><Relationship Id="rId47" Type="http://schemas.openxmlformats.org/officeDocument/2006/relationships/hyperlink" Target="https://cfpub.epa.gov/wizards/disinfectants/" TargetMode="External"/><Relationship Id="rId63" Type="http://schemas.openxmlformats.org/officeDocument/2006/relationships/hyperlink" Target="https://hqin.org/wp-content/uploads/2023/09/Cleaning-Assignments.pdf" TargetMode="External"/><Relationship Id="rId68" Type="http://schemas.openxmlformats.org/officeDocument/2006/relationships/hyperlink" Target="https://www.cdc.gov/clean-hands/media/pdfs/provider-poster-clean-hands-count-508.pdf" TargetMode="External"/><Relationship Id="rId84" Type="http://schemas.openxmlformats.org/officeDocument/2006/relationships/hyperlink" Target="https://www.youtube.com/watch?v=NoL8PVp5KKc" TargetMode="External"/><Relationship Id="rId89" Type="http://schemas.openxmlformats.org/officeDocument/2006/relationships/hyperlink" Target="https://youtu.be/ESy7PLGSWSc" TargetMode="External"/><Relationship Id="rId112" Type="http://schemas.openxmlformats.org/officeDocument/2006/relationships/theme" Target="theme/theme1.xml"/><Relationship Id="rId16" Type="http://schemas.openxmlformats.org/officeDocument/2006/relationships/hyperlink" Target="https://covid.cdc.gov/covid-data-tracker/" TargetMode="External"/><Relationship Id="rId107" Type="http://schemas.openxmlformats.org/officeDocument/2006/relationships/header" Target="header1.xml"/><Relationship Id="rId11" Type="http://schemas.openxmlformats.org/officeDocument/2006/relationships/image" Target="media/image1.png"/><Relationship Id="rId32" Type="http://schemas.openxmlformats.org/officeDocument/2006/relationships/hyperlink" Target="https://www.cms.gov/files/document/qso-23-13-all.pdf" TargetMode="External"/><Relationship Id="rId37" Type="http://schemas.openxmlformats.org/officeDocument/2006/relationships/hyperlink" Target="https://www.cdc.gov/covid/hcp/infection-control/" TargetMode="External"/><Relationship Id="rId53" Type="http://schemas.openxmlformats.org/officeDocument/2006/relationships/hyperlink" Target="https://www.cdc.gov/infection-control/media/pdfs/icar-ipc-obs-form-evs-508.pdf?CDC_AAref_Val=https://www.cdc.gov/infectioncontrol/pdf/icar/ipc-obs-form-evs.pdf" TargetMode="External"/><Relationship Id="rId58" Type="http://schemas.openxmlformats.org/officeDocument/2006/relationships/hyperlink" Target="https://www.cdc.gov/infection-control/media/pdfs/strive-ec102-508.pdf?CDC_AAref_Val=https://www.cdc.gov/infectioncontrol/pdf/strive/EC102-508.pdf" TargetMode="External"/><Relationship Id="rId74" Type="http://schemas.openxmlformats.org/officeDocument/2006/relationships/hyperlink" Target="https://www.telligenqiconnect.com/resource/audit-tracking-tool-workbook/" TargetMode="External"/><Relationship Id="rId79" Type="http://schemas.openxmlformats.org/officeDocument/2006/relationships/hyperlink" Target="https://www.telligenqiconnect.com/resource/personal-protective-equipment-ppe-audit-tool/" TargetMode="External"/><Relationship Id="rId102" Type="http://schemas.openxmlformats.org/officeDocument/2006/relationships/hyperlink" Target="https://www.cdc.gov/project-firstline/hcp/training/covid-19/index.html" TargetMode="External"/><Relationship Id="rId5" Type="http://schemas.openxmlformats.org/officeDocument/2006/relationships/numbering" Target="numbering.xml"/><Relationship Id="rId90" Type="http://schemas.openxmlformats.org/officeDocument/2006/relationships/hyperlink" Target="https://www.youtube.com/watch?v=VmanW0YekXU" TargetMode="External"/><Relationship Id="rId95" Type="http://schemas.openxmlformats.org/officeDocument/2006/relationships/hyperlink" Target="https://qsep.cms.gov/ProvidersAndOthers/COVID-Training-Instructions.aspx" TargetMode="External"/><Relationship Id="rId22" Type="http://schemas.openxmlformats.org/officeDocument/2006/relationships/hyperlink" Target="https://www.telligenqiconnect.com/adult-vaccine-toolkit/" TargetMode="External"/><Relationship Id="rId27" Type="http://schemas.openxmlformats.org/officeDocument/2006/relationships/hyperlink" Target="https://www.jointcommission.org/standards/standard-faqs/ambulatory/infection-prevention-and-control-ic/000002145/" TargetMode="External"/><Relationship Id="rId43" Type="http://schemas.openxmlformats.org/officeDocument/2006/relationships/hyperlink" Target="https://www.epa.gov/coronavirus/about-list-n-disinfectants-coronavirus-covid-19-0" TargetMode="External"/><Relationship Id="rId48" Type="http://schemas.openxmlformats.org/officeDocument/2006/relationships/hyperlink" Target="https://www.epa.gov/sites/default/files/2020-04/documents/316485-c_reopeningamerica_guidance_4.19_6pm.pdf" TargetMode="External"/><Relationship Id="rId64" Type="http://schemas.openxmlformats.org/officeDocument/2006/relationships/hyperlink" Target="https://hqin.org/wp-content/uploads/2023/09/Cleaning-Checklist.pdf" TargetMode="External"/><Relationship Id="rId69" Type="http://schemas.openxmlformats.org/officeDocument/2006/relationships/hyperlink" Target="https://www.who.int/emergencies/diseases/novel-coronavirus-2019/advice-for-public/myth-busters" TargetMode="External"/><Relationship Id="rId80" Type="http://schemas.openxmlformats.org/officeDocument/2006/relationships/hyperlink" Target="https://hqin.org/wp-content/uploads/2022/12/Personal-Protective-Equipment-Three-Card.pdf" TargetMode="External"/><Relationship Id="rId85" Type="http://schemas.openxmlformats.org/officeDocument/2006/relationships/hyperlink" Target="https://www.telligenqiconnect.com/adult-vaccine-toolkit/" TargetMode="External"/><Relationship Id="rId12" Type="http://schemas.openxmlformats.org/officeDocument/2006/relationships/hyperlink" Target="https://www.ncbi.nlm.nih.gov/pmc/articles/PMC7428741/" TargetMode="External"/><Relationship Id="rId17" Type="http://schemas.openxmlformats.org/officeDocument/2006/relationships/hyperlink" Target="https://www.cdc.gov/coronavirus/2019-ncov/community/clean-disinfect/index.html" TargetMode="External"/><Relationship Id="rId33" Type="http://schemas.openxmlformats.org/officeDocument/2006/relationships/hyperlink" Target="https://www.cdc.gov/covid/hcp/infection-control/" TargetMode="External"/><Relationship Id="rId38" Type="http://schemas.openxmlformats.org/officeDocument/2006/relationships/hyperlink" Target="https://www.cdc.gov/long-term-care-facilities/hcp/prevent-mdro/ppe.html?CDC_AAref_Val=https://www.cdc.gov/hai/containment/PPE-Nursing-Homes.html" TargetMode="External"/><Relationship Id="rId59" Type="http://schemas.openxmlformats.org/officeDocument/2006/relationships/hyperlink" Target="https://www.cdc.gov/infection-control/media/pdfs/strive-ec102-508.pdf?CDC_AAref_Val=https://www.cdc.gov/infectioncontrol/pdf/strive/EC102-508.pdf" TargetMode="External"/><Relationship Id="rId103" Type="http://schemas.openxmlformats.org/officeDocument/2006/relationships/hyperlink" Target="https://apic.org/resources/topic-specific-infection-prevention/environmental-services/" TargetMode="External"/><Relationship Id="rId108" Type="http://schemas.openxmlformats.org/officeDocument/2006/relationships/footer" Target="footer1.xml"/><Relationship Id="rId54" Type="http://schemas.openxmlformats.org/officeDocument/2006/relationships/hyperlink" Target="https://hqin.org/wp-content/uploads/2022/12/Steps-in-Daily-Room-Cleaning-Three-Card.pdf" TargetMode="External"/><Relationship Id="rId70" Type="http://schemas.openxmlformats.org/officeDocument/2006/relationships/hyperlink" Target="https://www.cms.gov/files/document/qso-23-13-all.pdf" TargetMode="External"/><Relationship Id="rId75" Type="http://schemas.openxmlformats.org/officeDocument/2006/relationships/hyperlink" Target="https://www.ncbi.nlm.nih.gov/pmc/articles/PMC7428741/%22%20\o%20%22Four%20Moments%20for%20Healthcare%20Facility%20Visitor%20Hand%20Hygiene" TargetMode="External"/><Relationship Id="rId91" Type="http://schemas.openxmlformats.org/officeDocument/2006/relationships/hyperlink" Target="https://apic.org/resources/topic-specific-infection-prevention/environmental-services/" TargetMode="External"/><Relationship Id="rId96" Type="http://schemas.openxmlformats.org/officeDocument/2006/relationships/hyperlink" Target="https://www.cdc.gov/infection-control/hcp/core-practices/?CDC_AAref_Val=https://www.cdc.gov/infectioncontrol/guidelines/core-practices/index.htm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dc.gov/resp-net/dashboard/?CDC_AAref_Val=https://www.cdc.gov/surveillance/resp-net/dashboard.html" TargetMode="External"/><Relationship Id="rId23" Type="http://schemas.openxmlformats.org/officeDocument/2006/relationships/hyperlink" Target="https://www.cdc.gov/long-term-care-facilities/hcp/prevent-mdro/ppe.html?CDC_AAref_Val=https://www.cdc.gov/hai/containment/PPE-Nursing-Homes.html" TargetMode="External"/><Relationship Id="rId28" Type="http://schemas.openxmlformats.org/officeDocument/2006/relationships/hyperlink" Target="https://www.healthcarefacilitiestoday.com/posts/Regulations-Codes-Standards-QA-Cardboard-shipping-boxes--17508" TargetMode="External"/><Relationship Id="rId36" Type="http://schemas.openxmlformats.org/officeDocument/2006/relationships/hyperlink" Target="https://www.telligenqiconnect.com/resource/audit-tracking-tool-workbook/" TargetMode="External"/><Relationship Id="rId49" Type="http://schemas.openxmlformats.org/officeDocument/2006/relationships/hyperlink" Target="https://www.cdc.gov/project-firstline/media/pdfs/howtoreadalabel-infographic-508.pdf" TargetMode="External"/><Relationship Id="rId57" Type="http://schemas.openxmlformats.org/officeDocument/2006/relationships/hyperlink" Target="https://www.cdc.gov/healthcare-associated-infections/hcp/cleaning-global/procedures.html?CDC_AAref_Val=https://www.cdc.gov/hai/prevent/resource-limited/cleaning-procedures.html" TargetMode="External"/><Relationship Id="rId106" Type="http://schemas.openxmlformats.org/officeDocument/2006/relationships/hyperlink" Target="https://apic.org/resources/topic-specific-infection-prevention/environmental-services/" TargetMode="External"/><Relationship Id="rId10" Type="http://schemas.openxmlformats.org/officeDocument/2006/relationships/endnotes" Target="endnotes.xml"/><Relationship Id="rId31" Type="http://schemas.openxmlformats.org/officeDocument/2006/relationships/hyperlink" Target="https://www.cdc.gov/covid/hcp/infection-control/" TargetMode="External"/><Relationship Id="rId44" Type="http://schemas.openxmlformats.org/officeDocument/2006/relationships/hyperlink" Target="https://hqin.org/wp-content/uploads/2023/09/Ice-Machines.pdf" TargetMode="External"/><Relationship Id="rId52" Type="http://schemas.openxmlformats.org/officeDocument/2006/relationships/hyperlink" Target="https://www.youtube.com/watch?v=TCa7Gg1NUD4&amp;list=PLvrp9iOILTQZQGtDnSDGViKDdRtIc13VX&amp;index=24" TargetMode="External"/><Relationship Id="rId60" Type="http://schemas.openxmlformats.org/officeDocument/2006/relationships/hyperlink" Target="https://www.epa.gov/indoor-air-quality-iaq/what-hepa-filter" TargetMode="External"/><Relationship Id="rId65" Type="http://schemas.openxmlformats.org/officeDocument/2006/relationships/hyperlink" Target="https://hqin.org/wp-content/uploads/2023/09/Water-Management.pdf" TargetMode="External"/><Relationship Id="rId73" Type="http://schemas.openxmlformats.org/officeDocument/2006/relationships/hyperlink" Target="https://www.telligenqiconnect.com/wp-content/uploads/2022/02/Hand-Hygiene-Competency-Validation.pdf" TargetMode="External"/><Relationship Id="rId78" Type="http://schemas.openxmlformats.org/officeDocument/2006/relationships/hyperlink" Target="https://www.cms.gov/Medicare/Provider-Enrollment-and-Certification/QAPI/Downloads/qapifiveelements.pdf" TargetMode="External"/><Relationship Id="rId81" Type="http://schemas.openxmlformats.org/officeDocument/2006/relationships/hyperlink" Target="https://www.cdc.gov/long-term-care-facilities/media/pdfs/enhanced-barrier-precautions-sign-p.pdf" TargetMode="External"/><Relationship Id="rId86" Type="http://schemas.openxmlformats.org/officeDocument/2006/relationships/hyperlink" Target="https://hqin.org/resource/your-health-cant-wait-vaccinate-resources/" TargetMode="External"/><Relationship Id="rId94" Type="http://schemas.openxmlformats.org/officeDocument/2006/relationships/hyperlink" Target="https://qioprogram.org/cmstargetedcovid19training" TargetMode="External"/><Relationship Id="rId99" Type="http://schemas.openxmlformats.org/officeDocument/2006/relationships/hyperlink" Target="https://ipobservationtools.org/observation-tools-library/" TargetMode="External"/><Relationship Id="rId101" Type="http://schemas.openxmlformats.org/officeDocument/2006/relationships/hyperlink" Target="https://www.ahrq.gov/nursing-home/resources/guide-infection-prevention.htm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cdc.gov/clean-hands/media/pdfs/patient-brochure-508.pdf?CDC_AAref_Val=https://www.cdc.gov/handhygiene/pdfs/patient-brochure_508.pdf" TargetMode="External"/><Relationship Id="rId18" Type="http://schemas.openxmlformats.org/officeDocument/2006/relationships/hyperlink" Target="https://www.cdc.gov/healthcare-associated-infections/hcp/cleaning-global/procedures.html?CDC_AAref_Val=https://www.cdc.gov/hai/prevent/resource-limited/cleaning-procedures.html" TargetMode="External"/><Relationship Id="rId39" Type="http://schemas.openxmlformats.org/officeDocument/2006/relationships/hyperlink" Target="https://www.cdc.gov/infection-control/hcp/isolation-precautions/prevention.html?CDC_AAref_Val=https://www.cdc.gov/infectioncontrol/guidelines/isolation/prevention.html" TargetMode="External"/><Relationship Id="rId109" Type="http://schemas.openxmlformats.org/officeDocument/2006/relationships/header" Target="header2.xml"/><Relationship Id="rId34" Type="http://schemas.openxmlformats.org/officeDocument/2006/relationships/hyperlink" Target="https://www.cdc.gov/healthcare-associated-infections/php/preventing-mdros/mdro-containment-strategy.html" TargetMode="External"/><Relationship Id="rId50" Type="http://schemas.openxmlformats.org/officeDocument/2006/relationships/hyperlink" Target="https://apic.org/resources/topic-specific-infection-prevention/environmental-services/" TargetMode="External"/><Relationship Id="rId55" Type="http://schemas.openxmlformats.org/officeDocument/2006/relationships/hyperlink" Target="https://www.cdc.gov/healthcare-associated-infections/hcp/cleaning-global/procedures.html?CDC_AAref_Val=https://www.cdc.gov/hai/prevent/resource-limited/cleaning-procedures.html" TargetMode="External"/><Relationship Id="rId76" Type="http://schemas.openxmlformats.org/officeDocument/2006/relationships/hyperlink" Target="https://www.telligenqiconnect.com/resource/quality-assurance-performance-improvement-qapi-self-assessment-tool/" TargetMode="External"/><Relationship Id="rId97" Type="http://schemas.openxmlformats.org/officeDocument/2006/relationships/hyperlink" Target="https://www.cdc.gov/project-firstline/index.html" TargetMode="External"/><Relationship Id="rId104" Type="http://schemas.openxmlformats.org/officeDocument/2006/relationships/hyperlink" Target="https://www.telligenqiconnect.com/resource/hand-hygiene-competency-validation/" TargetMode="External"/><Relationship Id="rId7" Type="http://schemas.openxmlformats.org/officeDocument/2006/relationships/settings" Target="settings.xml"/><Relationship Id="rId71" Type="http://schemas.openxmlformats.org/officeDocument/2006/relationships/hyperlink" Target="https://hqin.org/wp-content/uploads/2022/11/Hand-Hygiene-Three-Card-1.pdf%22%20\o%20%22Hand%20Hygiene%20Pocket%20Guide%22" TargetMode="External"/><Relationship Id="rId92" Type="http://schemas.openxmlformats.org/officeDocument/2006/relationships/hyperlink" Target="https://hqin.org/resource/infection-prevention-pocket-cards/" TargetMode="External"/><Relationship Id="rId2" Type="http://schemas.openxmlformats.org/officeDocument/2006/relationships/customXml" Target="../customXml/item2.xml"/><Relationship Id="rId29" Type="http://schemas.openxmlformats.org/officeDocument/2006/relationships/hyperlink" Target="https://hqin.org/wp-content/uploads/2023/09/Laundry-Handling.pdf" TargetMode="External"/><Relationship Id="rId24" Type="http://schemas.openxmlformats.org/officeDocument/2006/relationships/hyperlink" Target="https://hqin.org/wp-content/uploads/2023/09/Splash-Zone.pdf" TargetMode="External"/><Relationship Id="rId40" Type="http://schemas.openxmlformats.org/officeDocument/2006/relationships/hyperlink" Target="https://www.cdc.gov/niosh/npptl/topics/respirators/disp_part/respsource3fittest.html" TargetMode="External"/><Relationship Id="rId45" Type="http://schemas.openxmlformats.org/officeDocument/2006/relationships/hyperlink" Target="https://hqin.org/wp-content/uploads/2023/09/Ice-Machine-Checklist.pdf" TargetMode="External"/><Relationship Id="rId66" Type="http://schemas.openxmlformats.org/officeDocument/2006/relationships/hyperlink" Target="https://hqin.org/wp-content/uploads/2023/09/Water-Management-Checklist.pdf" TargetMode="External"/><Relationship Id="rId87" Type="http://schemas.openxmlformats.org/officeDocument/2006/relationships/hyperlink" Target="https://hqin.org/resource/vaccine-hesitancy-misinformation-resources/" TargetMode="External"/><Relationship Id="rId110" Type="http://schemas.openxmlformats.org/officeDocument/2006/relationships/footer" Target="footer2.xml"/><Relationship Id="rId61" Type="http://schemas.openxmlformats.org/officeDocument/2006/relationships/hyperlink" Target="https://www.cdc.gov/infection-control/media/pdfs/Guidelines-Environmental-Cleaning-Checklist-2010-P.pdf" TargetMode="External"/><Relationship Id="rId82" Type="http://schemas.openxmlformats.org/officeDocument/2006/relationships/hyperlink" Target="https://www.ahcancal.org/News-and-Communications/Blog/Pages/CDC-Adds-Resources-and-Information-to-Implement-Enhanced-Barrier-Precautions.aspx" TargetMode="External"/><Relationship Id="rId19" Type="http://schemas.openxmlformats.org/officeDocument/2006/relationships/hyperlink" Target="https://apic.org/resources/topic-specific-infection-prevention/environmental-services/" TargetMode="External"/><Relationship Id="rId14" Type="http://schemas.openxmlformats.org/officeDocument/2006/relationships/hyperlink" Target="https://www.cdc.gov/covid/hcp/infection-control/" TargetMode="External"/><Relationship Id="rId30" Type="http://schemas.openxmlformats.org/officeDocument/2006/relationships/hyperlink" Target="https://hqin.org/wp-content/uploads/2023/11/Laundry-Handling-Checklist_rev08.13.24.pdf" TargetMode="External"/><Relationship Id="rId35" Type="http://schemas.openxmlformats.org/officeDocument/2006/relationships/hyperlink" Target="https://www.ahrq.gov/sites/default/files/wysiwyg/nursing-home/materials/competency-check-vs-observational-audit.pdf" TargetMode="External"/><Relationship Id="rId56" Type="http://schemas.openxmlformats.org/officeDocument/2006/relationships/hyperlink" Target="https://www.cdc.gov/infection-control/media/pdfs/strive-ec102-508.pdf?CDC_AAref_Val=https://www.cdc.gov/infectioncontrol/pdf/strive/EC102-508.pdf" TargetMode="External"/><Relationship Id="rId77" Type="http://schemas.openxmlformats.org/officeDocument/2006/relationships/hyperlink" Target="https://www.youtube.com/watch?v=7srwrF9MGdw&amp;feature=youtu.be" TargetMode="External"/><Relationship Id="rId100" Type="http://schemas.openxmlformats.org/officeDocument/2006/relationships/hyperlink" Target="https://qsep.cms.gov/welcome.aspx" TargetMode="External"/><Relationship Id="rId105" Type="http://schemas.openxmlformats.org/officeDocument/2006/relationships/hyperlink" Target="https://www.telligenqiconnect.com/resource/personal-protective-equipment-ppe-audit-tool/" TargetMode="External"/><Relationship Id="rId8" Type="http://schemas.openxmlformats.org/officeDocument/2006/relationships/webSettings" Target="webSettings.xml"/><Relationship Id="rId51" Type="http://schemas.openxmlformats.org/officeDocument/2006/relationships/hyperlink" Target="https://www.osha.gov/sites/default/files/publications/OSHA3514.pdf" TargetMode="External"/><Relationship Id="rId72" Type="http://schemas.openxmlformats.org/officeDocument/2006/relationships/hyperlink" Target="https://www.ahrq.gov/nursing-home/index.html" TargetMode="External"/><Relationship Id="rId93" Type="http://schemas.openxmlformats.org/officeDocument/2006/relationships/hyperlink" Target="https://apic.org/resources/topic-specific-infection-prevention/environmental-services/" TargetMode="External"/><Relationship Id="rId98" Type="http://schemas.openxmlformats.org/officeDocument/2006/relationships/hyperlink" Target="https://www.cdc.gov/project-firstline/hcp/training/covid-19/index.html" TargetMode="External"/><Relationship Id="rId3" Type="http://schemas.openxmlformats.org/officeDocument/2006/relationships/customXml" Target="../customXml/item3.xml"/><Relationship Id="rId25" Type="http://schemas.openxmlformats.org/officeDocument/2006/relationships/hyperlink" Target="https://hqin.org/wp-content/uploads/2023/09/Splash-Zone-Checklist.pdf" TargetMode="External"/><Relationship Id="rId46" Type="http://schemas.openxmlformats.org/officeDocument/2006/relationships/hyperlink" Target="https://www.cdc.gov/covid/hcp/infection-control/" TargetMode="External"/><Relationship Id="rId67" Type="http://schemas.openxmlformats.org/officeDocument/2006/relationships/hyperlink" Target="https://www.cdc.gov/clean-hands/prevention/about-hand-hygiene-at-work.html?CDC_AAref_Val=https://www.cdc.gov/handwashing/handwashing-corporate.html" TargetMode="External"/><Relationship Id="rId20" Type="http://schemas.openxmlformats.org/officeDocument/2006/relationships/hyperlink" Target="https://www.cms.gov/files/document/qso-23-13-all.pdf" TargetMode="External"/><Relationship Id="rId41" Type="http://schemas.openxmlformats.org/officeDocument/2006/relationships/hyperlink" Target="https://www.cdc.gov/niosh/docs/2015-117/pdfs/2015-117revised042022.pdf?id=10.26616/NIOSHPUB2015117" TargetMode="External"/><Relationship Id="rId62" Type="http://schemas.openxmlformats.org/officeDocument/2006/relationships/hyperlink" Target="https://www.cdc.gov/infection-control/media/pdfs/guideline-environmental-h.pdf?CDC_AAref_Val=https://www.cdc.gov/infectioncontrol/pdf/guidelines/environmental-guidelines-P.pdf" TargetMode="External"/><Relationship Id="rId83" Type="http://schemas.openxmlformats.org/officeDocument/2006/relationships/hyperlink" Target="https://www.cdc.gov/long-term-care-facilities/media/pdfs/pre-implementation-tool-for-enhanced-barrier-precautions-508.pdf" TargetMode="External"/><Relationship Id="rId88" Type="http://schemas.openxmlformats.org/officeDocument/2006/relationships/hyperlink" Target="https://youtu.be/xO9DrMa-dZs" TargetMode="External"/><Relationship Id="rId111"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47">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731329B7D7A3458C7A432FDAD86A59" ma:contentTypeVersion="13" ma:contentTypeDescription="Create a new document." ma:contentTypeScope="" ma:versionID="f73838ace57e92ce31b3506875abca46">
  <xsd:schema xmlns:xsd="http://www.w3.org/2001/XMLSchema" xmlns:xs="http://www.w3.org/2001/XMLSchema" xmlns:p="http://schemas.microsoft.com/office/2006/metadata/properties" xmlns:ns2="db12b8b9-2344-4b39-99c2-0525e50075b8" xmlns:ns3="6daab2f0-397d-4ea2-8d4f-ab7bd17e40ee" xmlns:ns4="e4beccc8-b906-461d-84bc-7307f1b04b29" targetNamespace="http://schemas.microsoft.com/office/2006/metadata/properties" ma:root="true" ma:fieldsID="e4130be25a72ef3e15abaa4d60dc2f6c" ns2:_="" ns3:_="" ns4:_="">
    <xsd:import namespace="db12b8b9-2344-4b39-99c2-0525e50075b8"/>
    <xsd:import namespace="6daab2f0-397d-4ea2-8d4f-ab7bd17e40ee"/>
    <xsd:import namespace="e4beccc8-b906-461d-84bc-7307f1b04b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2b8b9-2344-4b39-99c2-0525e5007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1c8d884-b9d6-4270-bb74-2ecbd22f126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aab2f0-397d-4ea2-8d4f-ab7bd17e40e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f4f3ed8-c630-4be6-8593-6d85a94c126e}" ma:internalName="TaxCatchAll" ma:showField="CatchAllData" ma:web="6daab2f0-397d-4ea2-8d4f-ab7bd17e40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beccc8-b906-461d-84bc-7307f1b04b2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daab2f0-397d-4ea2-8d4f-ab7bd17e40ee" xsi:nil="true"/>
    <lcf76f155ced4ddcb4097134ff3c332f xmlns="db12b8b9-2344-4b39-99c2-0525e50075b8">
      <Terms xmlns="http://schemas.microsoft.com/office/infopath/2007/PartnerControls"/>
    </lcf76f155ced4ddcb4097134ff3c332f>
    <SharedWithUsers xmlns="e4beccc8-b906-461d-84bc-7307f1b04b29">
      <UserInfo>
        <DisplayName/>
        <AccountId xsi:nil="true"/>
        <AccountType/>
      </UserInfo>
    </SharedWithUsers>
  </documentManagement>
</p:properties>
</file>

<file path=customXml/itemProps1.xml><?xml version="1.0" encoding="utf-8"?>
<ds:datastoreItem xmlns:ds="http://schemas.openxmlformats.org/officeDocument/2006/customXml" ds:itemID="{5608AA0A-CF84-426F-A9A8-84916F314D31}">
  <ds:schemaRefs>
    <ds:schemaRef ds:uri="http://schemas.openxmlformats.org/officeDocument/2006/bibliography"/>
  </ds:schemaRefs>
</ds:datastoreItem>
</file>

<file path=customXml/itemProps2.xml><?xml version="1.0" encoding="utf-8"?>
<ds:datastoreItem xmlns:ds="http://schemas.openxmlformats.org/officeDocument/2006/customXml" ds:itemID="{4DD455D0-6938-4D99-BD2E-41C8BF62D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2b8b9-2344-4b39-99c2-0525e50075b8"/>
    <ds:schemaRef ds:uri="6daab2f0-397d-4ea2-8d4f-ab7bd17e40ee"/>
    <ds:schemaRef ds:uri="e4beccc8-b906-461d-84bc-7307f1b04b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D00236-0D3B-4FD2-A4AE-7FCF4F30E959}">
  <ds:schemaRefs>
    <ds:schemaRef ds:uri="http://schemas.microsoft.com/sharepoint/v3/contenttype/forms"/>
  </ds:schemaRefs>
</ds:datastoreItem>
</file>

<file path=customXml/itemProps4.xml><?xml version="1.0" encoding="utf-8"?>
<ds:datastoreItem xmlns:ds="http://schemas.openxmlformats.org/officeDocument/2006/customXml" ds:itemID="{A2B0718E-1781-4F0C-9E5D-E04350EB008C}">
  <ds:schemaRefs>
    <ds:schemaRef ds:uri="http://schemas.microsoft.com/office/2006/metadata/properties"/>
    <ds:schemaRef ds:uri="http://schemas.microsoft.com/office/infopath/2007/PartnerControls"/>
    <ds:schemaRef ds:uri="6daab2f0-397d-4ea2-8d4f-ab7bd17e40ee"/>
    <ds:schemaRef ds:uri="db12b8b9-2344-4b39-99c2-0525e50075b8"/>
    <ds:schemaRef ds:uri="e4beccc8-b906-461d-84bc-7307f1b04b2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7516</Words>
  <Characters>42846</Characters>
  <Application>Microsoft Office Word</Application>
  <DocSecurity>0</DocSecurity>
  <Lines>357</Lines>
  <Paragraphs>100</Paragraphs>
  <ScaleCrop>false</ScaleCrop>
  <Company/>
  <LinksUpToDate>false</LinksUpToDate>
  <CharactersWithSpaces>50262</CharactersWithSpaces>
  <SharedDoc>false</SharedDoc>
  <HLinks>
    <vt:vector size="810" baseType="variant">
      <vt:variant>
        <vt:i4>3276863</vt:i4>
      </vt:variant>
      <vt:variant>
        <vt:i4>442</vt:i4>
      </vt:variant>
      <vt:variant>
        <vt:i4>0</vt:i4>
      </vt:variant>
      <vt:variant>
        <vt:i4>5</vt:i4>
      </vt:variant>
      <vt:variant>
        <vt:lpwstr>https://apic.org/resources/topic-specific-infection-prevention/environmental-services/</vt:lpwstr>
      </vt:variant>
      <vt:variant>
        <vt:lpwstr/>
      </vt:variant>
      <vt:variant>
        <vt:i4>6946936</vt:i4>
      </vt:variant>
      <vt:variant>
        <vt:i4>440</vt:i4>
      </vt:variant>
      <vt:variant>
        <vt:i4>0</vt:i4>
      </vt:variant>
      <vt:variant>
        <vt:i4>5</vt:i4>
      </vt:variant>
      <vt:variant>
        <vt:lpwstr>https://www.cdc.gov/infection-control/media/pdfs/Guidelines-Environmental-Cleaning-Checklist-2010-P.pdf</vt:lpwstr>
      </vt:variant>
      <vt:variant>
        <vt:lpwstr/>
      </vt:variant>
      <vt:variant>
        <vt:i4>5832727</vt:i4>
      </vt:variant>
      <vt:variant>
        <vt:i4>437</vt:i4>
      </vt:variant>
      <vt:variant>
        <vt:i4>0</vt:i4>
      </vt:variant>
      <vt:variant>
        <vt:i4>5</vt:i4>
      </vt:variant>
      <vt:variant>
        <vt:lpwstr>https://www.telligenqiconnect.com/resource/personal-protective-equipment-ppe-audit-tool/</vt:lpwstr>
      </vt:variant>
      <vt:variant>
        <vt:lpwstr/>
      </vt:variant>
      <vt:variant>
        <vt:i4>8257579</vt:i4>
      </vt:variant>
      <vt:variant>
        <vt:i4>434</vt:i4>
      </vt:variant>
      <vt:variant>
        <vt:i4>0</vt:i4>
      </vt:variant>
      <vt:variant>
        <vt:i4>5</vt:i4>
      </vt:variant>
      <vt:variant>
        <vt:lpwstr>https://www.telligenqiconnect.com/resource/hand-hygiene-competency-validation/</vt:lpwstr>
      </vt:variant>
      <vt:variant>
        <vt:lpwstr/>
      </vt:variant>
      <vt:variant>
        <vt:i4>3276863</vt:i4>
      </vt:variant>
      <vt:variant>
        <vt:i4>431</vt:i4>
      </vt:variant>
      <vt:variant>
        <vt:i4>0</vt:i4>
      </vt:variant>
      <vt:variant>
        <vt:i4>5</vt:i4>
      </vt:variant>
      <vt:variant>
        <vt:lpwstr>https://apic.org/resources/topic-specific-infection-prevention/environmental-services/</vt:lpwstr>
      </vt:variant>
      <vt:variant>
        <vt:lpwstr/>
      </vt:variant>
      <vt:variant>
        <vt:i4>2621555</vt:i4>
      </vt:variant>
      <vt:variant>
        <vt:i4>428</vt:i4>
      </vt:variant>
      <vt:variant>
        <vt:i4>0</vt:i4>
      </vt:variant>
      <vt:variant>
        <vt:i4>5</vt:i4>
      </vt:variant>
      <vt:variant>
        <vt:lpwstr>https://www.cdc.gov/project-firstline/hcp/training/covid-19/index.html</vt:lpwstr>
      </vt:variant>
      <vt:variant>
        <vt:lpwstr/>
      </vt:variant>
      <vt:variant>
        <vt:i4>2293799</vt:i4>
      </vt:variant>
      <vt:variant>
        <vt:i4>424</vt:i4>
      </vt:variant>
      <vt:variant>
        <vt:i4>0</vt:i4>
      </vt:variant>
      <vt:variant>
        <vt:i4>5</vt:i4>
      </vt:variant>
      <vt:variant>
        <vt:lpwstr>https://www.ahrq.gov/nursing-home/resources/guide-infection-prevention.html</vt:lpwstr>
      </vt:variant>
      <vt:variant>
        <vt:lpwstr/>
      </vt:variant>
      <vt:variant>
        <vt:i4>7929895</vt:i4>
      </vt:variant>
      <vt:variant>
        <vt:i4>422</vt:i4>
      </vt:variant>
      <vt:variant>
        <vt:i4>0</vt:i4>
      </vt:variant>
      <vt:variant>
        <vt:i4>5</vt:i4>
      </vt:variant>
      <vt:variant>
        <vt:lpwstr>https://www.nejm.org/doi/full/10.1056/nejmc2007800</vt:lpwstr>
      </vt:variant>
      <vt:variant>
        <vt:lpwstr/>
      </vt:variant>
      <vt:variant>
        <vt:i4>1310726</vt:i4>
      </vt:variant>
      <vt:variant>
        <vt:i4>419</vt:i4>
      </vt:variant>
      <vt:variant>
        <vt:i4>0</vt:i4>
      </vt:variant>
      <vt:variant>
        <vt:i4>5</vt:i4>
      </vt:variant>
      <vt:variant>
        <vt:lpwstr>https://www.telligenqiconnect.com/wp-content/uploads/2022/02/Guidebook-for-Infection-Prevention-and-Control-Preparedness-v-11.pdf</vt:lpwstr>
      </vt:variant>
      <vt:variant>
        <vt:lpwstr/>
      </vt:variant>
      <vt:variant>
        <vt:i4>4980758</vt:i4>
      </vt:variant>
      <vt:variant>
        <vt:i4>416</vt:i4>
      </vt:variant>
      <vt:variant>
        <vt:i4>0</vt:i4>
      </vt:variant>
      <vt:variant>
        <vt:i4>5</vt:i4>
      </vt:variant>
      <vt:variant>
        <vt:lpwstr>https://qsep.cms.gov/COVID-Training-Instructions.aspx</vt:lpwstr>
      </vt:variant>
      <vt:variant>
        <vt:lpwstr/>
      </vt:variant>
      <vt:variant>
        <vt:i4>1245263</vt:i4>
      </vt:variant>
      <vt:variant>
        <vt:i4>413</vt:i4>
      </vt:variant>
      <vt:variant>
        <vt:i4>0</vt:i4>
      </vt:variant>
      <vt:variant>
        <vt:i4>5</vt:i4>
      </vt:variant>
      <vt:variant>
        <vt:lpwstr>https://qsep.cms.gov/welcome.aspx</vt:lpwstr>
      </vt:variant>
      <vt:variant>
        <vt:lpwstr/>
      </vt:variant>
      <vt:variant>
        <vt:i4>1900625</vt:i4>
      </vt:variant>
      <vt:variant>
        <vt:i4>410</vt:i4>
      </vt:variant>
      <vt:variant>
        <vt:i4>0</vt:i4>
      </vt:variant>
      <vt:variant>
        <vt:i4>5</vt:i4>
      </vt:variant>
      <vt:variant>
        <vt:lpwstr>https://ipobservationtools.org/observation-tools-library/</vt:lpwstr>
      </vt:variant>
      <vt:variant>
        <vt:lpwstr/>
      </vt:variant>
      <vt:variant>
        <vt:i4>2621555</vt:i4>
      </vt:variant>
      <vt:variant>
        <vt:i4>407</vt:i4>
      </vt:variant>
      <vt:variant>
        <vt:i4>0</vt:i4>
      </vt:variant>
      <vt:variant>
        <vt:i4>5</vt:i4>
      </vt:variant>
      <vt:variant>
        <vt:lpwstr>https://www.cdc.gov/project-firstline/hcp/training/covid-19/index.html</vt:lpwstr>
      </vt:variant>
      <vt:variant>
        <vt:lpwstr/>
      </vt:variant>
      <vt:variant>
        <vt:i4>1966147</vt:i4>
      </vt:variant>
      <vt:variant>
        <vt:i4>404</vt:i4>
      </vt:variant>
      <vt:variant>
        <vt:i4>0</vt:i4>
      </vt:variant>
      <vt:variant>
        <vt:i4>5</vt:i4>
      </vt:variant>
      <vt:variant>
        <vt:lpwstr>https://www.cdc.gov/project-firstline/index.html</vt:lpwstr>
      </vt:variant>
      <vt:variant>
        <vt:lpwstr/>
      </vt:variant>
      <vt:variant>
        <vt:i4>1179662</vt:i4>
      </vt:variant>
      <vt:variant>
        <vt:i4>401</vt:i4>
      </vt:variant>
      <vt:variant>
        <vt:i4>0</vt:i4>
      </vt:variant>
      <vt:variant>
        <vt:i4>5</vt:i4>
      </vt:variant>
      <vt:variant>
        <vt:lpwstr>https://www.cdc.gov/infection-control/hcp/core-practices/?CDC_AAref_Val=https://www.cdc.gov/infectioncontrol/guidelines/core-practices/index.html</vt:lpwstr>
      </vt:variant>
      <vt:variant>
        <vt:lpwstr/>
      </vt:variant>
      <vt:variant>
        <vt:i4>524364</vt:i4>
      </vt:variant>
      <vt:variant>
        <vt:i4>398</vt:i4>
      </vt:variant>
      <vt:variant>
        <vt:i4>0</vt:i4>
      </vt:variant>
      <vt:variant>
        <vt:i4>5</vt:i4>
      </vt:variant>
      <vt:variant>
        <vt:lpwstr>https://www.telligenqiconnect.com/infectionpreventionandcontrol/</vt:lpwstr>
      </vt:variant>
      <vt:variant>
        <vt:lpwstr/>
      </vt:variant>
      <vt:variant>
        <vt:i4>5242963</vt:i4>
      </vt:variant>
      <vt:variant>
        <vt:i4>395</vt:i4>
      </vt:variant>
      <vt:variant>
        <vt:i4>0</vt:i4>
      </vt:variant>
      <vt:variant>
        <vt:i4>5</vt:i4>
      </vt:variant>
      <vt:variant>
        <vt:lpwstr>https://qsep.cms.gov/ProvidersAndOthers/COVID-Training-Instructions.aspx</vt:lpwstr>
      </vt:variant>
      <vt:variant>
        <vt:lpwstr/>
      </vt:variant>
      <vt:variant>
        <vt:i4>5505032</vt:i4>
      </vt:variant>
      <vt:variant>
        <vt:i4>392</vt:i4>
      </vt:variant>
      <vt:variant>
        <vt:i4>0</vt:i4>
      </vt:variant>
      <vt:variant>
        <vt:i4>5</vt:i4>
      </vt:variant>
      <vt:variant>
        <vt:lpwstr>https://qioprogram.org/cmstargetedcovid19training</vt:lpwstr>
      </vt:variant>
      <vt:variant>
        <vt:lpwstr/>
      </vt:variant>
      <vt:variant>
        <vt:i4>3539035</vt:i4>
      </vt:variant>
      <vt:variant>
        <vt:i4>389</vt:i4>
      </vt:variant>
      <vt:variant>
        <vt:i4>0</vt:i4>
      </vt:variant>
      <vt:variant>
        <vt:i4>5</vt:i4>
      </vt:variant>
      <vt:variant>
        <vt:lpwstr>https://qioprogram.org/sites/default/files/resources/documents/Project FirstLine_Spanish_Trainings_MiniGuide_20231106_508.pdf</vt:lpwstr>
      </vt:variant>
      <vt:variant>
        <vt:lpwstr/>
      </vt:variant>
      <vt:variant>
        <vt:i4>2621555</vt:i4>
      </vt:variant>
      <vt:variant>
        <vt:i4>386</vt:i4>
      </vt:variant>
      <vt:variant>
        <vt:i4>0</vt:i4>
      </vt:variant>
      <vt:variant>
        <vt:i4>5</vt:i4>
      </vt:variant>
      <vt:variant>
        <vt:lpwstr>https://www.cdc.gov/project-firstline/hcp/training/covid-19/index.html</vt:lpwstr>
      </vt:variant>
      <vt:variant>
        <vt:lpwstr/>
      </vt:variant>
      <vt:variant>
        <vt:i4>1966147</vt:i4>
      </vt:variant>
      <vt:variant>
        <vt:i4>383</vt:i4>
      </vt:variant>
      <vt:variant>
        <vt:i4>0</vt:i4>
      </vt:variant>
      <vt:variant>
        <vt:i4>5</vt:i4>
      </vt:variant>
      <vt:variant>
        <vt:lpwstr>https://www.cdc.gov/project-firstline/index.html</vt:lpwstr>
      </vt:variant>
      <vt:variant>
        <vt:lpwstr/>
      </vt:variant>
      <vt:variant>
        <vt:i4>3276863</vt:i4>
      </vt:variant>
      <vt:variant>
        <vt:i4>380</vt:i4>
      </vt:variant>
      <vt:variant>
        <vt:i4>0</vt:i4>
      </vt:variant>
      <vt:variant>
        <vt:i4>5</vt:i4>
      </vt:variant>
      <vt:variant>
        <vt:lpwstr>https://apic.org/resources/topic-specific-infection-prevention/environmental-services/</vt:lpwstr>
      </vt:variant>
      <vt:variant>
        <vt:lpwstr/>
      </vt:variant>
      <vt:variant>
        <vt:i4>2031632</vt:i4>
      </vt:variant>
      <vt:variant>
        <vt:i4>377</vt:i4>
      </vt:variant>
      <vt:variant>
        <vt:i4>0</vt:i4>
      </vt:variant>
      <vt:variant>
        <vt:i4>5</vt:i4>
      </vt:variant>
      <vt:variant>
        <vt:lpwstr>https://hqin.org/resource/infection-prevention-pocket-cards/</vt:lpwstr>
      </vt:variant>
      <vt:variant>
        <vt:lpwstr/>
      </vt:variant>
      <vt:variant>
        <vt:i4>2883645</vt:i4>
      </vt:variant>
      <vt:variant>
        <vt:i4>374</vt:i4>
      </vt:variant>
      <vt:variant>
        <vt:i4>0</vt:i4>
      </vt:variant>
      <vt:variant>
        <vt:i4>5</vt:i4>
      </vt:variant>
      <vt:variant>
        <vt:lpwstr>https://hqin.org/resource/survey-readiness-toolkit/</vt:lpwstr>
      </vt:variant>
      <vt:variant>
        <vt:lpwstr/>
      </vt:variant>
      <vt:variant>
        <vt:i4>3276863</vt:i4>
      </vt:variant>
      <vt:variant>
        <vt:i4>371</vt:i4>
      </vt:variant>
      <vt:variant>
        <vt:i4>0</vt:i4>
      </vt:variant>
      <vt:variant>
        <vt:i4>5</vt:i4>
      </vt:variant>
      <vt:variant>
        <vt:lpwstr>https://apic.org/resources/topic-specific-infection-prevention/environmental-services/</vt:lpwstr>
      </vt:variant>
      <vt:variant>
        <vt:lpwstr/>
      </vt:variant>
      <vt:variant>
        <vt:i4>1376259</vt:i4>
      </vt:variant>
      <vt:variant>
        <vt:i4>368</vt:i4>
      </vt:variant>
      <vt:variant>
        <vt:i4>0</vt:i4>
      </vt:variant>
      <vt:variant>
        <vt:i4>5</vt:i4>
      </vt:variant>
      <vt:variant>
        <vt:lpwstr>https://www.cdc.gov/project-firstline/hcp/training/covid-19/</vt:lpwstr>
      </vt:variant>
      <vt:variant>
        <vt:lpwstr/>
      </vt:variant>
      <vt:variant>
        <vt:i4>7667732</vt:i4>
      </vt:variant>
      <vt:variant>
        <vt:i4>365</vt:i4>
      </vt:variant>
      <vt:variant>
        <vt:i4>0</vt:i4>
      </vt:variant>
      <vt:variant>
        <vt:i4>5</vt:i4>
      </vt:variant>
      <vt:variant>
        <vt:lpwstr>https://www.train.org/cdctrain/training_plan/3814</vt:lpwstr>
      </vt:variant>
      <vt:variant>
        <vt:lpwstr/>
      </vt:variant>
      <vt:variant>
        <vt:i4>851990</vt:i4>
      </vt:variant>
      <vt:variant>
        <vt:i4>362</vt:i4>
      </vt:variant>
      <vt:variant>
        <vt:i4>0</vt:i4>
      </vt:variant>
      <vt:variant>
        <vt:i4>5</vt:i4>
      </vt:variant>
      <vt:variant>
        <vt:lpwstr>https://hqin.org/resource/ltc-ip-survival-guide/</vt:lpwstr>
      </vt:variant>
      <vt:variant>
        <vt:lpwstr/>
      </vt:variant>
      <vt:variant>
        <vt:i4>7405629</vt:i4>
      </vt:variant>
      <vt:variant>
        <vt:i4>359</vt:i4>
      </vt:variant>
      <vt:variant>
        <vt:i4>0</vt:i4>
      </vt:variant>
      <vt:variant>
        <vt:i4>5</vt:i4>
      </vt:variant>
      <vt:variant>
        <vt:lpwstr>https://www.youtube.com/watch?v=VmanW0YekXU</vt:lpwstr>
      </vt:variant>
      <vt:variant>
        <vt:lpwstr/>
      </vt:variant>
      <vt:variant>
        <vt:i4>3473462</vt:i4>
      </vt:variant>
      <vt:variant>
        <vt:i4>356</vt:i4>
      </vt:variant>
      <vt:variant>
        <vt:i4>0</vt:i4>
      </vt:variant>
      <vt:variant>
        <vt:i4>5</vt:i4>
      </vt:variant>
      <vt:variant>
        <vt:lpwstr>https://www.telligenqiconnect.com/wp-content/uploads/2022/10/GYNHAB-MI-Fishbowl-series-9-2022-3-of-3-final.pdf</vt:lpwstr>
      </vt:variant>
      <vt:variant>
        <vt:lpwstr/>
      </vt:variant>
      <vt:variant>
        <vt:i4>6160476</vt:i4>
      </vt:variant>
      <vt:variant>
        <vt:i4>353</vt:i4>
      </vt:variant>
      <vt:variant>
        <vt:i4>0</vt:i4>
      </vt:variant>
      <vt:variant>
        <vt:i4>5</vt:i4>
      </vt:variant>
      <vt:variant>
        <vt:lpwstr>https://youtu.be/ESy7PLGSWSc</vt:lpwstr>
      </vt:variant>
      <vt:variant>
        <vt:lpwstr/>
      </vt:variant>
      <vt:variant>
        <vt:i4>4259947</vt:i4>
      </vt:variant>
      <vt:variant>
        <vt:i4>350</vt:i4>
      </vt:variant>
      <vt:variant>
        <vt:i4>0</vt:i4>
      </vt:variant>
      <vt:variant>
        <vt:i4>5</vt:i4>
      </vt:variant>
      <vt:variant>
        <vt:lpwstr>https://www.telligenqiconnect.com/wp-content/uploads/2022/09/GYNHAB-MI-Fishbowl-series-9-2022-2-of-3_Comms-final.pdf</vt:lpwstr>
      </vt:variant>
      <vt:variant>
        <vt:lpwstr/>
      </vt:variant>
      <vt:variant>
        <vt:i4>262213</vt:i4>
      </vt:variant>
      <vt:variant>
        <vt:i4>347</vt:i4>
      </vt:variant>
      <vt:variant>
        <vt:i4>0</vt:i4>
      </vt:variant>
      <vt:variant>
        <vt:i4>5</vt:i4>
      </vt:variant>
      <vt:variant>
        <vt:lpwstr>https://youtu.be/xO9DrMa-dZs</vt:lpwstr>
      </vt:variant>
      <vt:variant>
        <vt:lpwstr/>
      </vt:variant>
      <vt:variant>
        <vt:i4>327783</vt:i4>
      </vt:variant>
      <vt:variant>
        <vt:i4>344</vt:i4>
      </vt:variant>
      <vt:variant>
        <vt:i4>0</vt:i4>
      </vt:variant>
      <vt:variant>
        <vt:i4>5</vt:i4>
      </vt:variant>
      <vt:variant>
        <vt:lpwstr>https://www.telligenqiconnect.com/wp-content/uploads/2022/09/GYNHAB-MI-Fishbowl-series-9_20_22-1-of-3_Comms-final.pdf</vt:lpwstr>
      </vt:variant>
      <vt:variant>
        <vt:lpwstr/>
      </vt:variant>
      <vt:variant>
        <vt:i4>3997821</vt:i4>
      </vt:variant>
      <vt:variant>
        <vt:i4>341</vt:i4>
      </vt:variant>
      <vt:variant>
        <vt:i4>0</vt:i4>
      </vt:variant>
      <vt:variant>
        <vt:i4>5</vt:i4>
      </vt:variant>
      <vt:variant>
        <vt:lpwstr>https://www.cdc.gov/flu/hcp/vax-summary/flu-vaccine-recommendation.html?CDC_AAref_Val=https://www.cdc.gov/flu/professionals/vaccination/flu-vaccine-recommendation.htm</vt:lpwstr>
      </vt:variant>
      <vt:variant>
        <vt:lpwstr/>
      </vt:variant>
      <vt:variant>
        <vt:i4>4849687</vt:i4>
      </vt:variant>
      <vt:variant>
        <vt:i4>338</vt:i4>
      </vt:variant>
      <vt:variant>
        <vt:i4>0</vt:i4>
      </vt:variant>
      <vt:variant>
        <vt:i4>5</vt:i4>
      </vt:variant>
      <vt:variant>
        <vt:lpwstr>https://hqin.org/resource/vaccine-hesitancy-misinformation-resources/</vt:lpwstr>
      </vt:variant>
      <vt:variant>
        <vt:lpwstr/>
      </vt:variant>
      <vt:variant>
        <vt:i4>5374022</vt:i4>
      </vt:variant>
      <vt:variant>
        <vt:i4>335</vt:i4>
      </vt:variant>
      <vt:variant>
        <vt:i4>0</vt:i4>
      </vt:variant>
      <vt:variant>
        <vt:i4>5</vt:i4>
      </vt:variant>
      <vt:variant>
        <vt:lpwstr>https://hqin.org/resource/your-health-cant-wait-vaccinate-resources/</vt:lpwstr>
      </vt:variant>
      <vt:variant>
        <vt:lpwstr/>
      </vt:variant>
      <vt:variant>
        <vt:i4>786506</vt:i4>
      </vt:variant>
      <vt:variant>
        <vt:i4>332</vt:i4>
      </vt:variant>
      <vt:variant>
        <vt:i4>0</vt:i4>
      </vt:variant>
      <vt:variant>
        <vt:i4>5</vt:i4>
      </vt:variant>
      <vt:variant>
        <vt:lpwstr>https://www.telligenqiconnect.com/adult-vaccine-toolkit/</vt:lpwstr>
      </vt:variant>
      <vt:variant>
        <vt:lpwstr/>
      </vt:variant>
      <vt:variant>
        <vt:i4>2097190</vt:i4>
      </vt:variant>
      <vt:variant>
        <vt:i4>329</vt:i4>
      </vt:variant>
      <vt:variant>
        <vt:i4>0</vt:i4>
      </vt:variant>
      <vt:variant>
        <vt:i4>5</vt:i4>
      </vt:variant>
      <vt:variant>
        <vt:lpwstr>https://www.youtube.com/watch?v=NoL8PVp5KKc</vt:lpwstr>
      </vt:variant>
      <vt:variant>
        <vt:lpwstr/>
      </vt:variant>
      <vt:variant>
        <vt:i4>1769549</vt:i4>
      </vt:variant>
      <vt:variant>
        <vt:i4>326</vt:i4>
      </vt:variant>
      <vt:variant>
        <vt:i4>0</vt:i4>
      </vt:variant>
      <vt:variant>
        <vt:i4>5</vt:i4>
      </vt:variant>
      <vt:variant>
        <vt:lpwstr>https://www.cdc.gov/long-term-care-facilities/media/pdfs/pre-implementation-tool-for-enhanced-barrier-precautions-508.pdf</vt:lpwstr>
      </vt:variant>
      <vt:variant>
        <vt:lpwstr/>
      </vt:variant>
      <vt:variant>
        <vt:i4>196692</vt:i4>
      </vt:variant>
      <vt:variant>
        <vt:i4>323</vt:i4>
      </vt:variant>
      <vt:variant>
        <vt:i4>0</vt:i4>
      </vt:variant>
      <vt:variant>
        <vt:i4>5</vt:i4>
      </vt:variant>
      <vt:variant>
        <vt:lpwstr>https://www.ahcancal.org/News-and-Communications/Blog/Pages/CDC-Adds-Resources-and-Information-to-Implement-Enhanced-Barrier-Precautions.aspx</vt:lpwstr>
      </vt:variant>
      <vt:variant>
        <vt:lpwstr/>
      </vt:variant>
      <vt:variant>
        <vt:i4>5832716</vt:i4>
      </vt:variant>
      <vt:variant>
        <vt:i4>320</vt:i4>
      </vt:variant>
      <vt:variant>
        <vt:i4>0</vt:i4>
      </vt:variant>
      <vt:variant>
        <vt:i4>5</vt:i4>
      </vt:variant>
      <vt:variant>
        <vt:lpwstr>https://www.cdc.gov/long-term-care-facilities/media/pdfs/enhanced-barrier-precautions-sign-p.pdf</vt:lpwstr>
      </vt:variant>
      <vt:variant>
        <vt:lpwstr/>
      </vt:variant>
      <vt:variant>
        <vt:i4>655433</vt:i4>
      </vt:variant>
      <vt:variant>
        <vt:i4>317</vt:i4>
      </vt:variant>
      <vt:variant>
        <vt:i4>0</vt:i4>
      </vt:variant>
      <vt:variant>
        <vt:i4>5</vt:i4>
      </vt:variant>
      <vt:variant>
        <vt:lpwstr>https://hqin.org/wp-content/uploads/2022/12/Personal-Protective-Equipment-Three-Card.pdf</vt:lpwstr>
      </vt:variant>
      <vt:variant>
        <vt:lpwstr/>
      </vt:variant>
      <vt:variant>
        <vt:i4>5832727</vt:i4>
      </vt:variant>
      <vt:variant>
        <vt:i4>314</vt:i4>
      </vt:variant>
      <vt:variant>
        <vt:i4>0</vt:i4>
      </vt:variant>
      <vt:variant>
        <vt:i4>5</vt:i4>
      </vt:variant>
      <vt:variant>
        <vt:lpwstr>https://www.telligenqiconnect.com/resource/personal-protective-equipment-ppe-audit-tool/</vt:lpwstr>
      </vt:variant>
      <vt:variant>
        <vt:lpwstr/>
      </vt:variant>
      <vt:variant>
        <vt:i4>1572867</vt:i4>
      </vt:variant>
      <vt:variant>
        <vt:i4>312</vt:i4>
      </vt:variant>
      <vt:variant>
        <vt:i4>0</vt:i4>
      </vt:variant>
      <vt:variant>
        <vt:i4>5</vt:i4>
      </vt:variant>
      <vt:variant>
        <vt:lpwstr>https://www.ahrq.gov/nursing-home/materials/prevention/observational-audits.html</vt:lpwstr>
      </vt:variant>
      <vt:variant>
        <vt:lpwstr/>
      </vt:variant>
      <vt:variant>
        <vt:i4>7733373</vt:i4>
      </vt:variant>
      <vt:variant>
        <vt:i4>309</vt:i4>
      </vt:variant>
      <vt:variant>
        <vt:i4>0</vt:i4>
      </vt:variant>
      <vt:variant>
        <vt:i4>5</vt:i4>
      </vt:variant>
      <vt:variant>
        <vt:lpwstr>https://www.cms.gov/Medicare/Provider-Enrollment-and-Certification/QAPI/Downloads/qapifiveelements.pdf</vt:lpwstr>
      </vt:variant>
      <vt:variant>
        <vt:lpwstr/>
      </vt:variant>
      <vt:variant>
        <vt:i4>1835101</vt:i4>
      </vt:variant>
      <vt:variant>
        <vt:i4>306</vt:i4>
      </vt:variant>
      <vt:variant>
        <vt:i4>0</vt:i4>
      </vt:variant>
      <vt:variant>
        <vt:i4>5</vt:i4>
      </vt:variant>
      <vt:variant>
        <vt:lpwstr>https://www.youtube.com/watch?v=7srwrF9MGdw&amp;feature=youtu.be</vt:lpwstr>
      </vt:variant>
      <vt:variant>
        <vt:lpwstr/>
      </vt:variant>
      <vt:variant>
        <vt:i4>1507414</vt:i4>
      </vt:variant>
      <vt:variant>
        <vt:i4>303</vt:i4>
      </vt:variant>
      <vt:variant>
        <vt:i4>0</vt:i4>
      </vt:variant>
      <vt:variant>
        <vt:i4>5</vt:i4>
      </vt:variant>
      <vt:variant>
        <vt:lpwstr>https://www.youtube.com/watch?v=YYTATw9yav4&amp;feature=youtu.be</vt:lpwstr>
      </vt:variant>
      <vt:variant>
        <vt:lpwstr/>
      </vt:variant>
      <vt:variant>
        <vt:i4>3211306</vt:i4>
      </vt:variant>
      <vt:variant>
        <vt:i4>300</vt:i4>
      </vt:variant>
      <vt:variant>
        <vt:i4>0</vt:i4>
      </vt:variant>
      <vt:variant>
        <vt:i4>5</vt:i4>
      </vt:variant>
      <vt:variant>
        <vt:lpwstr>https://www.telligenqiconnect.com/resource/quality-assurance-performance-improvement-qapi-self-assessment-tool/</vt:lpwstr>
      </vt:variant>
      <vt:variant>
        <vt:lpwstr/>
      </vt:variant>
      <vt:variant>
        <vt:i4>131092</vt:i4>
      </vt:variant>
      <vt:variant>
        <vt:i4>296</vt:i4>
      </vt:variant>
      <vt:variant>
        <vt:i4>0</vt:i4>
      </vt:variant>
      <vt:variant>
        <vt:i4>5</vt:i4>
      </vt:variant>
      <vt:variant>
        <vt:lpwstr>https://www.ncbi.nlm.nih.gov/pmc/articles/PMC7428741/%22 /o %22Four Moments for Healthcare Facility Visitor Hand Hygiene</vt:lpwstr>
      </vt:variant>
      <vt:variant>
        <vt:lpwstr/>
      </vt:variant>
      <vt:variant>
        <vt:i4>1507402</vt:i4>
      </vt:variant>
      <vt:variant>
        <vt:i4>294</vt:i4>
      </vt:variant>
      <vt:variant>
        <vt:i4>0</vt:i4>
      </vt:variant>
      <vt:variant>
        <vt:i4>5</vt:i4>
      </vt:variant>
      <vt:variant>
        <vt:lpwstr>https://www.ncbi.nlm.nih.gov/pmc/articles/PMC7428741/</vt:lpwstr>
      </vt:variant>
      <vt:variant>
        <vt:lpwstr/>
      </vt:variant>
      <vt:variant>
        <vt:i4>5767191</vt:i4>
      </vt:variant>
      <vt:variant>
        <vt:i4>291</vt:i4>
      </vt:variant>
      <vt:variant>
        <vt:i4>0</vt:i4>
      </vt:variant>
      <vt:variant>
        <vt:i4>5</vt:i4>
      </vt:variant>
      <vt:variant>
        <vt:lpwstr>https://www.telligenqiconnect.com/resource/audit-tracking-tool-workbook/</vt:lpwstr>
      </vt:variant>
      <vt:variant>
        <vt:lpwstr/>
      </vt:variant>
      <vt:variant>
        <vt:i4>8126506</vt:i4>
      </vt:variant>
      <vt:variant>
        <vt:i4>287</vt:i4>
      </vt:variant>
      <vt:variant>
        <vt:i4>0</vt:i4>
      </vt:variant>
      <vt:variant>
        <vt:i4>5</vt:i4>
      </vt:variant>
      <vt:variant>
        <vt:lpwstr>https://www.telligenqiconnect.com/wp-content/uploads/2022/02/Hand-Hygiene-Competency-Validation.pdf</vt:lpwstr>
      </vt:variant>
      <vt:variant>
        <vt:lpwstr/>
      </vt:variant>
      <vt:variant>
        <vt:i4>8126506</vt:i4>
      </vt:variant>
      <vt:variant>
        <vt:i4>285</vt:i4>
      </vt:variant>
      <vt:variant>
        <vt:i4>0</vt:i4>
      </vt:variant>
      <vt:variant>
        <vt:i4>5</vt:i4>
      </vt:variant>
      <vt:variant>
        <vt:lpwstr>https://www.telligenqiconnect.com/wp-content/uploads/2022/02/Hand-Hygiene-Competency-Validation.pdf</vt:lpwstr>
      </vt:variant>
      <vt:variant>
        <vt:lpwstr/>
      </vt:variant>
      <vt:variant>
        <vt:i4>4521986</vt:i4>
      </vt:variant>
      <vt:variant>
        <vt:i4>282</vt:i4>
      </vt:variant>
      <vt:variant>
        <vt:i4>0</vt:i4>
      </vt:variant>
      <vt:variant>
        <vt:i4>5</vt:i4>
      </vt:variant>
      <vt:variant>
        <vt:lpwstr>https://www.ahrq.gov/nursing-home/index.html</vt:lpwstr>
      </vt:variant>
      <vt:variant>
        <vt:lpwstr/>
      </vt:variant>
      <vt:variant>
        <vt:i4>2556027</vt:i4>
      </vt:variant>
      <vt:variant>
        <vt:i4>279</vt:i4>
      </vt:variant>
      <vt:variant>
        <vt:i4>0</vt:i4>
      </vt:variant>
      <vt:variant>
        <vt:i4>5</vt:i4>
      </vt:variant>
      <vt:variant>
        <vt:lpwstr>https://www.telligenqiconnect.com/resource/your-5-moments-for-hand-hygiene/</vt:lpwstr>
      </vt:variant>
      <vt:variant>
        <vt:lpwstr/>
      </vt:variant>
      <vt:variant>
        <vt:i4>2752563</vt:i4>
      </vt:variant>
      <vt:variant>
        <vt:i4>275</vt:i4>
      </vt:variant>
      <vt:variant>
        <vt:i4>0</vt:i4>
      </vt:variant>
      <vt:variant>
        <vt:i4>5</vt:i4>
      </vt:variant>
      <vt:variant>
        <vt:lpwstr>https://hqin.org/wp-content/uploads/2022/11/Hand-Hygiene-Three-Card-1.pdf%22 /o %22Hand Hygiene Pocket Guide%22</vt:lpwstr>
      </vt:variant>
      <vt:variant>
        <vt:lpwstr/>
      </vt:variant>
      <vt:variant>
        <vt:i4>5308503</vt:i4>
      </vt:variant>
      <vt:variant>
        <vt:i4>273</vt:i4>
      </vt:variant>
      <vt:variant>
        <vt:i4>0</vt:i4>
      </vt:variant>
      <vt:variant>
        <vt:i4>5</vt:i4>
      </vt:variant>
      <vt:variant>
        <vt:lpwstr>https://hqin.org/wp-content/uploads/2022/11/Hand-Hygiene-Three-Card-1.pdf</vt:lpwstr>
      </vt:variant>
      <vt:variant>
        <vt:lpwstr/>
      </vt:variant>
      <vt:variant>
        <vt:i4>4849732</vt:i4>
      </vt:variant>
      <vt:variant>
        <vt:i4>270</vt:i4>
      </vt:variant>
      <vt:variant>
        <vt:i4>0</vt:i4>
      </vt:variant>
      <vt:variant>
        <vt:i4>5</vt:i4>
      </vt:variant>
      <vt:variant>
        <vt:lpwstr>https://www.cms.gov/files/document/qso-23-13-all.pdf</vt:lpwstr>
      </vt:variant>
      <vt:variant>
        <vt:lpwstr/>
      </vt:variant>
      <vt:variant>
        <vt:i4>5177414</vt:i4>
      </vt:variant>
      <vt:variant>
        <vt:i4>267</vt:i4>
      </vt:variant>
      <vt:variant>
        <vt:i4>0</vt:i4>
      </vt:variant>
      <vt:variant>
        <vt:i4>5</vt:i4>
      </vt:variant>
      <vt:variant>
        <vt:lpwstr>https://www.who.int/campaigns/world-hand-hygiene-day</vt:lpwstr>
      </vt:variant>
      <vt:variant>
        <vt:lpwstr/>
      </vt:variant>
      <vt:variant>
        <vt:i4>8257586</vt:i4>
      </vt:variant>
      <vt:variant>
        <vt:i4>264</vt:i4>
      </vt:variant>
      <vt:variant>
        <vt:i4>0</vt:i4>
      </vt:variant>
      <vt:variant>
        <vt:i4>5</vt:i4>
      </vt:variant>
      <vt:variant>
        <vt:lpwstr>https://www.who.int/emergencies/diseases/novel-coronavirus-2019/advice-for-public/myth-busters</vt:lpwstr>
      </vt:variant>
      <vt:variant>
        <vt:lpwstr/>
      </vt:variant>
      <vt:variant>
        <vt:i4>2818088</vt:i4>
      </vt:variant>
      <vt:variant>
        <vt:i4>261</vt:i4>
      </vt:variant>
      <vt:variant>
        <vt:i4>0</vt:i4>
      </vt:variant>
      <vt:variant>
        <vt:i4>5</vt:i4>
      </vt:variant>
      <vt:variant>
        <vt:lpwstr>https://www.cdc.gov/handhygiene/index.html</vt:lpwstr>
      </vt:variant>
      <vt:variant>
        <vt:lpwstr/>
      </vt:variant>
      <vt:variant>
        <vt:i4>2031636</vt:i4>
      </vt:variant>
      <vt:variant>
        <vt:i4>258</vt:i4>
      </vt:variant>
      <vt:variant>
        <vt:i4>0</vt:i4>
      </vt:variant>
      <vt:variant>
        <vt:i4>5</vt:i4>
      </vt:variant>
      <vt:variant>
        <vt:lpwstr>https://www.cdc.gov/clean-hands/media/pdfs/provider-ltc-brochure-p.pdf?CDC_AAref_Val=https://www.cdc.gov/handhygiene/pdfs/Provider-LTC-Brochure-P.pdf</vt:lpwstr>
      </vt:variant>
      <vt:variant>
        <vt:lpwstr/>
      </vt:variant>
      <vt:variant>
        <vt:i4>5177370</vt:i4>
      </vt:variant>
      <vt:variant>
        <vt:i4>254</vt:i4>
      </vt:variant>
      <vt:variant>
        <vt:i4>0</vt:i4>
      </vt:variant>
      <vt:variant>
        <vt:i4>5</vt:i4>
      </vt:variant>
      <vt:variant>
        <vt:lpwstr>https://www.cdc.gov/clean-hands/media/pdfs/provider-poster-clean-hands-count-508.pdf</vt:lpwstr>
      </vt:variant>
      <vt:variant>
        <vt:lpwstr/>
      </vt:variant>
      <vt:variant>
        <vt:i4>4718679</vt:i4>
      </vt:variant>
      <vt:variant>
        <vt:i4>252</vt:i4>
      </vt:variant>
      <vt:variant>
        <vt:i4>0</vt:i4>
      </vt:variant>
      <vt:variant>
        <vt:i4>5</vt:i4>
      </vt:variant>
      <vt:variant>
        <vt:lpwstr>https://www.cdc.gov/handwashing/pdf/wash-your-hands-poster-english2020-p.pdf</vt:lpwstr>
      </vt:variant>
      <vt:variant>
        <vt:lpwstr/>
      </vt:variant>
      <vt:variant>
        <vt:i4>2162805</vt:i4>
      </vt:variant>
      <vt:variant>
        <vt:i4>249</vt:i4>
      </vt:variant>
      <vt:variant>
        <vt:i4>0</vt:i4>
      </vt:variant>
      <vt:variant>
        <vt:i4>5</vt:i4>
      </vt:variant>
      <vt:variant>
        <vt:lpwstr>https://www.cdc.gov/clean-hands/prevention/about-hand-hygiene-at-work.html?CDC_AAref_Val=https://www.cdc.gov/handwashing/handwashing-corporate.html</vt:lpwstr>
      </vt:variant>
      <vt:variant>
        <vt:lpwstr/>
      </vt:variant>
      <vt:variant>
        <vt:i4>7667750</vt:i4>
      </vt:variant>
      <vt:variant>
        <vt:i4>246</vt:i4>
      </vt:variant>
      <vt:variant>
        <vt:i4>0</vt:i4>
      </vt:variant>
      <vt:variant>
        <vt:i4>5</vt:i4>
      </vt:variant>
      <vt:variant>
        <vt:lpwstr>https://hqin.org/wp-content/uploads/2023/09/Water-Management-Checklist.pdf</vt:lpwstr>
      </vt:variant>
      <vt:variant>
        <vt:lpwstr/>
      </vt:variant>
      <vt:variant>
        <vt:i4>327711</vt:i4>
      </vt:variant>
      <vt:variant>
        <vt:i4>243</vt:i4>
      </vt:variant>
      <vt:variant>
        <vt:i4>0</vt:i4>
      </vt:variant>
      <vt:variant>
        <vt:i4>5</vt:i4>
      </vt:variant>
      <vt:variant>
        <vt:lpwstr>https://hqin.org/wp-content/uploads/2023/09/Water-Management.pdf</vt:lpwstr>
      </vt:variant>
      <vt:variant>
        <vt:lpwstr/>
      </vt:variant>
      <vt:variant>
        <vt:i4>2818102</vt:i4>
      </vt:variant>
      <vt:variant>
        <vt:i4>240</vt:i4>
      </vt:variant>
      <vt:variant>
        <vt:i4>0</vt:i4>
      </vt:variant>
      <vt:variant>
        <vt:i4>5</vt:i4>
      </vt:variant>
      <vt:variant>
        <vt:lpwstr>https://hqin.org/wp-content/uploads/2023/09/Cleaning-Checklist.pdf</vt:lpwstr>
      </vt:variant>
      <vt:variant>
        <vt:lpwstr/>
      </vt:variant>
      <vt:variant>
        <vt:i4>6160455</vt:i4>
      </vt:variant>
      <vt:variant>
        <vt:i4>237</vt:i4>
      </vt:variant>
      <vt:variant>
        <vt:i4>0</vt:i4>
      </vt:variant>
      <vt:variant>
        <vt:i4>5</vt:i4>
      </vt:variant>
      <vt:variant>
        <vt:lpwstr>https://hqin.org/wp-content/uploads/2023/09/Cleaning-Assignments.pdf</vt:lpwstr>
      </vt:variant>
      <vt:variant>
        <vt:lpwstr/>
      </vt:variant>
      <vt:variant>
        <vt:i4>2883696</vt:i4>
      </vt:variant>
      <vt:variant>
        <vt:i4>234</vt:i4>
      </vt:variant>
      <vt:variant>
        <vt:i4>0</vt:i4>
      </vt:variant>
      <vt:variant>
        <vt:i4>5</vt:i4>
      </vt:variant>
      <vt:variant>
        <vt:lpwstr>https://www.cdc.gov/infection-control/media/pdfs/guideline-environmental-h.pdf?CDC_AAref_Val=https://www.cdc.gov/infectioncontrol/pdf/guidelines/environmental-guidelines-P.pdf</vt:lpwstr>
      </vt:variant>
      <vt:variant>
        <vt:lpwstr/>
      </vt:variant>
      <vt:variant>
        <vt:i4>6946936</vt:i4>
      </vt:variant>
      <vt:variant>
        <vt:i4>231</vt:i4>
      </vt:variant>
      <vt:variant>
        <vt:i4>0</vt:i4>
      </vt:variant>
      <vt:variant>
        <vt:i4>5</vt:i4>
      </vt:variant>
      <vt:variant>
        <vt:lpwstr>https://www.cdc.gov/infection-control/media/pdfs/Guidelines-Environmental-Cleaning-Checklist-2010-P.pdf</vt:lpwstr>
      </vt:variant>
      <vt:variant>
        <vt:lpwstr/>
      </vt:variant>
      <vt:variant>
        <vt:i4>8257636</vt:i4>
      </vt:variant>
      <vt:variant>
        <vt:i4>228</vt:i4>
      </vt:variant>
      <vt:variant>
        <vt:i4>0</vt:i4>
      </vt:variant>
      <vt:variant>
        <vt:i4>5</vt:i4>
      </vt:variant>
      <vt:variant>
        <vt:lpwstr>https://www.epa.gov/indoor-air-quality-iaq/what-hepa-filter</vt:lpwstr>
      </vt:variant>
      <vt:variant>
        <vt:lpwstr/>
      </vt:variant>
      <vt:variant>
        <vt:i4>4587611</vt:i4>
      </vt:variant>
      <vt:variant>
        <vt:i4>225</vt:i4>
      </vt:variant>
      <vt:variant>
        <vt:i4>0</vt:i4>
      </vt:variant>
      <vt:variant>
        <vt:i4>5</vt:i4>
      </vt:variant>
      <vt:variant>
        <vt:lpwstr>https://www.cdc.gov/infection-control/media/pdfs/strive-ec102-508.pdf?CDC_AAref_Val=https://www.cdc.gov/infectioncontrol/pdf/strive/EC102-508.pdf</vt:lpwstr>
      </vt:variant>
      <vt:variant>
        <vt:lpwstr/>
      </vt:variant>
      <vt:variant>
        <vt:i4>4587611</vt:i4>
      </vt:variant>
      <vt:variant>
        <vt:i4>222</vt:i4>
      </vt:variant>
      <vt:variant>
        <vt:i4>0</vt:i4>
      </vt:variant>
      <vt:variant>
        <vt:i4>5</vt:i4>
      </vt:variant>
      <vt:variant>
        <vt:lpwstr>https://www.cdc.gov/infection-control/media/pdfs/strive-ec102-508.pdf?CDC_AAref_Val=https://www.cdc.gov/infectioncontrol/pdf/strive/EC102-508.pdf</vt:lpwstr>
      </vt:variant>
      <vt:variant>
        <vt:lpwstr/>
      </vt:variant>
      <vt:variant>
        <vt:i4>327765</vt:i4>
      </vt:variant>
      <vt:variant>
        <vt:i4>219</vt:i4>
      </vt:variant>
      <vt:variant>
        <vt:i4>0</vt:i4>
      </vt:variant>
      <vt:variant>
        <vt:i4>5</vt:i4>
      </vt:variant>
      <vt:variant>
        <vt:lpwstr>https://www.cdc.gov/healthcare-associated-infections/hcp/cleaning-global/procedures.html?CDC_AAref_Val=https://www.cdc.gov/hai/prevent/resource-limited/cleaning-procedures.html</vt:lpwstr>
      </vt:variant>
      <vt:variant>
        <vt:lpwstr/>
      </vt:variant>
      <vt:variant>
        <vt:i4>4587611</vt:i4>
      </vt:variant>
      <vt:variant>
        <vt:i4>216</vt:i4>
      </vt:variant>
      <vt:variant>
        <vt:i4>0</vt:i4>
      </vt:variant>
      <vt:variant>
        <vt:i4>5</vt:i4>
      </vt:variant>
      <vt:variant>
        <vt:lpwstr>https://www.cdc.gov/infection-control/media/pdfs/strive-ec102-508.pdf?CDC_AAref_Val=https://www.cdc.gov/infectioncontrol/pdf/strive/EC102-508.pdf</vt:lpwstr>
      </vt:variant>
      <vt:variant>
        <vt:lpwstr/>
      </vt:variant>
      <vt:variant>
        <vt:i4>327765</vt:i4>
      </vt:variant>
      <vt:variant>
        <vt:i4>213</vt:i4>
      </vt:variant>
      <vt:variant>
        <vt:i4>0</vt:i4>
      </vt:variant>
      <vt:variant>
        <vt:i4>5</vt:i4>
      </vt:variant>
      <vt:variant>
        <vt:lpwstr>https://www.cdc.gov/healthcare-associated-infections/hcp/cleaning-global/procedures.html?CDC_AAref_Val=https://www.cdc.gov/hai/prevent/resource-limited/cleaning-procedures.html</vt:lpwstr>
      </vt:variant>
      <vt:variant>
        <vt:lpwstr/>
      </vt:variant>
      <vt:variant>
        <vt:i4>7733301</vt:i4>
      </vt:variant>
      <vt:variant>
        <vt:i4>210</vt:i4>
      </vt:variant>
      <vt:variant>
        <vt:i4>0</vt:i4>
      </vt:variant>
      <vt:variant>
        <vt:i4>5</vt:i4>
      </vt:variant>
      <vt:variant>
        <vt:lpwstr>https://hqin.org/wp-content/uploads/2022/12/Steps-in-Daily-Room-Cleaning-Three-Card.pdf</vt:lpwstr>
      </vt:variant>
      <vt:variant>
        <vt:lpwstr/>
      </vt:variant>
      <vt:variant>
        <vt:i4>7274594</vt:i4>
      </vt:variant>
      <vt:variant>
        <vt:i4>207</vt:i4>
      </vt:variant>
      <vt:variant>
        <vt:i4>0</vt:i4>
      </vt:variant>
      <vt:variant>
        <vt:i4>5</vt:i4>
      </vt:variant>
      <vt:variant>
        <vt:lpwstr>https://www.cdc.gov/infection-control/media/pdfs/icar-ipc-obs-form-evs-508.pdf?CDC_AAref_Val=https://www.cdc.gov/infectioncontrol/pdf/icar/ipc-obs-form-evs.pdf</vt:lpwstr>
      </vt:variant>
      <vt:variant>
        <vt:lpwstr/>
      </vt:variant>
      <vt:variant>
        <vt:i4>4653143</vt:i4>
      </vt:variant>
      <vt:variant>
        <vt:i4>204</vt:i4>
      </vt:variant>
      <vt:variant>
        <vt:i4>0</vt:i4>
      </vt:variant>
      <vt:variant>
        <vt:i4>5</vt:i4>
      </vt:variant>
      <vt:variant>
        <vt:lpwstr>https://www.youtube.com/watch?v=TCa7Gg1NUD4&amp;list=PLvrp9iOILTQZQGtDnSDGViKDdRtIc13VX&amp;index=24</vt:lpwstr>
      </vt:variant>
      <vt:variant>
        <vt:lpwstr/>
      </vt:variant>
      <vt:variant>
        <vt:i4>7471155</vt:i4>
      </vt:variant>
      <vt:variant>
        <vt:i4>201</vt:i4>
      </vt:variant>
      <vt:variant>
        <vt:i4>0</vt:i4>
      </vt:variant>
      <vt:variant>
        <vt:i4>5</vt:i4>
      </vt:variant>
      <vt:variant>
        <vt:lpwstr>https://www.osha.gov/sites/default/files/publications/OSHA3514.pdf</vt:lpwstr>
      </vt:variant>
      <vt:variant>
        <vt:lpwstr/>
      </vt:variant>
      <vt:variant>
        <vt:i4>3276863</vt:i4>
      </vt:variant>
      <vt:variant>
        <vt:i4>198</vt:i4>
      </vt:variant>
      <vt:variant>
        <vt:i4>0</vt:i4>
      </vt:variant>
      <vt:variant>
        <vt:i4>5</vt:i4>
      </vt:variant>
      <vt:variant>
        <vt:lpwstr>https://apic.org/resources/topic-specific-infection-prevention/environmental-services/</vt:lpwstr>
      </vt:variant>
      <vt:variant>
        <vt:lpwstr/>
      </vt:variant>
      <vt:variant>
        <vt:i4>1900575</vt:i4>
      </vt:variant>
      <vt:variant>
        <vt:i4>195</vt:i4>
      </vt:variant>
      <vt:variant>
        <vt:i4>0</vt:i4>
      </vt:variant>
      <vt:variant>
        <vt:i4>5</vt:i4>
      </vt:variant>
      <vt:variant>
        <vt:lpwstr>https://www.cdc.gov/project-firstline/media/pdfs/howtoreadalabel-infographic-508.pdf</vt:lpwstr>
      </vt:variant>
      <vt:variant>
        <vt:lpwstr/>
      </vt:variant>
      <vt:variant>
        <vt:i4>5636108</vt:i4>
      </vt:variant>
      <vt:variant>
        <vt:i4>192</vt:i4>
      </vt:variant>
      <vt:variant>
        <vt:i4>0</vt:i4>
      </vt:variant>
      <vt:variant>
        <vt:i4>5</vt:i4>
      </vt:variant>
      <vt:variant>
        <vt:lpwstr>https://www.epa.gov/sites/default/files/2020-04/documents/316485-c_reopeningamerica_guidance_4.19_6pm.pdf</vt:lpwstr>
      </vt:variant>
      <vt:variant>
        <vt:lpwstr/>
      </vt:variant>
      <vt:variant>
        <vt:i4>5111901</vt:i4>
      </vt:variant>
      <vt:variant>
        <vt:i4>189</vt:i4>
      </vt:variant>
      <vt:variant>
        <vt:i4>0</vt:i4>
      </vt:variant>
      <vt:variant>
        <vt:i4>5</vt:i4>
      </vt:variant>
      <vt:variant>
        <vt:lpwstr>https://cfpub.epa.gov/wizards/disinfectants/</vt:lpwstr>
      </vt:variant>
      <vt:variant>
        <vt:lpwstr/>
      </vt:variant>
      <vt:variant>
        <vt:i4>4259904</vt:i4>
      </vt:variant>
      <vt:variant>
        <vt:i4>186</vt:i4>
      </vt:variant>
      <vt:variant>
        <vt:i4>0</vt:i4>
      </vt:variant>
      <vt:variant>
        <vt:i4>5</vt:i4>
      </vt:variant>
      <vt:variant>
        <vt:lpwstr>https://www.cdc.gov/covid/hcp/infection-control/</vt:lpwstr>
      </vt:variant>
      <vt:variant>
        <vt:lpwstr/>
      </vt:variant>
      <vt:variant>
        <vt:i4>1310797</vt:i4>
      </vt:variant>
      <vt:variant>
        <vt:i4>183</vt:i4>
      </vt:variant>
      <vt:variant>
        <vt:i4>0</vt:i4>
      </vt:variant>
      <vt:variant>
        <vt:i4>5</vt:i4>
      </vt:variant>
      <vt:variant>
        <vt:lpwstr>https://hqin.org/wp-content/uploads/2023/09/Ice-Machine-Checklist.pdf</vt:lpwstr>
      </vt:variant>
      <vt:variant>
        <vt:lpwstr/>
      </vt:variant>
      <vt:variant>
        <vt:i4>131079</vt:i4>
      </vt:variant>
      <vt:variant>
        <vt:i4>180</vt:i4>
      </vt:variant>
      <vt:variant>
        <vt:i4>0</vt:i4>
      </vt:variant>
      <vt:variant>
        <vt:i4>5</vt:i4>
      </vt:variant>
      <vt:variant>
        <vt:lpwstr>https://hqin.org/wp-content/uploads/2023/09/Ice-Machines.pdf</vt:lpwstr>
      </vt:variant>
      <vt:variant>
        <vt:lpwstr/>
      </vt:variant>
      <vt:variant>
        <vt:i4>6094919</vt:i4>
      </vt:variant>
      <vt:variant>
        <vt:i4>177</vt:i4>
      </vt:variant>
      <vt:variant>
        <vt:i4>0</vt:i4>
      </vt:variant>
      <vt:variant>
        <vt:i4>5</vt:i4>
      </vt:variant>
      <vt:variant>
        <vt:lpwstr>https://www.epa.gov/coronavirus/about-list-n-disinfectants-coronavirus-covid-19-0</vt:lpwstr>
      </vt:variant>
      <vt:variant>
        <vt:lpwstr/>
      </vt:variant>
      <vt:variant>
        <vt:i4>983058</vt:i4>
      </vt:variant>
      <vt:variant>
        <vt:i4>174</vt:i4>
      </vt:variant>
      <vt:variant>
        <vt:i4>0</vt:i4>
      </vt:variant>
      <vt:variant>
        <vt:i4>5</vt:i4>
      </vt:variant>
      <vt:variant>
        <vt:lpwstr>https://www.osha.gov/respiratory-protection/training</vt:lpwstr>
      </vt:variant>
      <vt:variant>
        <vt:lpwstr/>
      </vt:variant>
      <vt:variant>
        <vt:i4>3080298</vt:i4>
      </vt:variant>
      <vt:variant>
        <vt:i4>171</vt:i4>
      </vt:variant>
      <vt:variant>
        <vt:i4>0</vt:i4>
      </vt:variant>
      <vt:variant>
        <vt:i4>5</vt:i4>
      </vt:variant>
      <vt:variant>
        <vt:lpwstr>https://www.cdc.gov/niosh/docs/2015-117/pdfs/2015-117revised042022.pdf?id=10.26616/NIOSHPUB2015117</vt:lpwstr>
      </vt:variant>
      <vt:variant>
        <vt:lpwstr/>
      </vt:variant>
      <vt:variant>
        <vt:i4>3604551</vt:i4>
      </vt:variant>
      <vt:variant>
        <vt:i4>168</vt:i4>
      </vt:variant>
      <vt:variant>
        <vt:i4>0</vt:i4>
      </vt:variant>
      <vt:variant>
        <vt:i4>5</vt:i4>
      </vt:variant>
      <vt:variant>
        <vt:lpwstr>https://www.cdc.gov/niosh/npptl/topics/respirators/disp_part/respsource3fittest.html</vt:lpwstr>
      </vt:variant>
      <vt:variant>
        <vt:lpwstr>:~:text=You%20should%20be%20fit%20tested,type%2Fbrand%2C%20or%20size</vt:lpwstr>
      </vt:variant>
      <vt:variant>
        <vt:i4>2883631</vt:i4>
      </vt:variant>
      <vt:variant>
        <vt:i4>165</vt:i4>
      </vt:variant>
      <vt:variant>
        <vt:i4>0</vt:i4>
      </vt:variant>
      <vt:variant>
        <vt:i4>5</vt:i4>
      </vt:variant>
      <vt:variant>
        <vt:lpwstr>https://www.cdc.gov/infection-control/hcp/isolation-precautions/prevention.html?CDC_AAref_Val=https://www.cdc.gov/infectioncontrol/guidelines/isolation/prevention.html</vt:lpwstr>
      </vt:variant>
      <vt:variant>
        <vt:lpwstr/>
      </vt:variant>
      <vt:variant>
        <vt:i4>5701635</vt:i4>
      </vt:variant>
      <vt:variant>
        <vt:i4>162</vt:i4>
      </vt:variant>
      <vt:variant>
        <vt:i4>0</vt:i4>
      </vt:variant>
      <vt:variant>
        <vt:i4>5</vt:i4>
      </vt:variant>
      <vt:variant>
        <vt:lpwstr>https://www.cdc.gov/long-term-care-facilities/hcp/prevent-mdro/ppe.html?CDC_AAref_Val=https://www.cdc.gov/hai/containment/PPE-Nursing-Homes.html</vt:lpwstr>
      </vt:variant>
      <vt:variant>
        <vt:lpwstr/>
      </vt:variant>
      <vt:variant>
        <vt:i4>4259904</vt:i4>
      </vt:variant>
      <vt:variant>
        <vt:i4>159</vt:i4>
      </vt:variant>
      <vt:variant>
        <vt:i4>0</vt:i4>
      </vt:variant>
      <vt:variant>
        <vt:i4>5</vt:i4>
      </vt:variant>
      <vt:variant>
        <vt:lpwstr>https://www.cdc.gov/covid/hcp/infection-control/</vt:lpwstr>
      </vt:variant>
      <vt:variant>
        <vt:lpwstr/>
      </vt:variant>
      <vt:variant>
        <vt:i4>5767191</vt:i4>
      </vt:variant>
      <vt:variant>
        <vt:i4>156</vt:i4>
      </vt:variant>
      <vt:variant>
        <vt:i4>0</vt:i4>
      </vt:variant>
      <vt:variant>
        <vt:i4>5</vt:i4>
      </vt:variant>
      <vt:variant>
        <vt:lpwstr>https://www.telligenqiconnect.com/resource/audit-tracking-tool-workbook/</vt:lpwstr>
      </vt:variant>
      <vt:variant>
        <vt:lpwstr/>
      </vt:variant>
      <vt:variant>
        <vt:i4>7733370</vt:i4>
      </vt:variant>
      <vt:variant>
        <vt:i4>153</vt:i4>
      </vt:variant>
      <vt:variant>
        <vt:i4>0</vt:i4>
      </vt:variant>
      <vt:variant>
        <vt:i4>5</vt:i4>
      </vt:variant>
      <vt:variant>
        <vt:lpwstr>https://www.ahrq.gov/sites/default/files/wysiwyg/nursing-home/materials/competency-check-vs-observational-audit.pdf</vt:lpwstr>
      </vt:variant>
      <vt:variant>
        <vt:lpwstr/>
      </vt:variant>
      <vt:variant>
        <vt:i4>4390940</vt:i4>
      </vt:variant>
      <vt:variant>
        <vt:i4>150</vt:i4>
      </vt:variant>
      <vt:variant>
        <vt:i4>0</vt:i4>
      </vt:variant>
      <vt:variant>
        <vt:i4>5</vt:i4>
      </vt:variant>
      <vt:variant>
        <vt:lpwstr>https://www.cdc.gov/healthcare-associated-infections/php/preventing-mdros/mdro-containment-strategy.html</vt:lpwstr>
      </vt:variant>
      <vt:variant>
        <vt:lpwstr/>
      </vt:variant>
      <vt:variant>
        <vt:i4>4259904</vt:i4>
      </vt:variant>
      <vt:variant>
        <vt:i4>147</vt:i4>
      </vt:variant>
      <vt:variant>
        <vt:i4>0</vt:i4>
      </vt:variant>
      <vt:variant>
        <vt:i4>5</vt:i4>
      </vt:variant>
      <vt:variant>
        <vt:lpwstr>https://www.cdc.gov/covid/hcp/infection-control/</vt:lpwstr>
      </vt:variant>
      <vt:variant>
        <vt:lpwstr/>
      </vt:variant>
      <vt:variant>
        <vt:i4>4849732</vt:i4>
      </vt:variant>
      <vt:variant>
        <vt:i4>144</vt:i4>
      </vt:variant>
      <vt:variant>
        <vt:i4>0</vt:i4>
      </vt:variant>
      <vt:variant>
        <vt:i4>5</vt:i4>
      </vt:variant>
      <vt:variant>
        <vt:lpwstr>https://www.cms.gov/files/document/qso-23-13-all.pdf</vt:lpwstr>
      </vt:variant>
      <vt:variant>
        <vt:lpwstr/>
      </vt:variant>
      <vt:variant>
        <vt:i4>4259904</vt:i4>
      </vt:variant>
      <vt:variant>
        <vt:i4>141</vt:i4>
      </vt:variant>
      <vt:variant>
        <vt:i4>0</vt:i4>
      </vt:variant>
      <vt:variant>
        <vt:i4>5</vt:i4>
      </vt:variant>
      <vt:variant>
        <vt:lpwstr>https://www.cdc.gov/covid/hcp/infection-control/</vt:lpwstr>
      </vt:variant>
      <vt:variant>
        <vt:lpwstr/>
      </vt:variant>
      <vt:variant>
        <vt:i4>6619165</vt:i4>
      </vt:variant>
      <vt:variant>
        <vt:i4>138</vt:i4>
      </vt:variant>
      <vt:variant>
        <vt:i4>0</vt:i4>
      </vt:variant>
      <vt:variant>
        <vt:i4>5</vt:i4>
      </vt:variant>
      <vt:variant>
        <vt:lpwstr>https://hqin.org/wp-content/uploads/2023/11/Laundry-Handling-Checklist_rev08.13.24.pdf</vt:lpwstr>
      </vt:variant>
      <vt:variant>
        <vt:lpwstr/>
      </vt:variant>
      <vt:variant>
        <vt:i4>196617</vt:i4>
      </vt:variant>
      <vt:variant>
        <vt:i4>135</vt:i4>
      </vt:variant>
      <vt:variant>
        <vt:i4>0</vt:i4>
      </vt:variant>
      <vt:variant>
        <vt:i4>5</vt:i4>
      </vt:variant>
      <vt:variant>
        <vt:lpwstr>https://hqin.org/wp-content/uploads/2023/09/Laundry-Handling.pdf</vt:lpwstr>
      </vt:variant>
      <vt:variant>
        <vt:lpwstr/>
      </vt:variant>
      <vt:variant>
        <vt:i4>6881389</vt:i4>
      </vt:variant>
      <vt:variant>
        <vt:i4>132</vt:i4>
      </vt:variant>
      <vt:variant>
        <vt:i4>0</vt:i4>
      </vt:variant>
      <vt:variant>
        <vt:i4>5</vt:i4>
      </vt:variant>
      <vt:variant>
        <vt:lpwstr>https://www.healthcarefacilitiestoday.com/posts/Regulations-Codes-Standards-QA-Cardboard-shipping-boxes--17508</vt:lpwstr>
      </vt:variant>
      <vt:variant>
        <vt:lpwstr/>
      </vt:variant>
      <vt:variant>
        <vt:i4>5832773</vt:i4>
      </vt:variant>
      <vt:variant>
        <vt:i4>129</vt:i4>
      </vt:variant>
      <vt:variant>
        <vt:i4>0</vt:i4>
      </vt:variant>
      <vt:variant>
        <vt:i4>5</vt:i4>
      </vt:variant>
      <vt:variant>
        <vt:lpwstr>https://www.jointcommission.org/standards/standard-faqs/ambulatory/infection-prevention-and-control-ic/000002145/</vt:lpwstr>
      </vt:variant>
      <vt:variant>
        <vt:lpwstr/>
      </vt:variant>
      <vt:variant>
        <vt:i4>1507353</vt:i4>
      </vt:variant>
      <vt:variant>
        <vt:i4>126</vt:i4>
      </vt:variant>
      <vt:variant>
        <vt:i4>0</vt:i4>
      </vt:variant>
      <vt:variant>
        <vt:i4>5</vt:i4>
      </vt:variant>
      <vt:variant>
        <vt:lpwstr>https://icap.nebraskamed.com/wp-content/uploads/sites/2/2018/02/Splash-Zone-Around-Sinks.pdf</vt:lpwstr>
      </vt:variant>
      <vt:variant>
        <vt:lpwstr/>
      </vt:variant>
      <vt:variant>
        <vt:i4>6225943</vt:i4>
      </vt:variant>
      <vt:variant>
        <vt:i4>123</vt:i4>
      </vt:variant>
      <vt:variant>
        <vt:i4>0</vt:i4>
      </vt:variant>
      <vt:variant>
        <vt:i4>5</vt:i4>
      </vt:variant>
      <vt:variant>
        <vt:lpwstr>https://www.google.com/url?sa=t&amp;rct=j&amp;q=&amp;esrc=s&amp;source=web&amp;cd=&amp;cad=rja&amp;uact=8&amp;ved=2ahUKEwjk_KKzrqGDAxVvSDABHRF8D_IQFnoECBkQAQ&amp;url=https%3A%2F%2Ficap.nebraskamed.com%2Fwp-content%2Fuploads%2Fsites%2F2%2F2018%2F03%2FPractice-Briefs-splash-zone.pdf&amp;usg=AOvVaw3zjSgmPQfgSyA7U3GxHxhV&amp;opi=89978449</vt:lpwstr>
      </vt:variant>
      <vt:variant>
        <vt:lpwstr/>
      </vt:variant>
      <vt:variant>
        <vt:i4>5242888</vt:i4>
      </vt:variant>
      <vt:variant>
        <vt:i4>120</vt:i4>
      </vt:variant>
      <vt:variant>
        <vt:i4>0</vt:i4>
      </vt:variant>
      <vt:variant>
        <vt:i4>5</vt:i4>
      </vt:variant>
      <vt:variant>
        <vt:lpwstr>https://hqin.org/wp-content/uploads/2023/09/Splash-Zone-Checklist.pdf</vt:lpwstr>
      </vt:variant>
      <vt:variant>
        <vt:lpwstr/>
      </vt:variant>
      <vt:variant>
        <vt:i4>6881400</vt:i4>
      </vt:variant>
      <vt:variant>
        <vt:i4>117</vt:i4>
      </vt:variant>
      <vt:variant>
        <vt:i4>0</vt:i4>
      </vt:variant>
      <vt:variant>
        <vt:i4>5</vt:i4>
      </vt:variant>
      <vt:variant>
        <vt:lpwstr>https://hqin.org/wp-content/uploads/2023/09/Splash-Zone.pdf</vt:lpwstr>
      </vt:variant>
      <vt:variant>
        <vt:lpwstr/>
      </vt:variant>
      <vt:variant>
        <vt:i4>5701635</vt:i4>
      </vt:variant>
      <vt:variant>
        <vt:i4>114</vt:i4>
      </vt:variant>
      <vt:variant>
        <vt:i4>0</vt:i4>
      </vt:variant>
      <vt:variant>
        <vt:i4>5</vt:i4>
      </vt:variant>
      <vt:variant>
        <vt:lpwstr>https://www.cdc.gov/long-term-care-facilities/hcp/prevent-mdro/ppe.html?CDC_AAref_Val=https://www.cdc.gov/hai/containment/PPE-Nursing-Homes.html</vt:lpwstr>
      </vt:variant>
      <vt:variant>
        <vt:lpwstr/>
      </vt:variant>
      <vt:variant>
        <vt:i4>786506</vt:i4>
      </vt:variant>
      <vt:variant>
        <vt:i4>111</vt:i4>
      </vt:variant>
      <vt:variant>
        <vt:i4>0</vt:i4>
      </vt:variant>
      <vt:variant>
        <vt:i4>5</vt:i4>
      </vt:variant>
      <vt:variant>
        <vt:lpwstr>https://www.telligenqiconnect.com/adult-vaccine-toolkit/</vt:lpwstr>
      </vt:variant>
      <vt:variant>
        <vt:lpwstr/>
      </vt:variant>
      <vt:variant>
        <vt:i4>4587596</vt:i4>
      </vt:variant>
      <vt:variant>
        <vt:i4>108</vt:i4>
      </vt:variant>
      <vt:variant>
        <vt:i4>0</vt:i4>
      </vt:variant>
      <vt:variant>
        <vt:i4>5</vt:i4>
      </vt:variant>
      <vt:variant>
        <vt:lpwstr>https://www.telligenqiconnect.com/vaxhub/</vt:lpwstr>
      </vt:variant>
      <vt:variant>
        <vt:lpwstr/>
      </vt:variant>
      <vt:variant>
        <vt:i4>4849732</vt:i4>
      </vt:variant>
      <vt:variant>
        <vt:i4>105</vt:i4>
      </vt:variant>
      <vt:variant>
        <vt:i4>0</vt:i4>
      </vt:variant>
      <vt:variant>
        <vt:i4>5</vt:i4>
      </vt:variant>
      <vt:variant>
        <vt:lpwstr>https://www.cms.gov/files/document/qso-23-13-all.pdf</vt:lpwstr>
      </vt:variant>
      <vt:variant>
        <vt:lpwstr/>
      </vt:variant>
      <vt:variant>
        <vt:i4>3276863</vt:i4>
      </vt:variant>
      <vt:variant>
        <vt:i4>102</vt:i4>
      </vt:variant>
      <vt:variant>
        <vt:i4>0</vt:i4>
      </vt:variant>
      <vt:variant>
        <vt:i4>5</vt:i4>
      </vt:variant>
      <vt:variant>
        <vt:lpwstr>https://apic.org/resources/topic-specific-infection-prevention/environmental-services/</vt:lpwstr>
      </vt:variant>
      <vt:variant>
        <vt:lpwstr/>
      </vt:variant>
      <vt:variant>
        <vt:i4>327765</vt:i4>
      </vt:variant>
      <vt:variant>
        <vt:i4>99</vt:i4>
      </vt:variant>
      <vt:variant>
        <vt:i4>0</vt:i4>
      </vt:variant>
      <vt:variant>
        <vt:i4>5</vt:i4>
      </vt:variant>
      <vt:variant>
        <vt:lpwstr>https://www.cdc.gov/healthcare-associated-infections/hcp/cleaning-global/procedures.html?CDC_AAref_Val=https://www.cdc.gov/hai/prevent/resource-limited/cleaning-procedures.html</vt:lpwstr>
      </vt:variant>
      <vt:variant>
        <vt:lpwstr/>
      </vt:variant>
      <vt:variant>
        <vt:i4>3604601</vt:i4>
      </vt:variant>
      <vt:variant>
        <vt:i4>96</vt:i4>
      </vt:variant>
      <vt:variant>
        <vt:i4>0</vt:i4>
      </vt:variant>
      <vt:variant>
        <vt:i4>5</vt:i4>
      </vt:variant>
      <vt:variant>
        <vt:lpwstr>https://www.cdc.gov/coronavirus/2019-ncov/community/clean-disinfect/index.html</vt:lpwstr>
      </vt:variant>
      <vt:variant>
        <vt:lpwstr/>
      </vt:variant>
      <vt:variant>
        <vt:i4>4653057</vt:i4>
      </vt:variant>
      <vt:variant>
        <vt:i4>93</vt:i4>
      </vt:variant>
      <vt:variant>
        <vt:i4>0</vt:i4>
      </vt:variant>
      <vt:variant>
        <vt:i4>5</vt:i4>
      </vt:variant>
      <vt:variant>
        <vt:lpwstr>https://covid.cdc.gov/covid-data-tracker/</vt:lpwstr>
      </vt:variant>
      <vt:variant>
        <vt:lpwstr>datatracker-home</vt:lpwstr>
      </vt:variant>
      <vt:variant>
        <vt:i4>3473517</vt:i4>
      </vt:variant>
      <vt:variant>
        <vt:i4>90</vt:i4>
      </vt:variant>
      <vt:variant>
        <vt:i4>0</vt:i4>
      </vt:variant>
      <vt:variant>
        <vt:i4>5</vt:i4>
      </vt:variant>
      <vt:variant>
        <vt:lpwstr>https://www.cdc.gov/resp-net/dashboard/?CDC_AAref_Val=https://www.cdc.gov/surveillance/resp-net/dashboard.html</vt:lpwstr>
      </vt:variant>
      <vt:variant>
        <vt:lpwstr/>
      </vt:variant>
      <vt:variant>
        <vt:i4>4259904</vt:i4>
      </vt:variant>
      <vt:variant>
        <vt:i4>87</vt:i4>
      </vt:variant>
      <vt:variant>
        <vt:i4>0</vt:i4>
      </vt:variant>
      <vt:variant>
        <vt:i4>5</vt:i4>
      </vt:variant>
      <vt:variant>
        <vt:lpwstr>https://www.cdc.gov/covid/hcp/infection-control/</vt:lpwstr>
      </vt:variant>
      <vt:variant>
        <vt:lpwstr/>
      </vt:variant>
      <vt:variant>
        <vt:i4>786549</vt:i4>
      </vt:variant>
      <vt:variant>
        <vt:i4>84</vt:i4>
      </vt:variant>
      <vt:variant>
        <vt:i4>0</vt:i4>
      </vt:variant>
      <vt:variant>
        <vt:i4>5</vt:i4>
      </vt:variant>
      <vt:variant>
        <vt:lpwstr>https://www.cdc.gov/clean-hands/media/pdfs/patient-brochure-508.pdf?CDC_AAref_Val=https://www.cdc.gov/handhygiene/pdfs/patient-brochure_508.pdf</vt:lpwstr>
      </vt:variant>
      <vt:variant>
        <vt:lpwstr/>
      </vt:variant>
      <vt:variant>
        <vt:i4>1507402</vt:i4>
      </vt:variant>
      <vt:variant>
        <vt:i4>81</vt:i4>
      </vt:variant>
      <vt:variant>
        <vt:i4>0</vt:i4>
      </vt:variant>
      <vt:variant>
        <vt:i4>5</vt:i4>
      </vt:variant>
      <vt:variant>
        <vt:lpwstr>https://www.ncbi.nlm.nih.gov/pmc/articles/PMC7428741/</vt:lpwstr>
      </vt:variant>
      <vt:variant>
        <vt:lpwstr/>
      </vt:variant>
      <vt:variant>
        <vt:i4>1441844</vt:i4>
      </vt:variant>
      <vt:variant>
        <vt:i4>74</vt:i4>
      </vt:variant>
      <vt:variant>
        <vt:i4>0</vt:i4>
      </vt:variant>
      <vt:variant>
        <vt:i4>5</vt:i4>
      </vt:variant>
      <vt:variant>
        <vt:lpwstr/>
      </vt:variant>
      <vt:variant>
        <vt:lpwstr>_Toc155713107</vt:lpwstr>
      </vt:variant>
      <vt:variant>
        <vt:i4>1441844</vt:i4>
      </vt:variant>
      <vt:variant>
        <vt:i4>68</vt:i4>
      </vt:variant>
      <vt:variant>
        <vt:i4>0</vt:i4>
      </vt:variant>
      <vt:variant>
        <vt:i4>5</vt:i4>
      </vt:variant>
      <vt:variant>
        <vt:lpwstr/>
      </vt:variant>
      <vt:variant>
        <vt:lpwstr>_Toc155713106</vt:lpwstr>
      </vt:variant>
      <vt:variant>
        <vt:i4>1441844</vt:i4>
      </vt:variant>
      <vt:variant>
        <vt:i4>62</vt:i4>
      </vt:variant>
      <vt:variant>
        <vt:i4>0</vt:i4>
      </vt:variant>
      <vt:variant>
        <vt:i4>5</vt:i4>
      </vt:variant>
      <vt:variant>
        <vt:lpwstr/>
      </vt:variant>
      <vt:variant>
        <vt:lpwstr>_Toc155713105</vt:lpwstr>
      </vt:variant>
      <vt:variant>
        <vt:i4>1441844</vt:i4>
      </vt:variant>
      <vt:variant>
        <vt:i4>56</vt:i4>
      </vt:variant>
      <vt:variant>
        <vt:i4>0</vt:i4>
      </vt:variant>
      <vt:variant>
        <vt:i4>5</vt:i4>
      </vt:variant>
      <vt:variant>
        <vt:lpwstr/>
      </vt:variant>
      <vt:variant>
        <vt:lpwstr>_Toc155713104</vt:lpwstr>
      </vt:variant>
      <vt:variant>
        <vt:i4>1441844</vt:i4>
      </vt:variant>
      <vt:variant>
        <vt:i4>50</vt:i4>
      </vt:variant>
      <vt:variant>
        <vt:i4>0</vt:i4>
      </vt:variant>
      <vt:variant>
        <vt:i4>5</vt:i4>
      </vt:variant>
      <vt:variant>
        <vt:lpwstr/>
      </vt:variant>
      <vt:variant>
        <vt:lpwstr>_Toc155713103</vt:lpwstr>
      </vt:variant>
      <vt:variant>
        <vt:i4>1441844</vt:i4>
      </vt:variant>
      <vt:variant>
        <vt:i4>44</vt:i4>
      </vt:variant>
      <vt:variant>
        <vt:i4>0</vt:i4>
      </vt:variant>
      <vt:variant>
        <vt:i4>5</vt:i4>
      </vt:variant>
      <vt:variant>
        <vt:lpwstr/>
      </vt:variant>
      <vt:variant>
        <vt:lpwstr>_Toc155713102</vt:lpwstr>
      </vt:variant>
      <vt:variant>
        <vt:i4>1441844</vt:i4>
      </vt:variant>
      <vt:variant>
        <vt:i4>38</vt:i4>
      </vt:variant>
      <vt:variant>
        <vt:i4>0</vt:i4>
      </vt:variant>
      <vt:variant>
        <vt:i4>5</vt:i4>
      </vt:variant>
      <vt:variant>
        <vt:lpwstr/>
      </vt:variant>
      <vt:variant>
        <vt:lpwstr>_Toc155713101</vt:lpwstr>
      </vt:variant>
      <vt:variant>
        <vt:i4>1441844</vt:i4>
      </vt:variant>
      <vt:variant>
        <vt:i4>32</vt:i4>
      </vt:variant>
      <vt:variant>
        <vt:i4>0</vt:i4>
      </vt:variant>
      <vt:variant>
        <vt:i4>5</vt:i4>
      </vt:variant>
      <vt:variant>
        <vt:lpwstr/>
      </vt:variant>
      <vt:variant>
        <vt:lpwstr>_Toc155713100</vt:lpwstr>
      </vt:variant>
      <vt:variant>
        <vt:i4>2031669</vt:i4>
      </vt:variant>
      <vt:variant>
        <vt:i4>26</vt:i4>
      </vt:variant>
      <vt:variant>
        <vt:i4>0</vt:i4>
      </vt:variant>
      <vt:variant>
        <vt:i4>5</vt:i4>
      </vt:variant>
      <vt:variant>
        <vt:lpwstr/>
      </vt:variant>
      <vt:variant>
        <vt:lpwstr>_Toc155713099</vt:lpwstr>
      </vt:variant>
      <vt:variant>
        <vt:i4>2031669</vt:i4>
      </vt:variant>
      <vt:variant>
        <vt:i4>20</vt:i4>
      </vt:variant>
      <vt:variant>
        <vt:i4>0</vt:i4>
      </vt:variant>
      <vt:variant>
        <vt:i4>5</vt:i4>
      </vt:variant>
      <vt:variant>
        <vt:lpwstr/>
      </vt:variant>
      <vt:variant>
        <vt:lpwstr>_Toc155713098</vt:lpwstr>
      </vt:variant>
      <vt:variant>
        <vt:i4>2031669</vt:i4>
      </vt:variant>
      <vt:variant>
        <vt:i4>14</vt:i4>
      </vt:variant>
      <vt:variant>
        <vt:i4>0</vt:i4>
      </vt:variant>
      <vt:variant>
        <vt:i4>5</vt:i4>
      </vt:variant>
      <vt:variant>
        <vt:lpwstr/>
      </vt:variant>
      <vt:variant>
        <vt:lpwstr>_Toc155713097</vt:lpwstr>
      </vt:variant>
      <vt:variant>
        <vt:i4>2031669</vt:i4>
      </vt:variant>
      <vt:variant>
        <vt:i4>8</vt:i4>
      </vt:variant>
      <vt:variant>
        <vt:i4>0</vt:i4>
      </vt:variant>
      <vt:variant>
        <vt:i4>5</vt:i4>
      </vt:variant>
      <vt:variant>
        <vt:lpwstr/>
      </vt:variant>
      <vt:variant>
        <vt:lpwstr>_Toc155713096</vt:lpwstr>
      </vt:variant>
      <vt:variant>
        <vt:i4>2031669</vt:i4>
      </vt:variant>
      <vt:variant>
        <vt:i4>2</vt:i4>
      </vt:variant>
      <vt:variant>
        <vt:i4>0</vt:i4>
      </vt:variant>
      <vt:variant>
        <vt:i4>5</vt:i4>
      </vt:variant>
      <vt:variant>
        <vt:lpwstr/>
      </vt:variant>
      <vt:variant>
        <vt:lpwstr>_Toc155713095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Nursing Home COVID-19 Infection Prevention Rounding Tool</dc:title>
  <dc:subject>Infection Prevention Rounding Tool</dc:subject>
  <dc:creator>Telligen</dc:creator>
  <cp:keywords>Nursing, Home, COVID-19, Infection, Prevention, Rounding, Tool</cp:keywords>
  <dc:description/>
  <cp:lastModifiedBy>Eric Carlson</cp:lastModifiedBy>
  <cp:revision>2</cp:revision>
  <dcterms:created xsi:type="dcterms:W3CDTF">2025-02-03T18:14:00Z</dcterms:created>
  <dcterms:modified xsi:type="dcterms:W3CDTF">2025-02-03T18:14:00Z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0x0101002D7DA2B834105743B4F80B305796CF79</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Language">
    <vt:lpwstr>English</vt:lpwstr>
  </property>
</Properties>
</file>